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41A46" w:rsidRPr="00352791" w:rsidRDefault="00841A46" w:rsidP="00352791">
      <w:pPr>
        <w:pStyle w:val="msonormalbullet2gifbullet2gif"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bookmarkStart w:id="0" w:name="_GoBack"/>
      <w:r w:rsidRPr="00D6106F">
        <w:rPr>
          <w:b/>
          <w:bCs/>
          <w:color w:val="000000"/>
          <w:kern w:val="36"/>
          <w:sz w:val="28"/>
          <w:szCs w:val="28"/>
        </w:rPr>
        <w:t>Компьютерная гигиена</w:t>
      </w:r>
    </w:p>
    <w:bookmarkEnd w:id="0"/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t>Аналогично гигиене в медицине существует и компьютерная гигиена, назначение которой – профилактика заражения компьютера вирусами и вредоносным программным обеспечением.</w:t>
      </w: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t xml:space="preserve">Существует несколько нехитрых правил компьютерной гигиены, следование которым поможет минимизировать вероятность поражения компьютера. Данные правила предназначены больше для пользователей </w:t>
      </w:r>
      <w:proofErr w:type="spellStart"/>
      <w:r w:rsidRPr="00D6106F">
        <w:rPr>
          <w:bCs/>
          <w:color w:val="000000"/>
          <w:kern w:val="36"/>
          <w:sz w:val="28"/>
          <w:szCs w:val="28"/>
        </w:rPr>
        <w:t>Windows</w:t>
      </w:r>
      <w:proofErr w:type="spellEnd"/>
      <w:r w:rsidRPr="00D6106F">
        <w:rPr>
          <w:bCs/>
          <w:color w:val="000000"/>
          <w:kern w:val="36"/>
          <w:sz w:val="28"/>
          <w:szCs w:val="28"/>
        </w:rPr>
        <w:t>, однако, пренебрегать некоторыми из них не стоит и сторонникам других операционных систем, используемых как на компьютерах, так и на мобильных устройствах сотовой связи:</w:t>
      </w: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t>1) Приобретите и пользуйтесь платным антивирусом. Отсутствие антивируса резко увеличивает вероятность заражения компьютера, а бесплатные продукты обычно имеют сильно урезанный функционал.</w:t>
      </w: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t xml:space="preserve">2) Используйте антивирус! Часто бывает, </w:t>
      </w:r>
      <w:proofErr w:type="gramStart"/>
      <w:r w:rsidRPr="00D6106F">
        <w:rPr>
          <w:bCs/>
          <w:color w:val="000000"/>
          <w:kern w:val="36"/>
          <w:sz w:val="28"/>
          <w:szCs w:val="28"/>
        </w:rPr>
        <w:t>что</w:t>
      </w:r>
      <w:proofErr w:type="gramEnd"/>
      <w:r w:rsidRPr="00D6106F">
        <w:rPr>
          <w:bCs/>
          <w:color w:val="000000"/>
          <w:kern w:val="36"/>
          <w:sz w:val="28"/>
          <w:szCs w:val="28"/>
        </w:rPr>
        <w:t xml:space="preserve"> установив на компьютер новейший навороченный продукт от известной компании, пользователь забывает о его существовании. Между тем, простой установки антивируса бывает недостаточно для эффективного противостояния угрозам.</w:t>
      </w: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t>Необходимые меры при работе с антивирусом:</w:t>
      </w: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t>• Регулярное обновление. Без свежих обновлений никакой антивирус не сможет эффективно защитить ваш компьютер.</w:t>
      </w: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t>• Регулярный запуск проверки системы. Функция сканирования не зря существует в интерфейсах антивирусов. Быструю проверку рекомендуется запускать раз в неделю, полную – раз в месяц.</w:t>
      </w: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t>• Проверка антивирусом подключаемых к компьютеру носителей информации (</w:t>
      </w:r>
      <w:proofErr w:type="spellStart"/>
      <w:r w:rsidRPr="00D6106F">
        <w:rPr>
          <w:bCs/>
          <w:color w:val="000000"/>
          <w:kern w:val="36"/>
          <w:sz w:val="28"/>
          <w:szCs w:val="28"/>
        </w:rPr>
        <w:t>флешек</w:t>
      </w:r>
      <w:proofErr w:type="spellEnd"/>
      <w:r w:rsidRPr="00D6106F">
        <w:rPr>
          <w:bCs/>
          <w:color w:val="000000"/>
          <w:kern w:val="36"/>
          <w:sz w:val="28"/>
          <w:szCs w:val="28"/>
        </w:rPr>
        <w:t xml:space="preserve">, жестких дисков и т.д.), а </w:t>
      </w:r>
      <w:proofErr w:type="gramStart"/>
      <w:r w:rsidRPr="00D6106F">
        <w:rPr>
          <w:bCs/>
          <w:color w:val="000000"/>
          <w:kern w:val="36"/>
          <w:sz w:val="28"/>
          <w:szCs w:val="28"/>
        </w:rPr>
        <w:t>так же</w:t>
      </w:r>
      <w:proofErr w:type="gramEnd"/>
      <w:r w:rsidRPr="00D6106F">
        <w:rPr>
          <w:bCs/>
          <w:color w:val="000000"/>
          <w:kern w:val="36"/>
          <w:sz w:val="28"/>
          <w:szCs w:val="28"/>
        </w:rPr>
        <w:t xml:space="preserve"> файлов, скаченных из интернета. Не стоит лениться – время, потраченное на проверку, позволит сэкономить время на ремонт после попадания вируса в систему.</w:t>
      </w: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lastRenderedPageBreak/>
        <w:t>3) Устанавливайте только знакомые вам программы, взятые из известных источников. Это поможет избежать неожиданностей в виде вирусов, замаскированных под полезное ПО. Лучшие источники драйверов и программ – сайты непосредственных производителей. Из этого правила прямо вытекает следующее.</w:t>
      </w: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t>4) Не используйте пиратское программное обеспечение. Использование взломанных программ чревато заражением компьютера – случается, что в генераторы ключей встраиваются троянские программы, клавиатурные шпионы и т.д.</w:t>
      </w: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t>5) 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лучше никаких действий не предпринимать и обратиться за советом к специалисту.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D6106F" w:rsidRPr="00D6106F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t xml:space="preserve">6) В </w:t>
      </w:r>
      <w:proofErr w:type="spellStart"/>
      <w:r w:rsidRPr="00D6106F">
        <w:rPr>
          <w:bCs/>
          <w:color w:val="000000"/>
          <w:kern w:val="36"/>
          <w:sz w:val="28"/>
          <w:szCs w:val="28"/>
        </w:rPr>
        <w:t>Windows</w:t>
      </w:r>
      <w:proofErr w:type="spellEnd"/>
      <w:r w:rsidRPr="00D6106F">
        <w:rPr>
          <w:bCs/>
          <w:color w:val="000000"/>
          <w:kern w:val="36"/>
          <w:sz w:val="28"/>
          <w:szCs w:val="28"/>
        </w:rPr>
        <w:t xml:space="preserve"> пользователь компьютера по умолчанию обладает администраторскими правами. Это значит, что он может вносить любые изменения в настройки системы. Вредоносное программное обеспечение, попав на компьютер, загруженный под учетной записью с администраторскими правами, так же получает широкие полномочия для воздействия на систему. Выход из этой неприятной ситуации в создании на компьютере нескольких учетных записей, обладающих разными правами. Менять настройки системы, устанавливать программы лучше под администраторскими правами, а работать под пользовательскими – так безопаснее.</w:t>
      </w:r>
    </w:p>
    <w:p w:rsidR="00AE0D91" w:rsidRPr="00AE0D91" w:rsidRDefault="00D6106F" w:rsidP="00D6106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106F">
        <w:rPr>
          <w:bCs/>
          <w:color w:val="000000"/>
          <w:kern w:val="36"/>
          <w:sz w:val="28"/>
          <w:szCs w:val="28"/>
        </w:rPr>
        <w:t>7) Используйте длинные и сложные пароли, сочетание цифр, строчных и заглавных букв. Это усложнит злоумышленникам доступ к вашей информации</w:t>
      </w:r>
      <w:r w:rsidR="00EF5426" w:rsidRPr="00EF5426">
        <w:rPr>
          <w:bCs/>
          <w:color w:val="000000"/>
          <w:kern w:val="36"/>
          <w:sz w:val="28"/>
          <w:szCs w:val="28"/>
        </w:rPr>
        <w:t>.</w:t>
      </w:r>
    </w:p>
    <w:p w:rsidR="00081B44" w:rsidRPr="00081B44" w:rsidRDefault="00081B44" w:rsidP="00081B44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52791"/>
    <w:rsid w:val="003620F0"/>
    <w:rsid w:val="00363067"/>
    <w:rsid w:val="00363201"/>
    <w:rsid w:val="003709E0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B7C48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587D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2022-06-28T11:56:00Z</cp:lastPrinted>
  <dcterms:created xsi:type="dcterms:W3CDTF">2022-06-28T11:58:00Z</dcterms:created>
  <dcterms:modified xsi:type="dcterms:W3CDTF">2022-06-28T11:58:00Z</dcterms:modified>
</cp:coreProperties>
</file>