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48" w:rsidRPr="00FD33C9" w:rsidRDefault="00507748" w:rsidP="00FD33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C9" w:rsidRPr="001371AC" w:rsidRDefault="00FD33C9" w:rsidP="00FD33C9">
      <w:pPr>
        <w:spacing w:after="0"/>
        <w:jc w:val="center"/>
        <w:rPr>
          <w:rFonts w:ascii="Times New Roman" w:hAnsi="Times New Roman" w:cs="Times New Roman"/>
        </w:rPr>
      </w:pPr>
      <w:r w:rsidRPr="00FD33C9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712578855" r:id="rId9"/>
        </w:object>
      </w:r>
    </w:p>
    <w:p w:rsidR="00FD33C9" w:rsidRPr="00FD33C9" w:rsidRDefault="00FD33C9" w:rsidP="00FD33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 ДАГЕСТАН</w:t>
      </w:r>
    </w:p>
    <w:p w:rsidR="00FD33C9" w:rsidRPr="00FD33C9" w:rsidRDefault="00FD33C9" w:rsidP="00FD33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 РАЙОНА</w:t>
      </w:r>
    </w:p>
    <w:p w:rsidR="00FD33C9" w:rsidRPr="00FD33C9" w:rsidRDefault="00FD33C9" w:rsidP="00FD33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3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«МАГАРАМКЕНТСКИЙ  РАЙОН»</w:t>
      </w:r>
    </w:p>
    <w:p w:rsidR="00FD33C9" w:rsidRPr="00FD33C9" w:rsidRDefault="00FD33C9" w:rsidP="00FD33C9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FD33C9">
        <w:rPr>
          <w:rFonts w:ascii="Times New Roman" w:hAnsi="Times New Roman" w:cs="Times New Roman"/>
          <w:b/>
        </w:rPr>
        <w:t xml:space="preserve">  </w:t>
      </w: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b/>
          <w:sz w:val="4"/>
          <w:szCs w:val="20"/>
        </w:rPr>
      </w:pP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sz w:val="4"/>
        </w:rPr>
      </w:pP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sz w:val="4"/>
        </w:rPr>
      </w:pP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sz w:val="4"/>
        </w:rPr>
      </w:pP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sz w:val="4"/>
        </w:rPr>
      </w:pPr>
    </w:p>
    <w:p w:rsidR="00FD33C9" w:rsidRPr="00FD33C9" w:rsidRDefault="00FD33C9" w:rsidP="00FD33C9">
      <w:pPr>
        <w:spacing w:after="0"/>
        <w:rPr>
          <w:rFonts w:ascii="Times New Roman" w:hAnsi="Times New Roman" w:cs="Times New Roman"/>
          <w:sz w:val="4"/>
        </w:rPr>
      </w:pPr>
    </w:p>
    <w:p w:rsidR="00FD33C9" w:rsidRPr="00FD33C9" w:rsidRDefault="00ED3700" w:rsidP="00FD33C9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D370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17.2pt,1.95pt" to="485.6pt,4pt" strokeweight="4.5pt">
            <v:stroke linestyle="thickThin"/>
          </v:line>
        </w:pict>
      </w:r>
      <w:r w:rsidR="00FD33C9" w:rsidRPr="00FD33C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2574F" w:rsidRDefault="0012574F" w:rsidP="00134018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3C9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FD33C9" w:rsidRPr="00FD33C9" w:rsidRDefault="00FD33C9" w:rsidP="00FD33C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C9">
        <w:rPr>
          <w:rFonts w:ascii="Times New Roman" w:hAnsi="Times New Roman" w:cs="Times New Roman"/>
          <w:sz w:val="28"/>
          <w:szCs w:val="28"/>
        </w:rPr>
        <w:t>«__</w:t>
      </w:r>
      <w:r w:rsidR="00DC37AC">
        <w:rPr>
          <w:rFonts w:ascii="Times New Roman" w:hAnsi="Times New Roman" w:cs="Times New Roman"/>
          <w:sz w:val="28"/>
          <w:szCs w:val="28"/>
        </w:rPr>
        <w:t>25</w:t>
      </w:r>
      <w:r w:rsidR="00134018">
        <w:rPr>
          <w:rFonts w:ascii="Times New Roman" w:hAnsi="Times New Roman" w:cs="Times New Roman"/>
          <w:sz w:val="28"/>
          <w:szCs w:val="28"/>
        </w:rPr>
        <w:t>__</w:t>
      </w:r>
      <w:r w:rsidRPr="00FD33C9">
        <w:rPr>
          <w:rFonts w:ascii="Times New Roman" w:hAnsi="Times New Roman" w:cs="Times New Roman"/>
          <w:sz w:val="28"/>
          <w:szCs w:val="28"/>
        </w:rPr>
        <w:t>»__</w:t>
      </w:r>
      <w:r w:rsidR="00DC37AC">
        <w:rPr>
          <w:rFonts w:ascii="Times New Roman" w:hAnsi="Times New Roman" w:cs="Times New Roman"/>
          <w:sz w:val="28"/>
          <w:szCs w:val="28"/>
        </w:rPr>
        <w:t>04</w:t>
      </w:r>
      <w:r w:rsidRPr="00FD33C9">
        <w:rPr>
          <w:rFonts w:ascii="Times New Roman" w:hAnsi="Times New Roman" w:cs="Times New Roman"/>
          <w:sz w:val="28"/>
          <w:szCs w:val="28"/>
        </w:rPr>
        <w:t>___202</w:t>
      </w:r>
      <w:r w:rsidR="00DB1E55">
        <w:rPr>
          <w:rFonts w:ascii="Times New Roman" w:hAnsi="Times New Roman" w:cs="Times New Roman"/>
          <w:sz w:val="28"/>
          <w:szCs w:val="28"/>
        </w:rPr>
        <w:t>2</w:t>
      </w:r>
      <w:r w:rsidRPr="00FD33C9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12574F">
        <w:rPr>
          <w:rFonts w:ascii="Times New Roman" w:hAnsi="Times New Roman" w:cs="Times New Roman"/>
          <w:sz w:val="28"/>
          <w:szCs w:val="28"/>
        </w:rPr>
        <w:t xml:space="preserve">             Магарамкент</w:t>
      </w:r>
      <w:r w:rsidRPr="00FD33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340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D33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C37AC">
        <w:rPr>
          <w:rFonts w:ascii="Times New Roman" w:hAnsi="Times New Roman" w:cs="Times New Roman"/>
          <w:b/>
          <w:sz w:val="28"/>
          <w:szCs w:val="28"/>
        </w:rPr>
        <w:t>182</w:t>
      </w:r>
    </w:p>
    <w:p w:rsidR="00FD33C9" w:rsidRPr="00FD33C9" w:rsidRDefault="00FD33C9" w:rsidP="00FD33C9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6AA" w:rsidRPr="00DB1E55" w:rsidRDefault="00FD33C9" w:rsidP="0047338F">
      <w:pPr>
        <w:pStyle w:val="1"/>
        <w:spacing w:after="160"/>
        <w:ind w:firstLine="0"/>
        <w:jc w:val="both"/>
      </w:pPr>
      <w:r w:rsidRPr="00DB1E55">
        <w:t xml:space="preserve">Об утверждении административного регламента предоставления муниципальной услуги  </w:t>
      </w:r>
      <w:r w:rsidR="003D06AA" w:rsidRPr="00DB1E55">
        <w:rPr>
          <w:bCs/>
        </w:rPr>
        <w:t>«</w:t>
      </w:r>
      <w:r w:rsidR="00DB1E55" w:rsidRPr="00DB1E55"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3D06AA" w:rsidRPr="00DB1E55">
        <w:rPr>
          <w:bCs/>
          <w:iCs/>
        </w:rPr>
        <w:t>»</w:t>
      </w:r>
    </w:p>
    <w:p w:rsidR="00FD33C9" w:rsidRPr="00FD33C9" w:rsidRDefault="00FD33C9" w:rsidP="00134018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FD33C9" w:rsidRPr="00FD33C9" w:rsidRDefault="00FD33C9" w:rsidP="001371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3C9">
        <w:rPr>
          <w:rFonts w:ascii="Times New Roman" w:hAnsi="Times New Roman" w:cs="Times New Roman"/>
          <w:sz w:val="28"/>
          <w:szCs w:val="28"/>
        </w:rPr>
        <w:tab/>
      </w:r>
      <w:r w:rsidR="00507748" w:rsidRPr="0050774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371AC">
        <w:rPr>
          <w:rFonts w:ascii="Times New Roman" w:hAnsi="Times New Roman" w:cs="Times New Roman"/>
          <w:sz w:val="28"/>
          <w:szCs w:val="28"/>
        </w:rPr>
        <w:t>и закона</w:t>
      </w:r>
      <w:r w:rsidR="00507748" w:rsidRPr="00507748">
        <w:rPr>
          <w:rFonts w:ascii="Times New Roman" w:hAnsi="Times New Roman" w:cs="Times New Roman"/>
          <w:sz w:val="28"/>
          <w:szCs w:val="28"/>
        </w:rPr>
        <w:t>м</w:t>
      </w:r>
      <w:r w:rsidR="001371AC">
        <w:rPr>
          <w:rFonts w:ascii="Times New Roman" w:hAnsi="Times New Roman" w:cs="Times New Roman"/>
          <w:sz w:val="28"/>
          <w:szCs w:val="28"/>
        </w:rPr>
        <w:t>и</w:t>
      </w:r>
      <w:r w:rsidR="00507748" w:rsidRPr="00507748">
        <w:rPr>
          <w:rFonts w:ascii="Times New Roman" w:hAnsi="Times New Roman" w:cs="Times New Roman"/>
          <w:sz w:val="28"/>
          <w:szCs w:val="28"/>
        </w:rPr>
        <w:t xml:space="preserve"> от 06.10.2003г. №131 – ФЗ «Об общих принципах организации местного самоуправления в Российской Федерации», от 27.07.2010г. № 210 – ФЗ «Об организации предоставления государственных и муниципальных услуг», </w:t>
      </w:r>
      <w:r w:rsidR="001371AC" w:rsidRPr="001371AC">
        <w:rPr>
          <w:rFonts w:ascii="Times New Roman" w:hAnsi="Times New Roman" w:cs="Times New Roman"/>
          <w:sz w:val="28"/>
          <w:szCs w:val="28"/>
        </w:rPr>
        <w:t>от 24.07.1998 N 89-ФЗ "Об отходах производства и потребления</w:t>
      </w:r>
      <w:r w:rsidR="001371AC">
        <w:rPr>
          <w:rFonts w:ascii="Times New Roman" w:hAnsi="Times New Roman" w:cs="Times New Roman"/>
          <w:sz w:val="28"/>
          <w:szCs w:val="28"/>
        </w:rPr>
        <w:t>»</w:t>
      </w:r>
      <w:r w:rsidR="001371AC" w:rsidRPr="001371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64U0IK" w:history="1">
        <w:r w:rsidR="001371AC" w:rsidRPr="001371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31.08.2018 N 1039 </w:t>
        </w:r>
        <w:r w:rsidR="001371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1371AC" w:rsidRPr="001371A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обустройства мест (площадок) накопления твердых коммунальных отходов и ведения их реестра</w:t>
        </w:r>
      </w:hyperlink>
      <w:r w:rsidR="001371AC">
        <w:rPr>
          <w:rFonts w:ascii="Times New Roman" w:hAnsi="Times New Roman" w:cs="Times New Roman"/>
          <w:sz w:val="28"/>
          <w:szCs w:val="28"/>
        </w:rPr>
        <w:t>»</w:t>
      </w:r>
      <w:r w:rsidR="00507748" w:rsidRPr="00507748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МР «Магарамкентский район» от 28.12.2011г. №874,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1371AC">
        <w:rPr>
          <w:rFonts w:ascii="Times New Roman" w:hAnsi="Times New Roman" w:cs="Times New Roman"/>
          <w:sz w:val="28"/>
          <w:szCs w:val="28"/>
        </w:rPr>
        <w:t xml:space="preserve"> </w:t>
      </w:r>
      <w:r w:rsidR="00507748" w:rsidRPr="0050774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4644B5" w:rsidRPr="00FD33C9" w:rsidRDefault="00FD33C9" w:rsidP="001371AC">
      <w:pPr>
        <w:pStyle w:val="1"/>
        <w:spacing w:after="160"/>
        <w:ind w:firstLine="993"/>
        <w:jc w:val="both"/>
      </w:pPr>
      <w:r w:rsidRPr="00FD33C9">
        <w:t xml:space="preserve">1. Утвердить административный регламент предоставления муниципальной услуги </w:t>
      </w:r>
      <w:r w:rsidR="001371AC" w:rsidRPr="00DB1E55">
        <w:rPr>
          <w:bCs/>
        </w:rPr>
        <w:t>«</w:t>
      </w:r>
      <w:r w:rsidR="001371AC" w:rsidRPr="00DB1E55"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1371AC" w:rsidRPr="00DB1E55">
        <w:rPr>
          <w:bCs/>
          <w:iCs/>
        </w:rPr>
        <w:t>»</w:t>
      </w:r>
      <w:r w:rsidR="001371AC">
        <w:rPr>
          <w:bCs/>
          <w:iCs/>
        </w:rPr>
        <w:t xml:space="preserve"> </w:t>
      </w:r>
      <w:r w:rsidR="001371AC" w:rsidRPr="00FD33C9">
        <w:t xml:space="preserve"> </w:t>
      </w:r>
      <w:r w:rsidRPr="00FD33C9">
        <w:t>(Прилагается).</w:t>
      </w:r>
      <w:r w:rsidR="001371AC">
        <w:t xml:space="preserve">           </w:t>
      </w:r>
    </w:p>
    <w:p w:rsidR="00FD33C9" w:rsidRPr="00FD33C9" w:rsidRDefault="00FD33C9" w:rsidP="00FD33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3C9">
        <w:rPr>
          <w:rFonts w:ascii="Times New Roman" w:hAnsi="Times New Roman" w:cs="Times New Roman"/>
          <w:szCs w:val="28"/>
        </w:rPr>
        <w:tab/>
      </w:r>
      <w:r w:rsidRPr="001371AC">
        <w:rPr>
          <w:rFonts w:ascii="Times New Roman" w:hAnsi="Times New Roman" w:cs="Times New Roman"/>
          <w:sz w:val="28"/>
          <w:szCs w:val="28"/>
        </w:rPr>
        <w:t xml:space="preserve">   </w:t>
      </w:r>
      <w:r w:rsidR="001371AC" w:rsidRPr="001371AC">
        <w:rPr>
          <w:rFonts w:ascii="Times New Roman" w:hAnsi="Times New Roman" w:cs="Times New Roman"/>
          <w:sz w:val="28"/>
          <w:szCs w:val="28"/>
        </w:rPr>
        <w:t>2</w:t>
      </w:r>
      <w:r w:rsidRPr="00FD33C9">
        <w:rPr>
          <w:rFonts w:ascii="Times New Roman" w:hAnsi="Times New Roman" w:cs="Times New Roman"/>
          <w:sz w:val="28"/>
          <w:szCs w:val="28"/>
        </w:rPr>
        <w:t>.МКУ «Информационный центр» МР «Магарамкентский район» разместить настоящее постановление на официальном сайте администрации МР «Магарамкентский район».</w:t>
      </w:r>
    </w:p>
    <w:p w:rsidR="001371AC" w:rsidRDefault="00FD33C9" w:rsidP="001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3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1E55" w:rsidRPr="001371AC" w:rsidRDefault="00FD33C9" w:rsidP="00137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3C9">
        <w:rPr>
          <w:rFonts w:ascii="Times New Roman" w:hAnsi="Times New Roman" w:cs="Times New Roman"/>
          <w:sz w:val="28"/>
          <w:szCs w:val="28"/>
        </w:rPr>
        <w:t xml:space="preserve"> </w:t>
      </w:r>
      <w:r w:rsidR="001371AC" w:rsidRPr="001371AC">
        <w:rPr>
          <w:rFonts w:ascii="Times New Roman" w:hAnsi="Times New Roman" w:cs="Times New Roman"/>
          <w:b/>
          <w:sz w:val="28"/>
          <w:szCs w:val="28"/>
        </w:rPr>
        <w:t>Г</w:t>
      </w:r>
      <w:r w:rsidR="004644B5" w:rsidRPr="007A05F6">
        <w:rPr>
          <w:rFonts w:ascii="Times New Roman" w:hAnsi="Times New Roman" w:cs="Times New Roman"/>
          <w:b/>
          <w:sz w:val="28"/>
          <w:szCs w:val="28"/>
        </w:rPr>
        <w:t>лав</w:t>
      </w:r>
      <w:r w:rsidR="001371AC">
        <w:rPr>
          <w:rFonts w:ascii="Times New Roman" w:hAnsi="Times New Roman" w:cs="Times New Roman"/>
          <w:b/>
          <w:sz w:val="28"/>
          <w:szCs w:val="28"/>
        </w:rPr>
        <w:t>а</w:t>
      </w:r>
      <w:r w:rsidR="004644B5" w:rsidRPr="007A05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644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4644B5" w:rsidRPr="007A05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371A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644B5" w:rsidRPr="007A05F6">
        <w:rPr>
          <w:rFonts w:ascii="Times New Roman" w:hAnsi="Times New Roman" w:cs="Times New Roman"/>
          <w:b/>
          <w:sz w:val="28"/>
          <w:szCs w:val="28"/>
        </w:rPr>
        <w:t>Ф.</w:t>
      </w:r>
      <w:r w:rsidR="001371AC">
        <w:rPr>
          <w:rFonts w:ascii="Times New Roman" w:hAnsi="Times New Roman" w:cs="Times New Roman"/>
          <w:b/>
          <w:sz w:val="28"/>
          <w:szCs w:val="28"/>
        </w:rPr>
        <w:t>З.Ахмедов</w:t>
      </w:r>
      <w:r w:rsidR="004644B5" w:rsidRPr="007A05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1E55" w:rsidRDefault="00DB1E55" w:rsidP="001371AC">
      <w:pPr>
        <w:pStyle w:val="formattext"/>
        <w:jc w:val="right"/>
      </w:pPr>
    </w:p>
    <w:p w:rsidR="001371AC" w:rsidRDefault="00FD33C9" w:rsidP="00FD3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33C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371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3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FD33C9" w:rsidRPr="00FD33C9" w:rsidRDefault="009A12E8" w:rsidP="00FD3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="00FD33C9" w:rsidRPr="00FD33C9">
        <w:rPr>
          <w:rFonts w:ascii="Times New Roman" w:hAnsi="Times New Roman" w:cs="Times New Roman"/>
          <w:sz w:val="20"/>
          <w:szCs w:val="20"/>
        </w:rPr>
        <w:t>Утвержден</w:t>
      </w:r>
    </w:p>
    <w:p w:rsidR="00FD33C9" w:rsidRPr="00FD33C9" w:rsidRDefault="00FD33C9" w:rsidP="00FD3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3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постановлением администрации</w:t>
      </w:r>
    </w:p>
    <w:p w:rsidR="00FD33C9" w:rsidRPr="00FD33C9" w:rsidRDefault="00FD33C9" w:rsidP="00FD3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3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МР «Магарамкентский район»</w:t>
      </w:r>
    </w:p>
    <w:p w:rsidR="00FD33C9" w:rsidRPr="00FD33C9" w:rsidRDefault="00FD33C9" w:rsidP="00FD33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33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9A12E8">
        <w:rPr>
          <w:rFonts w:ascii="Times New Roman" w:hAnsi="Times New Roman" w:cs="Times New Roman"/>
          <w:sz w:val="20"/>
          <w:szCs w:val="20"/>
        </w:rPr>
        <w:t xml:space="preserve">                         от_</w:t>
      </w:r>
      <w:r w:rsidR="00DC37AC">
        <w:rPr>
          <w:rFonts w:ascii="Times New Roman" w:hAnsi="Times New Roman" w:cs="Times New Roman"/>
          <w:sz w:val="20"/>
          <w:szCs w:val="20"/>
        </w:rPr>
        <w:t>25</w:t>
      </w:r>
      <w:r w:rsidR="009A12E8">
        <w:rPr>
          <w:rFonts w:ascii="Times New Roman" w:hAnsi="Times New Roman" w:cs="Times New Roman"/>
          <w:sz w:val="20"/>
          <w:szCs w:val="20"/>
        </w:rPr>
        <w:t>__.__</w:t>
      </w:r>
      <w:r w:rsidR="00DC37AC">
        <w:rPr>
          <w:rFonts w:ascii="Times New Roman" w:hAnsi="Times New Roman" w:cs="Times New Roman"/>
          <w:sz w:val="20"/>
          <w:szCs w:val="20"/>
        </w:rPr>
        <w:t>04</w:t>
      </w:r>
      <w:r w:rsidR="001371AC">
        <w:rPr>
          <w:rFonts w:ascii="Times New Roman" w:hAnsi="Times New Roman" w:cs="Times New Roman"/>
          <w:sz w:val="20"/>
          <w:szCs w:val="20"/>
        </w:rPr>
        <w:t>___</w:t>
      </w:r>
      <w:r w:rsidRPr="00FD33C9">
        <w:rPr>
          <w:rFonts w:ascii="Times New Roman" w:hAnsi="Times New Roman" w:cs="Times New Roman"/>
          <w:sz w:val="20"/>
          <w:szCs w:val="20"/>
        </w:rPr>
        <w:t>.202</w:t>
      </w:r>
      <w:r w:rsidR="001371AC">
        <w:rPr>
          <w:rFonts w:ascii="Times New Roman" w:hAnsi="Times New Roman" w:cs="Times New Roman"/>
          <w:sz w:val="20"/>
          <w:szCs w:val="20"/>
        </w:rPr>
        <w:t>2</w:t>
      </w:r>
      <w:r w:rsidRPr="00FD33C9">
        <w:rPr>
          <w:rFonts w:ascii="Times New Roman" w:hAnsi="Times New Roman" w:cs="Times New Roman"/>
          <w:sz w:val="20"/>
          <w:szCs w:val="20"/>
        </w:rPr>
        <w:t xml:space="preserve">г.      № </w:t>
      </w:r>
      <w:r w:rsidR="00DC37AC">
        <w:rPr>
          <w:rFonts w:ascii="Times New Roman" w:hAnsi="Times New Roman" w:cs="Times New Roman"/>
          <w:sz w:val="20"/>
          <w:szCs w:val="20"/>
        </w:rPr>
        <w:t>182</w:t>
      </w:r>
    </w:p>
    <w:p w:rsidR="00FD33C9" w:rsidRDefault="00FD33C9" w:rsidP="00FD33C9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B1E55" w:rsidRDefault="001371AC" w:rsidP="00511093">
      <w:pPr>
        <w:pStyle w:val="1"/>
        <w:spacing w:after="160"/>
        <w:ind w:firstLine="1880"/>
        <w:jc w:val="center"/>
      </w:pPr>
      <w:r>
        <w:t>А</w:t>
      </w:r>
      <w:r w:rsidRPr="00DB1E55">
        <w:t>дминистративн</w:t>
      </w:r>
      <w:r>
        <w:t>ый</w:t>
      </w:r>
      <w:r w:rsidRPr="00DB1E55">
        <w:t xml:space="preserve"> регламент предоставления муниципальной услуги  </w:t>
      </w:r>
      <w:r w:rsidRPr="00DB1E55">
        <w:rPr>
          <w:bCs/>
        </w:rPr>
        <w:t>«</w:t>
      </w:r>
      <w:r w:rsidRPr="00DB1E55"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Pr="00DB1E55">
        <w:rPr>
          <w:bCs/>
          <w:iCs/>
        </w:rPr>
        <w:t>»</w:t>
      </w:r>
      <w:r w:rsidR="00DB1E55">
        <w:br/>
      </w:r>
      <w:r w:rsidR="00DB1E55">
        <w:br/>
        <w:t xml:space="preserve">I. ОБЩИЕ ПОЛОЖЕНИЯ </w:t>
      </w:r>
      <w:r w:rsidR="00DB1E55">
        <w:br/>
        <w:t xml:space="preserve">1.1. Предмет регулирования регламента </w:t>
      </w:r>
    </w:p>
    <w:p w:rsidR="00511093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1.1.1. Административный регламент предоставления </w:t>
      </w:r>
      <w:r w:rsidR="00DA543C">
        <w:rPr>
          <w:sz w:val="28"/>
          <w:szCs w:val="28"/>
        </w:rPr>
        <w:t>м</w:t>
      </w:r>
      <w:r w:rsidRPr="00ED530A">
        <w:rPr>
          <w:sz w:val="28"/>
          <w:szCs w:val="28"/>
        </w:rPr>
        <w:t xml:space="preserve">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</w:t>
      </w:r>
      <w:r w:rsidR="00DA543C">
        <w:rPr>
          <w:sz w:val="28"/>
          <w:szCs w:val="28"/>
        </w:rPr>
        <w:t>м</w:t>
      </w:r>
      <w:r w:rsidRPr="00ED530A">
        <w:rPr>
          <w:sz w:val="28"/>
          <w:szCs w:val="28"/>
        </w:rPr>
        <w:t xml:space="preserve">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</w:t>
      </w:r>
      <w:r w:rsidR="00DA543C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дминистративная процедура), осуществляемых </w:t>
      </w:r>
      <w:r w:rsidR="00DA543C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дминистрацией </w:t>
      </w:r>
      <w:r w:rsidR="00DA543C">
        <w:rPr>
          <w:sz w:val="28"/>
          <w:szCs w:val="28"/>
        </w:rPr>
        <w:t>муниципального района</w:t>
      </w:r>
      <w:r w:rsidRPr="00ED530A">
        <w:rPr>
          <w:sz w:val="28"/>
          <w:szCs w:val="28"/>
        </w:rPr>
        <w:t xml:space="preserve"> (далее - </w:t>
      </w:r>
      <w:r w:rsidR="00DA543C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дминистрация), формы контроля и ответственность должностных лиц органа, предоставляющего данную муниципальную услугу.</w:t>
      </w:r>
    </w:p>
    <w:p w:rsidR="00DB1E55" w:rsidRPr="00ED530A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1.2. Круг заявителей </w:t>
      </w:r>
    </w:p>
    <w:p w:rsidR="00DB1E55" w:rsidRPr="00ED530A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C6030F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DB1E55" w:rsidRPr="00ED530A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1.3. Требования к порядку информирования о предоставлении муниципальной услуги </w:t>
      </w:r>
    </w:p>
    <w:p w:rsidR="00DB1E55" w:rsidRPr="00ED530A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1.3.1. Информация о </w:t>
      </w:r>
      <w:r w:rsidR="00DA543C">
        <w:rPr>
          <w:sz w:val="28"/>
          <w:szCs w:val="28"/>
        </w:rPr>
        <w:t>м</w:t>
      </w:r>
      <w:r w:rsidRPr="00ED530A">
        <w:rPr>
          <w:sz w:val="28"/>
          <w:szCs w:val="28"/>
        </w:rPr>
        <w:t xml:space="preserve">униципальной услуге предоставляется заявителям в </w:t>
      </w:r>
      <w:r w:rsidR="00DA543C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</w:t>
      </w:r>
      <w:r w:rsidR="00DA543C">
        <w:rPr>
          <w:sz w:val="28"/>
          <w:szCs w:val="28"/>
        </w:rPr>
        <w:t xml:space="preserve"> муниципального района</w:t>
      </w:r>
      <w:r w:rsidRPr="00ED530A">
        <w:rPr>
          <w:sz w:val="28"/>
          <w:szCs w:val="28"/>
        </w:rPr>
        <w:t xml:space="preserve">, непосредственно в </w:t>
      </w:r>
      <w:r w:rsidR="00DA543C">
        <w:rPr>
          <w:sz w:val="28"/>
          <w:szCs w:val="28"/>
        </w:rPr>
        <w:t xml:space="preserve">МКУ «Отдел </w:t>
      </w:r>
      <w:r w:rsidR="00DA543C">
        <w:rPr>
          <w:sz w:val="28"/>
          <w:szCs w:val="28"/>
        </w:rPr>
        <w:lastRenderedPageBreak/>
        <w:t>строительства, архитектуры и ЖКХ» МР «Магарамкентский район»</w:t>
      </w:r>
      <w:r w:rsidRPr="00ED530A">
        <w:rPr>
          <w:sz w:val="28"/>
          <w:szCs w:val="28"/>
        </w:rPr>
        <w:t xml:space="preserve"> </w:t>
      </w:r>
      <w:r w:rsidR="00DA543C">
        <w:rPr>
          <w:sz w:val="28"/>
          <w:szCs w:val="28"/>
        </w:rPr>
        <w:t xml:space="preserve">(далее –Отдел) </w:t>
      </w:r>
      <w:r w:rsidRPr="00ED530A">
        <w:rPr>
          <w:sz w:val="28"/>
          <w:szCs w:val="28"/>
        </w:rPr>
        <w:t xml:space="preserve">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</w:t>
      </w:r>
      <w:r w:rsidR="00DA543C">
        <w:rPr>
          <w:sz w:val="28"/>
          <w:szCs w:val="28"/>
        </w:rPr>
        <w:t>портал).</w:t>
      </w:r>
    </w:p>
    <w:p w:rsidR="00DB1E55" w:rsidRPr="00ED530A" w:rsidRDefault="00DB1E55" w:rsidP="00DA543C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Справочная информация предоставляется Заявителю бесплатно непосредственно сотрудниками </w:t>
      </w:r>
      <w:r w:rsidR="00DA543C">
        <w:rPr>
          <w:sz w:val="28"/>
          <w:szCs w:val="28"/>
        </w:rPr>
        <w:t>Отдела</w:t>
      </w:r>
      <w:r w:rsidRPr="00ED530A">
        <w:rPr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DB1E55" w:rsidRPr="00ED530A" w:rsidRDefault="00DB1E55" w:rsidP="00ED530A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1.3.</w:t>
      </w:r>
      <w:r w:rsidR="00DA543C">
        <w:rPr>
          <w:sz w:val="28"/>
          <w:szCs w:val="28"/>
        </w:rPr>
        <w:t>2</w:t>
      </w:r>
      <w:r w:rsidRPr="00ED530A">
        <w:rPr>
          <w:sz w:val="28"/>
          <w:szCs w:val="28"/>
        </w:rPr>
        <w:t>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F6D69" w:rsidRDefault="00DB1E55" w:rsidP="00CF6D69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</w:r>
      <w:r w:rsidR="00DA543C" w:rsidRPr="00DA543C">
        <w:rPr>
          <w:sz w:val="28"/>
          <w:szCs w:val="28"/>
        </w:rPr>
        <w:t>2. Стандарт предоставления муниципальной услуги</w:t>
      </w:r>
    </w:p>
    <w:p w:rsidR="00DB1E55" w:rsidRPr="00ED530A" w:rsidRDefault="00DB1E55" w:rsidP="00CF6D69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2.1. Наименование муниципальной услуги </w:t>
      </w:r>
    </w:p>
    <w:p w:rsidR="00DB1E55" w:rsidRPr="00ED530A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Согласование создания места (площадки) накопления ТКО и включение сведений о них в реестр мест (площадок) накопления ТКО.</w:t>
      </w:r>
    </w:p>
    <w:p w:rsidR="00DB1E55" w:rsidRPr="00ED530A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Муниципальная услуга включает в себя следующие услуги:</w:t>
      </w:r>
    </w:p>
    <w:p w:rsidR="00DB1E55" w:rsidRPr="00ED530A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согласование создания места (площадки) накопления ТКО (далее - согласование места накопления ТКО);</w:t>
      </w:r>
    </w:p>
    <w:p w:rsidR="00DB1E55" w:rsidRPr="00ED530A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DB1E55" w:rsidRPr="00ED530A" w:rsidRDefault="00DB1E55" w:rsidP="00CF6D69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2.2. Органы, участвующие в предоставлении муниципальной услуги </w:t>
      </w:r>
    </w:p>
    <w:p w:rsidR="00DB1E55" w:rsidRPr="00ED530A" w:rsidRDefault="00DB1E55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Муниципальная услуга предоставляется </w:t>
      </w:r>
      <w:r w:rsidR="00CF6D69">
        <w:rPr>
          <w:sz w:val="28"/>
          <w:szCs w:val="28"/>
        </w:rPr>
        <w:t>МКУ «Отдел строительства, архитектуры и ЖКХ» МР «Магарамкентский район» (далее – Отдел)</w:t>
      </w:r>
      <w:r w:rsidRPr="00ED530A">
        <w:rPr>
          <w:sz w:val="28"/>
          <w:szCs w:val="28"/>
        </w:rPr>
        <w:t xml:space="preserve">. Непосредственное осуществление </w:t>
      </w:r>
      <w:r w:rsidR="00CF6D69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дминистративных процедур в рамках предоставления </w:t>
      </w:r>
      <w:r w:rsidR="00CF6D69">
        <w:rPr>
          <w:sz w:val="28"/>
          <w:szCs w:val="28"/>
        </w:rPr>
        <w:t>м</w:t>
      </w:r>
      <w:r w:rsidRPr="00ED530A">
        <w:rPr>
          <w:sz w:val="28"/>
          <w:szCs w:val="28"/>
        </w:rPr>
        <w:t xml:space="preserve">униципальной услуги </w:t>
      </w:r>
      <w:r w:rsidR="00CF6D69">
        <w:rPr>
          <w:sz w:val="28"/>
          <w:szCs w:val="28"/>
        </w:rPr>
        <w:t>выполняется Отделом, 368780</w:t>
      </w:r>
      <w:r w:rsidRPr="00ED530A">
        <w:rPr>
          <w:sz w:val="28"/>
          <w:szCs w:val="28"/>
        </w:rPr>
        <w:t xml:space="preserve">, </w:t>
      </w:r>
      <w:r w:rsidR="00CF6D69">
        <w:rPr>
          <w:sz w:val="28"/>
          <w:szCs w:val="28"/>
        </w:rPr>
        <w:t>Республика Дагестан</w:t>
      </w:r>
      <w:r w:rsidRPr="00ED530A">
        <w:rPr>
          <w:sz w:val="28"/>
          <w:szCs w:val="28"/>
        </w:rPr>
        <w:t xml:space="preserve">, </w:t>
      </w:r>
      <w:r w:rsidR="00CF6D69">
        <w:rPr>
          <w:sz w:val="28"/>
          <w:szCs w:val="28"/>
        </w:rPr>
        <w:t>с</w:t>
      </w:r>
      <w:r w:rsidRPr="00ED530A">
        <w:rPr>
          <w:sz w:val="28"/>
          <w:szCs w:val="28"/>
        </w:rPr>
        <w:t xml:space="preserve">. </w:t>
      </w:r>
      <w:r w:rsidR="00CF6D69">
        <w:rPr>
          <w:sz w:val="28"/>
          <w:szCs w:val="28"/>
        </w:rPr>
        <w:t>Магарамкент</w:t>
      </w:r>
      <w:r w:rsidRPr="00ED530A">
        <w:rPr>
          <w:sz w:val="28"/>
          <w:szCs w:val="28"/>
        </w:rPr>
        <w:t xml:space="preserve">, ул. </w:t>
      </w:r>
      <w:r w:rsidR="00CF6D69">
        <w:rPr>
          <w:sz w:val="28"/>
          <w:szCs w:val="28"/>
        </w:rPr>
        <w:t>Гагарина, №</w:t>
      </w:r>
      <w:r w:rsidRPr="00ED530A">
        <w:rPr>
          <w:sz w:val="28"/>
          <w:szCs w:val="28"/>
        </w:rPr>
        <w:t xml:space="preserve"> </w:t>
      </w:r>
      <w:r w:rsidR="00CF6D69">
        <w:rPr>
          <w:sz w:val="28"/>
          <w:szCs w:val="28"/>
        </w:rPr>
        <w:t>2.</w:t>
      </w:r>
    </w:p>
    <w:p w:rsidR="00CF6D69" w:rsidRDefault="00CF6D69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E55" w:rsidRPr="00ED530A">
        <w:rPr>
          <w:sz w:val="28"/>
          <w:szCs w:val="28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</w:t>
      </w:r>
      <w:r>
        <w:rPr>
          <w:sz w:val="28"/>
          <w:szCs w:val="28"/>
        </w:rPr>
        <w:t>а</w:t>
      </w:r>
      <w:r w:rsidR="00DB1E55" w:rsidRPr="00ED530A">
        <w:rPr>
          <w:sz w:val="28"/>
          <w:szCs w:val="28"/>
        </w:rPr>
        <w:t>дминистрацией и МФЦ.</w:t>
      </w:r>
    </w:p>
    <w:p w:rsidR="00DB1E55" w:rsidRPr="00ED530A" w:rsidRDefault="00DB1E55" w:rsidP="00511093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2.3. Результат предоставления муниципальной услуги </w:t>
      </w:r>
    </w:p>
    <w:p w:rsidR="00DB1E55" w:rsidRPr="00ED530A" w:rsidRDefault="00DB1E55" w:rsidP="0051109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Результатом предоставления муниципальной услуги являются:</w:t>
      </w:r>
    </w:p>
    <w:p w:rsidR="00DB1E55" w:rsidRPr="00ED530A" w:rsidRDefault="00DB1E55" w:rsidP="0051109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1) в части согласования места накопления ТКО - решение о согласовании или отказе в согласовании места накопления ТКО;</w:t>
      </w:r>
    </w:p>
    <w:p w:rsidR="00DB1E55" w:rsidRPr="00ED530A" w:rsidRDefault="00DB1E55" w:rsidP="0051109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DB1E55" w:rsidRPr="00ED530A" w:rsidRDefault="00DB1E55" w:rsidP="00511093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2.4. Срок предоставления муниципальной услуги </w:t>
      </w:r>
    </w:p>
    <w:p w:rsidR="00DB1E55" w:rsidRPr="00ED530A" w:rsidRDefault="00CF6D69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E55" w:rsidRPr="00ED530A">
        <w:rPr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10 календарных дней со дня поступления заявки в </w:t>
      </w:r>
      <w:r>
        <w:rPr>
          <w:sz w:val="28"/>
          <w:szCs w:val="28"/>
        </w:rPr>
        <w:t>а</w:t>
      </w:r>
      <w:r w:rsidR="00DB1E55" w:rsidRPr="00ED530A">
        <w:rPr>
          <w:sz w:val="28"/>
          <w:szCs w:val="28"/>
        </w:rPr>
        <w:t>дминистрацию о согласовании места накопления ТКО (далее - Заявка о согласовании места накопления ТКО).</w:t>
      </w:r>
    </w:p>
    <w:p w:rsidR="00DB1E55" w:rsidRPr="00ED530A" w:rsidRDefault="00CF6D69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E55" w:rsidRPr="00ED530A">
        <w:rPr>
          <w:sz w:val="28"/>
          <w:szCs w:val="28"/>
        </w:rPr>
        <w:t xml:space="preserve">В случае направления запроса позиции Управления федеральной службы по надзору в сфере защиты прав потребителей и благополучия человека по </w:t>
      </w:r>
      <w:r>
        <w:rPr>
          <w:sz w:val="28"/>
          <w:szCs w:val="28"/>
        </w:rPr>
        <w:t>Республике Дагестан</w:t>
      </w:r>
      <w:r w:rsidR="00DB1E55" w:rsidRPr="00ED530A">
        <w:rPr>
          <w:sz w:val="28"/>
          <w:szCs w:val="28"/>
        </w:rPr>
        <w:t xml:space="preserve"> срок предоставления муниципальной услуги может быть увеличен по решению </w:t>
      </w:r>
      <w:r>
        <w:rPr>
          <w:sz w:val="28"/>
          <w:szCs w:val="28"/>
        </w:rPr>
        <w:t>а</w:t>
      </w:r>
      <w:r w:rsidR="00DB1E55" w:rsidRPr="00ED530A">
        <w:rPr>
          <w:sz w:val="28"/>
          <w:szCs w:val="28"/>
        </w:rPr>
        <w:t xml:space="preserve">дминистрации до 20 календарных дней. Уведомление о продлении срока предоставления муниципальной услуги направляется </w:t>
      </w:r>
      <w:r>
        <w:rPr>
          <w:sz w:val="28"/>
          <w:szCs w:val="28"/>
        </w:rPr>
        <w:t>а</w:t>
      </w:r>
      <w:r w:rsidR="00DB1E55" w:rsidRPr="00ED530A">
        <w:rPr>
          <w:sz w:val="28"/>
          <w:szCs w:val="28"/>
        </w:rPr>
        <w:t>дминистрацией заявителю в течение 3 календарных дней со дня принятия такого решения.</w:t>
      </w:r>
    </w:p>
    <w:p w:rsidR="00DB1E55" w:rsidRPr="00ED530A" w:rsidRDefault="00CF6D69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E55" w:rsidRPr="00ED530A">
        <w:rPr>
          <w:sz w:val="28"/>
          <w:szCs w:val="28"/>
        </w:rPr>
        <w:t xml:space="preserve">Предоставление муниципальной услуги по включению сведений в Реестр осуществляется в течение 10 рабочих дней со дня получения </w:t>
      </w:r>
      <w:r>
        <w:rPr>
          <w:sz w:val="28"/>
          <w:szCs w:val="28"/>
        </w:rPr>
        <w:t>а</w:t>
      </w:r>
      <w:r w:rsidR="00DB1E55" w:rsidRPr="00ED530A">
        <w:rPr>
          <w:sz w:val="28"/>
          <w:szCs w:val="28"/>
        </w:rPr>
        <w:t>дминистрацией заявки о включении сведений в Реестр (далее - Заявка о включении сведений в Реестр).</w:t>
      </w:r>
      <w:r w:rsidR="00DB1E55" w:rsidRPr="00ED530A">
        <w:rPr>
          <w:sz w:val="28"/>
          <w:szCs w:val="28"/>
        </w:rPr>
        <w:br/>
        <w:t xml:space="preserve">2.5. Перечень нормативных правовых актов, регулирующих отношения, возникающие при предоставлении муниципальной услуги </w:t>
      </w:r>
    </w:p>
    <w:p w:rsidR="00DB1E55" w:rsidRPr="00ED530A" w:rsidRDefault="00DB1E55" w:rsidP="00CF6D69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Муниципальная услуга предоставляется в соответствии с: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2.5.1. </w:t>
      </w:r>
      <w:hyperlink r:id="rId11" w:history="1">
        <w:r w:rsidRPr="00C6030F">
          <w:rPr>
            <w:rStyle w:val="aa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C6030F">
        <w:rPr>
          <w:sz w:val="28"/>
          <w:szCs w:val="28"/>
        </w:rPr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2.5.2. </w:t>
      </w:r>
      <w:hyperlink r:id="rId12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Федеральным законом от 24.06.1998 N 89-ФЗ "Об отходах производства и потребления"</w:t>
        </w:r>
      </w:hyperlink>
      <w:r w:rsidRPr="00C6030F">
        <w:rPr>
          <w:sz w:val="28"/>
          <w:szCs w:val="28"/>
        </w:rPr>
        <w:t xml:space="preserve"> 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2.5.3. </w:t>
      </w:r>
      <w:hyperlink r:id="rId13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C8124D" w:rsidRPr="00C6030F">
        <w:t>;</w:t>
      </w:r>
      <w:r w:rsidRPr="00C6030F">
        <w:rPr>
          <w:sz w:val="28"/>
          <w:szCs w:val="28"/>
        </w:rPr>
        <w:t xml:space="preserve"> </w:t>
      </w:r>
    </w:p>
    <w:p w:rsidR="00C8124D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2.5.4. </w:t>
      </w:r>
      <w:hyperlink r:id="rId14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6030F">
        <w:rPr>
          <w:sz w:val="28"/>
          <w:szCs w:val="28"/>
        </w:rPr>
        <w:t xml:space="preserve"> </w:t>
      </w:r>
      <w:r w:rsidR="00C8124D" w:rsidRPr="00C6030F">
        <w:rPr>
          <w:sz w:val="28"/>
          <w:szCs w:val="28"/>
        </w:rPr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2.5.5. </w:t>
      </w:r>
      <w:hyperlink r:id="rId15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 xml:space="preserve">Федеральным законом от 02.05.2006 N 59-ФЗ "О порядке рассмотрения обращений граждан Российской Федерации </w:t>
        </w:r>
      </w:hyperlink>
      <w:r w:rsidR="00C8124D" w:rsidRPr="00C6030F"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2.5.6. </w:t>
      </w:r>
      <w:hyperlink r:id="rId16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Федеральным законом от 06.04.2011 N 63-ФЗ "Об электронной подписи"</w:t>
        </w:r>
      </w:hyperlink>
      <w:r w:rsidR="00C8124D" w:rsidRPr="00C6030F">
        <w:t>;</w:t>
      </w:r>
      <w:r w:rsidRPr="00C6030F">
        <w:rPr>
          <w:sz w:val="28"/>
          <w:szCs w:val="28"/>
        </w:rPr>
        <w:t xml:space="preserve"> 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2.5.7. Правилами обустройства мест (площадок) накопления твердых коммунальных отходов и ведения их реестра, утвержденными </w:t>
      </w:r>
      <w:hyperlink r:id="rId17" w:anchor="64U0IK" w:history="1">
        <w:r w:rsidRPr="00C6030F">
          <w:rPr>
            <w:rStyle w:val="aa"/>
            <w:color w:val="auto"/>
            <w:sz w:val="28"/>
            <w:szCs w:val="28"/>
            <w:u w:val="none"/>
          </w:rPr>
          <w:t>постановлением Правительства Российской Федерации от 31.08.2018 N 1039</w:t>
        </w:r>
      </w:hyperlink>
      <w:r w:rsidRPr="00C6030F">
        <w:rPr>
          <w:sz w:val="28"/>
          <w:szCs w:val="28"/>
        </w:rPr>
        <w:t xml:space="preserve"> </w:t>
      </w:r>
      <w:r w:rsidR="00C8124D" w:rsidRPr="00C6030F">
        <w:rPr>
          <w:sz w:val="28"/>
          <w:szCs w:val="28"/>
        </w:rPr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2.5.8. </w:t>
      </w:r>
      <w:hyperlink r:id="rId18" w:history="1">
        <w:r w:rsidRPr="00C6030F">
          <w:rPr>
            <w:rStyle w:val="aa"/>
            <w:color w:val="auto"/>
            <w:sz w:val="28"/>
            <w:szCs w:val="28"/>
            <w:u w:val="none"/>
          </w:rPr>
          <w:t>Постановлением Главного государственного санитарного врача Российской Федерации от 10 июня 2010 г. N 64 "Об утверждении СанПиН 2.1.2.2645-10"</w:t>
        </w:r>
      </w:hyperlink>
      <w:r w:rsidRPr="00C6030F">
        <w:rPr>
          <w:sz w:val="28"/>
          <w:szCs w:val="28"/>
        </w:rPr>
        <w:t xml:space="preserve"> </w:t>
      </w:r>
      <w:r w:rsidR="00C8124D" w:rsidRPr="00C6030F">
        <w:rPr>
          <w:sz w:val="28"/>
          <w:szCs w:val="28"/>
        </w:rPr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2.5.9. </w:t>
      </w:r>
      <w:hyperlink r:id="rId19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 xml:space="preserve">Постановлением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  </w:r>
        <w:r w:rsidRPr="00C6030F">
          <w:rPr>
            <w:rStyle w:val="aa"/>
            <w:color w:val="auto"/>
            <w:sz w:val="28"/>
            <w:szCs w:val="28"/>
            <w:u w:val="none"/>
          </w:rPr>
          <w:lastRenderedPageBreak/>
  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</w:t>
        </w:r>
      </w:hyperlink>
      <w:r w:rsidRPr="00C6030F">
        <w:rPr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hyperlink r:id="rId20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"Об организации предоставления государственных и муниципальных услуг"</w:t>
        </w:r>
      </w:hyperlink>
      <w:r w:rsidRPr="00C6030F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работников");</w:t>
      </w:r>
    </w:p>
    <w:p w:rsidR="00CF6D69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 xml:space="preserve">2.5.10. </w:t>
      </w:r>
      <w:r w:rsidR="00CF6D69" w:rsidRPr="00C6030F">
        <w:rPr>
          <w:sz w:val="28"/>
          <w:szCs w:val="28"/>
        </w:rPr>
        <w:t>Уставом МР «Магарамкентский район»</w:t>
      </w:r>
      <w:r w:rsidRPr="00C6030F">
        <w:rPr>
          <w:sz w:val="28"/>
          <w:szCs w:val="28"/>
        </w:rPr>
        <w:t>;</w:t>
      </w:r>
    </w:p>
    <w:p w:rsidR="00DB1E55" w:rsidRPr="00C6030F" w:rsidRDefault="00DB1E55" w:rsidP="00CF6D6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6030F">
        <w:rPr>
          <w:sz w:val="28"/>
          <w:szCs w:val="28"/>
        </w:rPr>
        <w:t>2.5.1</w:t>
      </w:r>
      <w:r w:rsidR="00EC3106" w:rsidRPr="00C6030F">
        <w:rPr>
          <w:sz w:val="28"/>
          <w:szCs w:val="28"/>
        </w:rPr>
        <w:t>1</w:t>
      </w:r>
      <w:r w:rsidRPr="00C6030F">
        <w:rPr>
          <w:sz w:val="28"/>
          <w:szCs w:val="28"/>
        </w:rPr>
        <w:t>. Настоящим Регламентом.</w:t>
      </w:r>
    </w:p>
    <w:p w:rsidR="00DB1E55" w:rsidRPr="00C8124D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</w:r>
      <w:r w:rsidRPr="00C8124D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</w:t>
      </w:r>
      <w:r w:rsidR="00C8124D">
        <w:rPr>
          <w:sz w:val="28"/>
          <w:szCs w:val="28"/>
        </w:rPr>
        <w:t>Отдел</w:t>
      </w:r>
      <w:r w:rsidRPr="00ED530A">
        <w:rPr>
          <w:sz w:val="28"/>
          <w:szCs w:val="28"/>
        </w:rPr>
        <w:t xml:space="preserve"> или МФЦ,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</w:t>
      </w:r>
      <w:r w:rsidRPr="00ED530A">
        <w:rPr>
          <w:sz w:val="28"/>
          <w:szCs w:val="28"/>
        </w:rPr>
        <w:lastRenderedPageBreak/>
        <w:t>выданный физическим лицом и удостоверенный усиленной квалифицированной подписью нотариуса);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</w:t>
      </w:r>
      <w:r w:rsidR="00C8124D">
        <w:rPr>
          <w:sz w:val="28"/>
          <w:szCs w:val="28"/>
        </w:rPr>
        <w:t>Отдел</w:t>
      </w:r>
      <w:r w:rsidRPr="00ED530A">
        <w:rPr>
          <w:sz w:val="28"/>
          <w:szCs w:val="28"/>
        </w:rPr>
        <w:t xml:space="preserve"> или МФЦ либо Регионального портала: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Управление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C8124D" w:rsidRDefault="00DB1E55" w:rsidP="00C8124D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</w:p>
    <w:p w:rsidR="00DB1E55" w:rsidRPr="00C8124D" w:rsidRDefault="00DB1E55" w:rsidP="00C8124D">
      <w:pPr>
        <w:pStyle w:val="formattext"/>
        <w:spacing w:after="240" w:afterAutospacing="0"/>
        <w:jc w:val="both"/>
        <w:rPr>
          <w:b/>
          <w:sz w:val="28"/>
          <w:szCs w:val="28"/>
        </w:rPr>
      </w:pPr>
      <w:r w:rsidRPr="00ED530A">
        <w:rPr>
          <w:sz w:val="28"/>
          <w:szCs w:val="28"/>
        </w:rPr>
        <w:br/>
      </w:r>
      <w:r w:rsidRPr="00C8124D">
        <w:rPr>
          <w:b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</w:t>
      </w:r>
      <w:r w:rsidR="00C8124D">
        <w:rPr>
          <w:sz w:val="28"/>
          <w:szCs w:val="28"/>
        </w:rPr>
        <w:t>Отдел</w:t>
      </w:r>
      <w:r w:rsidRPr="00ED530A">
        <w:rPr>
          <w:sz w:val="28"/>
          <w:szCs w:val="28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в Федеральную налоговую службу о предоставлении: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- сведений из ЕГРЮЛ, ЕГРИП;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2) в Управление Роспотребнадзора по </w:t>
      </w:r>
      <w:r w:rsidR="00C8124D">
        <w:rPr>
          <w:sz w:val="28"/>
          <w:szCs w:val="28"/>
        </w:rPr>
        <w:t>Магарамкентскому району</w:t>
      </w:r>
      <w:r w:rsidRPr="00ED530A">
        <w:rPr>
          <w:sz w:val="28"/>
          <w:szCs w:val="28"/>
        </w:rPr>
        <w:t xml:space="preserve"> о предоставлении: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заключения о соответствии места накопления ТКО требованиям действующего законодательства.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2.7.3. Документ, указанный в подпункте 1 пункта 2.7.1 Регламента, запрашивается сотрудником </w:t>
      </w:r>
      <w:r w:rsidR="00C8124D">
        <w:rPr>
          <w:sz w:val="28"/>
          <w:szCs w:val="28"/>
        </w:rPr>
        <w:t>Отдела</w:t>
      </w:r>
      <w:r w:rsidRPr="00ED530A">
        <w:rPr>
          <w:sz w:val="28"/>
          <w:szCs w:val="28"/>
        </w:rPr>
        <w:t xml:space="preserve"> в порядке, установленном пунктом 3.3.2 Регламента.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2.7.4. Администрация </w:t>
      </w:r>
      <w:r w:rsidR="00EC3106">
        <w:rPr>
          <w:sz w:val="28"/>
          <w:szCs w:val="28"/>
        </w:rPr>
        <w:t>МР «Магарамкентский район»</w:t>
      </w:r>
      <w:r w:rsidRPr="00ED530A">
        <w:rPr>
          <w:sz w:val="28"/>
          <w:szCs w:val="28"/>
        </w:rPr>
        <w:t xml:space="preserve"> не вправе требовать от заявителей: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дминистрации </w:t>
      </w:r>
      <w:r w:rsidR="00EC3106">
        <w:rPr>
          <w:sz w:val="28"/>
          <w:szCs w:val="28"/>
        </w:rPr>
        <w:t>муниципального района</w:t>
      </w:r>
      <w:r w:rsidRPr="00ED530A">
        <w:rPr>
          <w:sz w:val="28"/>
          <w:szCs w:val="28"/>
        </w:rPr>
        <w:t xml:space="preserve">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</w:t>
      </w:r>
      <w:hyperlink r:id="rId21" w:anchor="7D20K3" w:history="1">
        <w:r w:rsidRPr="00ED530A">
          <w:rPr>
            <w:rStyle w:val="aa"/>
            <w:sz w:val="28"/>
            <w:szCs w:val="28"/>
          </w:rPr>
          <w:t>Федерального закона "Об организации предоставления государственных и муниципальных услуг"</w:t>
        </w:r>
      </w:hyperlink>
      <w:r w:rsidRPr="00ED530A">
        <w:rPr>
          <w:sz w:val="28"/>
          <w:szCs w:val="28"/>
        </w:rPr>
        <w:t>.</w:t>
      </w:r>
    </w:p>
    <w:p w:rsidR="00DB1E55" w:rsidRPr="00ED530A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1) в </w:t>
      </w:r>
      <w:r w:rsidRPr="00C6030F">
        <w:rPr>
          <w:sz w:val="28"/>
          <w:szCs w:val="28"/>
        </w:rPr>
        <w:t xml:space="preserve">случае если в результате проверки квалифицированной подписи в соответствии с пунктом 9 </w:t>
      </w:r>
      <w:hyperlink r:id="rId22" w:history="1">
        <w:r w:rsidRPr="00C6030F">
          <w:rPr>
            <w:rStyle w:val="aa"/>
            <w:color w:val="auto"/>
            <w:sz w:val="28"/>
            <w:szCs w:val="28"/>
            <w:u w:val="none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C6030F">
        <w:rPr>
          <w:sz w:val="28"/>
          <w:szCs w:val="28"/>
        </w:rPr>
        <w:t xml:space="preserve"> будет выявлено несоблюдение установленных условий</w:t>
      </w:r>
      <w:r w:rsidRPr="00ED530A">
        <w:rPr>
          <w:sz w:val="28"/>
          <w:szCs w:val="28"/>
        </w:rPr>
        <w:t xml:space="preserve"> признания ее действительности;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в случае несоответствия Заявителя требованиям, установленным подразделом 1.2 Регламента;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5) представление документов, исполненных карандашом;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6) отсутствие необходимых реквизитов документа, печатей, подписей.</w:t>
      </w:r>
    </w:p>
    <w:p w:rsidR="00DB1E55" w:rsidRPr="00511093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</w:r>
      <w:r w:rsidRPr="00511093">
        <w:rPr>
          <w:sz w:val="28"/>
          <w:szCs w:val="28"/>
        </w:rPr>
        <w:t xml:space="preserve">2.9. Исчерпывающий перечень оснований для отказа в предоставлении муниципальной услуги или приостановления предоставления муниципальной услуги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2.9.1. Исчерпывающий перечень оснований для отказа в предоставлении муниципальной услуги: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в части согласования места накопления ТКО: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несоответствие Заявки о согласовании места (площадки) накопления ТКО установленной форме;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б) несоответствие места накопления ТКО требованиям Правил благоустройства и обеспечения чистоты и порядка на территории </w:t>
      </w:r>
      <w:r w:rsidR="00C8124D">
        <w:rPr>
          <w:sz w:val="28"/>
          <w:szCs w:val="28"/>
        </w:rPr>
        <w:t>муниципального района</w:t>
      </w:r>
      <w:r w:rsidRPr="00ED530A">
        <w:rPr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в части включения сведений в Реестр: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несоответствие Заявки о включении сведений в Реестр установленной форме;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б) наличие в Заявке о включении сведений в Реестр недостоверной информации;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в) отсутствие решения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о согласовании места накопления ТКО.</w:t>
      </w:r>
    </w:p>
    <w:p w:rsidR="00DB1E55" w:rsidRPr="00ED530A" w:rsidRDefault="00DB1E55" w:rsidP="00C8124D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выдаче разрешения на строительство.</w:t>
      </w:r>
    </w:p>
    <w:p w:rsidR="00DB1E55" w:rsidRPr="00ED530A" w:rsidRDefault="00DB1E55" w:rsidP="00C8124D">
      <w:pPr>
        <w:pStyle w:val="4"/>
        <w:spacing w:before="0" w:before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2.10. Размер оплаты, взимаемой при предоставлении муниципальной услуги </w:t>
      </w:r>
    </w:p>
    <w:p w:rsidR="00DB1E55" w:rsidRPr="00ED530A" w:rsidRDefault="00DB1E55" w:rsidP="00C8124D">
      <w:pPr>
        <w:pStyle w:val="formattext"/>
        <w:spacing w:before="0" w:beforeAutospacing="0"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Муниципальная услуга осуществляется без взимания платы.</w:t>
      </w:r>
    </w:p>
    <w:p w:rsidR="00DB1E55" w:rsidRPr="00ED530A" w:rsidRDefault="00DB1E55" w:rsidP="00C8124D">
      <w:pPr>
        <w:pStyle w:val="4"/>
        <w:spacing w:before="0" w:before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2.11. Максимальный срок ожидания в очереди при подаче обращения и получении результатов предоставления муниципальной услуги </w:t>
      </w:r>
    </w:p>
    <w:p w:rsidR="00DB1E55" w:rsidRPr="00ED530A" w:rsidRDefault="00DB1E55" w:rsidP="00C812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DB1E55" w:rsidRPr="00ED530A" w:rsidRDefault="00DB1E55" w:rsidP="00C8124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DB1E55" w:rsidRPr="00ED530A" w:rsidRDefault="00DB1E55" w:rsidP="00C8124D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2.12. Срок регистрации запроса заявителя о предоставлении муниципальной услуги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Регистрация Заявки о предоставлении муниципальной услуги при личном обращении Заявителя в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дминистрацию или МФЦ не должна превышать 15 минут.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При поступлении Заявки о предоставлении муниципальной услуги в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дминистрацию в электронной форме в рабочие дни в пределах графика работы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DB1E55" w:rsidRPr="00ED530A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2.13. Требования к местам предоставления муниципальной услуги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B1E55" w:rsidRPr="00ED530A" w:rsidRDefault="00DB1E55" w:rsidP="00C8124D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- о режиме работы, номерах телефонов, факсов, адресах электронной почты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дминистрации, осуществляющих прием и устное информирование граждан;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образец Запроса и перечень прилагаемых к нему документов.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</w:t>
      </w:r>
      <w:r w:rsidRPr="00ED530A">
        <w:rPr>
          <w:sz w:val="28"/>
          <w:szCs w:val="28"/>
        </w:rPr>
        <w:lastRenderedPageBreak/>
        <w:t>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наличие выделенной стоянки автотранспортных средств для инвалидов;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DB1E55" w:rsidRPr="00ED530A" w:rsidRDefault="00EC3106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сотрудниками а</w:t>
      </w:r>
      <w:r w:rsidR="00DB1E55" w:rsidRPr="00ED530A">
        <w:rPr>
          <w:sz w:val="28"/>
          <w:szCs w:val="28"/>
        </w:rPr>
        <w:t>дминистрации помощи инвалидам в преодолении барьеров, мешающих получению ими услуги наравне с другими лицами.</w:t>
      </w:r>
    </w:p>
    <w:p w:rsidR="00DB1E55" w:rsidRPr="00C6030F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23" w:anchor="6560IO" w:history="1">
        <w:r w:rsidRPr="00C6030F">
          <w:rPr>
            <w:rStyle w:val="aa"/>
            <w:color w:val="auto"/>
            <w:sz w:val="28"/>
            <w:szCs w:val="28"/>
            <w:u w:val="none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C6030F">
        <w:rPr>
          <w:sz w:val="28"/>
          <w:szCs w:val="28"/>
        </w:rPr>
        <w:t xml:space="preserve">, утвержденными </w:t>
      </w:r>
      <w:hyperlink r:id="rId24" w:history="1">
        <w:r w:rsidRPr="00C6030F">
          <w:rPr>
            <w:rStyle w:val="aa"/>
            <w:color w:val="auto"/>
            <w:sz w:val="28"/>
            <w:szCs w:val="28"/>
            <w:u w:val="none"/>
          </w:rPr>
          <w:t>Постановлением Правительства Российской Федерации от 22.12.2012 N 1376</w:t>
        </w:r>
      </w:hyperlink>
      <w:r w:rsidRPr="00C6030F">
        <w:rPr>
          <w:sz w:val="28"/>
          <w:szCs w:val="28"/>
        </w:rPr>
        <w:t>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B1E55" w:rsidRPr="00ED530A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2.14. Показатели доступности и качества муниципальной услуги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2.14.1. Показателями доступности муниципальной услуги являются: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наличие помещений, оборудования и оснащения, отвечающих требованиям Регламента;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- соблюдение режима работы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и МФЦ при предоставлении муниципальной услуги;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2.14.2. Показателями качества муниципальной услуги являются: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соблюдение сроков и последовательности административных процедур, установленных Регламентом;</w:t>
      </w:r>
    </w:p>
    <w:p w:rsidR="00DB1E55" w:rsidRPr="00ED530A" w:rsidRDefault="00DB1E55" w:rsidP="00C8124D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- отсутствие обоснованных жалоб на действия (бездействие) и решения сотрудников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и МФЦ, участвующих в предоставлении муниципальной услуги;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- количество взаимодействий Заявителя с сотрудниками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и МФЦ при предоставлении муниципальной услуги и их продолжительность.</w:t>
      </w:r>
    </w:p>
    <w:p w:rsidR="00DB1E55" w:rsidRPr="00ED530A" w:rsidRDefault="00DB1E55" w:rsidP="00EC3106">
      <w:pPr>
        <w:pStyle w:val="4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  <w:t xml:space="preserve">2.15. Иные требования, в том числе требования, учитывающие особенности предоставления муниципальной услуги в МФЦ, особенности предоставления </w:t>
      </w:r>
      <w:r w:rsidRPr="00ED530A">
        <w:rPr>
          <w:sz w:val="28"/>
          <w:szCs w:val="28"/>
        </w:rPr>
        <w:lastRenderedPageBreak/>
        <w:t xml:space="preserve"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2.15.1. При предоставлении муниципальной услуги в электронной форме Заявитель вправе: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е) подать жалобу на решение и действие (бездействие) должностного лица либо муниципального служащего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дминистрации посредством официального сайта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EC3106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2.15.2. Иных требований, в том числе учитывающих особенности предоставления муниципальной услуги в МФЦ, не предусмотрено.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br/>
      </w:r>
      <w:r w:rsidRPr="00EC3106">
        <w:rPr>
          <w:sz w:val="20"/>
          <w:szCs w:val="20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</w:t>
      </w:r>
      <w:r w:rsidR="00EC3106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</w:t>
      </w:r>
      <w:r w:rsidR="00C6030F">
        <w:rPr>
          <w:sz w:val="28"/>
          <w:szCs w:val="28"/>
        </w:rPr>
        <w:t>Отдел</w:t>
      </w:r>
      <w:r w:rsidRPr="00ED530A">
        <w:rPr>
          <w:sz w:val="28"/>
          <w:szCs w:val="28"/>
        </w:rPr>
        <w:t xml:space="preserve">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3.2.2. В ходе личного приема Заявителя специалист Управления или сотрудник МФЦ: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DB1E55" w:rsidRPr="00ED530A" w:rsidRDefault="00DB1E55" w:rsidP="00DB1E55">
      <w:pPr>
        <w:pStyle w:val="formattext"/>
        <w:jc w:val="both"/>
        <w:rPr>
          <w:sz w:val="28"/>
          <w:szCs w:val="28"/>
        </w:rPr>
      </w:pP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г) в случаях представления Заявителем оригиналов Документов, предусмотренных п. 1 - 7, 9, 10, 14, 17, 18 ч. 6 ст. </w:t>
      </w:r>
      <w:r w:rsidRPr="00C6030F">
        <w:rPr>
          <w:sz w:val="28"/>
          <w:szCs w:val="28"/>
        </w:rPr>
        <w:t xml:space="preserve">7 </w:t>
      </w:r>
      <w:hyperlink r:id="rId25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D530A">
        <w:rPr>
          <w:sz w:val="28"/>
          <w:szCs w:val="28"/>
        </w:rPr>
        <w:t>, обеспечивает изготовление копий с представленных Заявителем подлинников.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При поступлении Заявки о предоставлении муниципальной услуги от МФЦ, принятой от Заявителя в рамках личного приема в МФЦ, специалист </w:t>
      </w:r>
      <w:r w:rsidR="00C6030F">
        <w:rPr>
          <w:sz w:val="28"/>
          <w:szCs w:val="28"/>
        </w:rPr>
        <w:t>Отдела</w:t>
      </w:r>
      <w:r w:rsidRPr="00ED530A">
        <w:rPr>
          <w:sz w:val="28"/>
          <w:szCs w:val="28"/>
        </w:rPr>
        <w:t xml:space="preserve"> обеспечивает ее регистрацию в Журнале регистрации.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3.2.3. При поступлении Заявления и документов специалист </w:t>
      </w:r>
      <w:r w:rsidR="00C6030F">
        <w:rPr>
          <w:sz w:val="28"/>
          <w:szCs w:val="28"/>
        </w:rPr>
        <w:t xml:space="preserve">Отдела </w:t>
      </w:r>
      <w:r w:rsidRPr="00ED530A">
        <w:rPr>
          <w:sz w:val="28"/>
          <w:szCs w:val="28"/>
        </w:rPr>
        <w:t>в течение 3 календарных дней: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в случае поступления Заявления и Документов в электронной форме:</w:t>
      </w:r>
    </w:p>
    <w:p w:rsidR="00DB1E55" w:rsidRPr="00ED530A" w:rsidRDefault="00DB1E55" w:rsidP="00EC3106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DB1E55" w:rsidRPr="00C6030F" w:rsidRDefault="00DB1E55" w:rsidP="00DB1E55">
      <w:pPr>
        <w:pStyle w:val="formattext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В случае подписания Заявки о предоставлении муниципальной услуги и Документов квалифицированной подписью специалист </w:t>
      </w:r>
      <w:r w:rsidR="008E11E0">
        <w:rPr>
          <w:sz w:val="28"/>
          <w:szCs w:val="28"/>
        </w:rPr>
        <w:t xml:space="preserve">Отдела </w:t>
      </w:r>
      <w:r w:rsidRPr="00ED530A">
        <w:rPr>
          <w:sz w:val="28"/>
          <w:szCs w:val="28"/>
        </w:rPr>
        <w:t xml:space="preserve">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</w:t>
      </w:r>
      <w:hyperlink r:id="rId26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от 06.04.2011 N 63-ФЗ "Об электронной подписи"</w:t>
        </w:r>
      </w:hyperlink>
      <w:r w:rsidRPr="00C6030F">
        <w:rPr>
          <w:sz w:val="28"/>
          <w:szCs w:val="28"/>
        </w:rPr>
        <w:t xml:space="preserve"> (далее - проверка квалифицированной подписи).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E11E0">
        <w:rPr>
          <w:sz w:val="28"/>
          <w:szCs w:val="28"/>
        </w:rPr>
        <w:t>Республики Дагестан</w:t>
      </w:r>
      <w:r w:rsidRPr="00ED530A">
        <w:rPr>
          <w:sz w:val="28"/>
          <w:szCs w:val="28"/>
        </w:rPr>
        <w:t xml:space="preserve">, нормативными правовыми актами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>муниципального района</w:t>
      </w:r>
      <w:r w:rsidRPr="00ED530A">
        <w:rPr>
          <w:sz w:val="28"/>
          <w:szCs w:val="28"/>
        </w:rPr>
        <w:t>;</w:t>
      </w:r>
    </w:p>
    <w:p w:rsidR="00DB1E55" w:rsidRPr="00C6030F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hyperlink r:id="rId27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C6030F">
        <w:rPr>
          <w:sz w:val="28"/>
          <w:szCs w:val="28"/>
        </w:rPr>
        <w:t>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5.4.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5.5. Требования к содержанию жалобы.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 письменной жалобе заявителем в обязательном порядке указываются: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ED530A">
        <w:rPr>
          <w:sz w:val="28"/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5.7. Жалоба, поступившая в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дминистрацию, подлежит рассмотрению в течение пятнадцати рабочих дней со дня ее регистрации, а в случае обжалования отказа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5.9. По результатам рассмотрения жалобы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>дминистрация принимает одно из следующих решений: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отказывает в удовлетворении жалобы.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5.10. Уполномоченный на рассмотрение жалобы орган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 xml:space="preserve">муниципального района </w:t>
      </w:r>
      <w:r w:rsidRPr="00ED530A">
        <w:rPr>
          <w:sz w:val="28"/>
          <w:szCs w:val="28"/>
        </w:rPr>
        <w:t>отказывает в удовлетворении жалобы в следующих случаях: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1E55" w:rsidRPr="00C6030F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Pr="00C6030F">
        <w:rPr>
          <w:sz w:val="28"/>
          <w:szCs w:val="28"/>
        </w:rPr>
        <w:t xml:space="preserve">установленной сфере деятельности, и их должностных лиц, организаций, предусмотренных частью 1.1 статьи 16 </w:t>
      </w:r>
      <w:hyperlink r:id="rId28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"Об организации предоставления государственных и муниципальных услуг"</w:t>
        </w:r>
      </w:hyperlink>
      <w:r w:rsidRPr="00C6030F">
        <w:rPr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работников, утвержденных </w:t>
      </w:r>
      <w:hyperlink r:id="rId29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Постановлением Правительства РФ от 16.08.2012 N 840</w:t>
        </w:r>
      </w:hyperlink>
      <w:r w:rsidRPr="00C6030F">
        <w:rPr>
          <w:sz w:val="28"/>
          <w:szCs w:val="28"/>
        </w:rPr>
        <w:t>, в отношении того же заявителя и по тому же предмету жалобы.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5.11.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5.12. Уполномоченный на рассмотрение жалобы </w:t>
      </w:r>
      <w:r w:rsidR="008E11E0" w:rsidRPr="00ED530A">
        <w:rPr>
          <w:sz w:val="28"/>
          <w:szCs w:val="28"/>
        </w:rPr>
        <w:t xml:space="preserve">орган </w:t>
      </w:r>
      <w:r w:rsidR="008E11E0">
        <w:rPr>
          <w:sz w:val="28"/>
          <w:szCs w:val="28"/>
        </w:rPr>
        <w:t>а</w:t>
      </w:r>
      <w:r w:rsidR="008E11E0"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 xml:space="preserve">муниципального района </w:t>
      </w:r>
      <w:r w:rsidRPr="00ED530A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B1E55" w:rsidRPr="00ED530A" w:rsidRDefault="008E11E0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ED530A">
        <w:rPr>
          <w:sz w:val="28"/>
          <w:szCs w:val="28"/>
        </w:rPr>
        <w:t xml:space="preserve"> </w:t>
      </w:r>
      <w:r w:rsidR="00DB1E55" w:rsidRPr="00ED530A">
        <w:rPr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</w:t>
      </w:r>
      <w:r w:rsidR="008E11E0" w:rsidRPr="00ED530A">
        <w:rPr>
          <w:sz w:val="28"/>
          <w:szCs w:val="28"/>
        </w:rPr>
        <w:t xml:space="preserve">орган </w:t>
      </w:r>
      <w:r w:rsidR="008E11E0">
        <w:rPr>
          <w:sz w:val="28"/>
          <w:szCs w:val="28"/>
        </w:rPr>
        <w:t>а</w:t>
      </w:r>
      <w:r w:rsidR="008E11E0"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 xml:space="preserve">муниципального района </w:t>
      </w:r>
      <w:r w:rsidR="008E11E0" w:rsidRPr="00ED530A">
        <w:rPr>
          <w:sz w:val="28"/>
          <w:szCs w:val="28"/>
        </w:rPr>
        <w:t xml:space="preserve"> </w:t>
      </w:r>
      <w:r w:rsidRPr="00ED530A">
        <w:rPr>
          <w:sz w:val="28"/>
          <w:szCs w:val="28"/>
        </w:rP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</w:t>
      </w:r>
      <w:r w:rsidR="008E11E0" w:rsidRPr="00ED530A">
        <w:rPr>
          <w:sz w:val="28"/>
          <w:szCs w:val="28"/>
        </w:rPr>
        <w:t xml:space="preserve">орган </w:t>
      </w:r>
      <w:r w:rsidR="008E11E0">
        <w:rPr>
          <w:sz w:val="28"/>
          <w:szCs w:val="28"/>
        </w:rPr>
        <w:t>а</w:t>
      </w:r>
      <w:r w:rsidR="008E11E0"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 xml:space="preserve">муниципального района </w:t>
      </w:r>
      <w:r w:rsidR="008E11E0" w:rsidRPr="00ED530A">
        <w:rPr>
          <w:sz w:val="28"/>
          <w:szCs w:val="28"/>
        </w:rPr>
        <w:t xml:space="preserve"> </w:t>
      </w:r>
      <w:r w:rsidRPr="00ED530A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 w:rsidRPr="00ED530A">
        <w:rPr>
          <w:sz w:val="28"/>
          <w:szCs w:val="28"/>
        </w:rPr>
        <w:lastRenderedPageBreak/>
        <w:t xml:space="preserve">направляемые обращения направлялись в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дминистрацию </w:t>
      </w:r>
      <w:r w:rsidR="008E11E0">
        <w:rPr>
          <w:sz w:val="28"/>
          <w:szCs w:val="28"/>
        </w:rPr>
        <w:t xml:space="preserve">муниципального района </w:t>
      </w:r>
      <w:r w:rsidRPr="00ED530A">
        <w:rPr>
          <w:sz w:val="28"/>
          <w:szCs w:val="28"/>
        </w:rPr>
        <w:t>одному и тому же должностному лицу. О данном решении уведомляется гражданин, направивший обращение;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5) в случае поступления в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дминистрацию или должностному лицу </w:t>
      </w:r>
      <w:r w:rsidR="008E11E0">
        <w:rPr>
          <w:sz w:val="28"/>
          <w:szCs w:val="28"/>
        </w:rPr>
        <w:t>а</w:t>
      </w:r>
      <w:r w:rsidRPr="00ED530A">
        <w:rPr>
          <w:sz w:val="28"/>
          <w:szCs w:val="28"/>
        </w:rPr>
        <w:t xml:space="preserve">дминистрации письменного обращения, </w:t>
      </w:r>
      <w:r w:rsidRPr="00C6030F">
        <w:rPr>
          <w:sz w:val="28"/>
          <w:szCs w:val="28"/>
        </w:rPr>
        <w:t xml:space="preserve">содержащего вопрос, ответ на который размещен в соответствии с частью 4 статьи 10 </w:t>
      </w:r>
      <w:hyperlink r:id="rId30" w:anchor="7D20K3" w:history="1">
        <w:r w:rsidRPr="00C6030F">
          <w:rPr>
            <w:rStyle w:val="aa"/>
            <w:color w:val="auto"/>
            <w:sz w:val="28"/>
            <w:szCs w:val="28"/>
            <w:u w:val="none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C6030F">
        <w:rPr>
          <w:sz w:val="28"/>
          <w:szCs w:val="28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</w:t>
      </w:r>
      <w:r w:rsidRPr="00ED530A">
        <w:rPr>
          <w:sz w:val="28"/>
          <w:szCs w:val="28"/>
        </w:rPr>
        <w:t xml:space="preserve">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DB1E55" w:rsidRPr="00ED530A" w:rsidRDefault="00DB1E55" w:rsidP="008E11E0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1E55" w:rsidRPr="00ED530A" w:rsidRDefault="00DB1E55" w:rsidP="00DB1E5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5.13. Уполномоченный на рассмотрение жалобы </w:t>
      </w:r>
      <w:r w:rsidR="008E11E0" w:rsidRPr="00ED530A">
        <w:rPr>
          <w:sz w:val="28"/>
          <w:szCs w:val="28"/>
        </w:rPr>
        <w:t xml:space="preserve">орган </w:t>
      </w:r>
      <w:r w:rsidR="008E11E0">
        <w:rPr>
          <w:sz w:val="28"/>
          <w:szCs w:val="28"/>
        </w:rPr>
        <w:t>а</w:t>
      </w:r>
      <w:r w:rsidR="008E11E0" w:rsidRPr="00ED530A">
        <w:rPr>
          <w:sz w:val="28"/>
          <w:szCs w:val="28"/>
        </w:rPr>
        <w:t xml:space="preserve">дминистрации </w:t>
      </w:r>
      <w:r w:rsidR="008E11E0">
        <w:rPr>
          <w:sz w:val="28"/>
          <w:szCs w:val="28"/>
        </w:rPr>
        <w:t>муниципального района</w:t>
      </w:r>
      <w:r w:rsidRPr="00ED530A">
        <w:rPr>
          <w:sz w:val="28"/>
          <w:szCs w:val="28"/>
        </w:rPr>
        <w:t>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C6030F" w:rsidRDefault="00DB1E55" w:rsidP="00DB1E55">
      <w:pPr>
        <w:pStyle w:val="3"/>
        <w:jc w:val="right"/>
        <w:rPr>
          <w:sz w:val="28"/>
          <w:szCs w:val="28"/>
        </w:rPr>
      </w:pPr>
      <w:r w:rsidRPr="00ED530A">
        <w:rPr>
          <w:sz w:val="28"/>
          <w:szCs w:val="28"/>
        </w:rPr>
        <w:br/>
      </w:r>
      <w:r w:rsidRPr="00ED530A">
        <w:rPr>
          <w:sz w:val="28"/>
          <w:szCs w:val="28"/>
        </w:rPr>
        <w:br/>
      </w: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EE7B25" w:rsidRDefault="00EE7B25" w:rsidP="00DB1E55">
      <w:pPr>
        <w:pStyle w:val="3"/>
        <w:jc w:val="right"/>
        <w:rPr>
          <w:sz w:val="28"/>
          <w:szCs w:val="28"/>
        </w:rPr>
      </w:pPr>
    </w:p>
    <w:p w:rsidR="00EE7B25" w:rsidRDefault="00EE7B25" w:rsidP="00DB1E55">
      <w:pPr>
        <w:pStyle w:val="3"/>
        <w:jc w:val="right"/>
        <w:rPr>
          <w:b w:val="0"/>
          <w:sz w:val="28"/>
          <w:szCs w:val="28"/>
        </w:rPr>
      </w:pPr>
    </w:p>
    <w:p w:rsidR="00DB1E55" w:rsidRPr="00C6030F" w:rsidRDefault="00DB1E55" w:rsidP="00DB1E55">
      <w:pPr>
        <w:pStyle w:val="3"/>
        <w:jc w:val="right"/>
        <w:rPr>
          <w:sz w:val="28"/>
          <w:szCs w:val="28"/>
        </w:rPr>
      </w:pPr>
      <w:r w:rsidRPr="008E11E0">
        <w:rPr>
          <w:b w:val="0"/>
          <w:sz w:val="28"/>
          <w:szCs w:val="28"/>
        </w:rPr>
        <w:lastRenderedPageBreak/>
        <w:t>Приложение N 1</w:t>
      </w:r>
      <w:r w:rsidRPr="008E11E0">
        <w:rPr>
          <w:b w:val="0"/>
          <w:sz w:val="28"/>
          <w:szCs w:val="28"/>
        </w:rPr>
        <w:br/>
        <w:t>к Административному регламенту предоставления муниципальной</w:t>
      </w:r>
      <w:r w:rsidRPr="008E11E0">
        <w:rPr>
          <w:b w:val="0"/>
          <w:sz w:val="28"/>
          <w:szCs w:val="28"/>
        </w:rPr>
        <w:br/>
        <w:t>услуги "Согласование создания места (площадки) накопления</w:t>
      </w:r>
      <w:r w:rsidRPr="008E11E0">
        <w:rPr>
          <w:b w:val="0"/>
          <w:sz w:val="28"/>
          <w:szCs w:val="28"/>
        </w:rPr>
        <w:br/>
        <w:t>твердых коммунальных отходов и включение сведений о них</w:t>
      </w:r>
      <w:r w:rsidRPr="008E11E0">
        <w:rPr>
          <w:b w:val="0"/>
          <w:sz w:val="28"/>
          <w:szCs w:val="28"/>
        </w:rPr>
        <w:br/>
        <w:t>в реестр мест (площадок) накопления твердых коммунальных</w:t>
      </w:r>
      <w:r w:rsidRPr="008E11E0">
        <w:rPr>
          <w:b w:val="0"/>
          <w:sz w:val="28"/>
          <w:szCs w:val="28"/>
        </w:rPr>
        <w:br/>
        <w:t>отходов"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31"/>
        <w:gridCol w:w="4121"/>
        <w:gridCol w:w="5668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hideMark/>
          </w:tcPr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Главе Администрации </w:t>
            </w:r>
            <w:r w:rsidR="008E11E0">
              <w:rPr>
                <w:sz w:val="28"/>
                <w:szCs w:val="28"/>
              </w:rPr>
              <w:t xml:space="preserve">муниципального района </w:t>
            </w:r>
            <w:r w:rsidR="008E11E0" w:rsidRPr="00ED530A">
              <w:rPr>
                <w:sz w:val="28"/>
                <w:szCs w:val="28"/>
              </w:rPr>
              <w:t xml:space="preserve"> </w:t>
            </w:r>
            <w:r w:rsidRPr="00ED530A">
              <w:rPr>
                <w:sz w:val="28"/>
                <w:szCs w:val="28"/>
              </w:rPr>
              <w:t>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полностью)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от 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наименование заявителя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(фамилия, имя, отчество - для граждан,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полное наименование, место нахождения, реквизиты, фамилия,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имя, отчество, должность руководителя - для юридического лица),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почтовый адрес, телефон)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4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ЗАЯВКА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о согласовании создания места (площадки) накопления твердых коммунальных отходов на территории </w:t>
            </w:r>
            <w:r w:rsidR="008E11E0">
              <w:rPr>
                <w:sz w:val="28"/>
                <w:szCs w:val="28"/>
              </w:rPr>
              <w:t xml:space="preserve">муниципального района </w:t>
            </w:r>
            <w:r w:rsidR="008E11E0" w:rsidRPr="00ED530A">
              <w:rPr>
                <w:sz w:val="28"/>
                <w:szCs w:val="28"/>
              </w:rPr>
              <w:t xml:space="preserve"> 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Прошу согласовать создание места (площадки) накопления твердых коммунальных отходов (далее - ТКО) на территории </w:t>
            </w:r>
            <w:r w:rsidR="008E11E0">
              <w:rPr>
                <w:sz w:val="28"/>
                <w:szCs w:val="28"/>
              </w:rPr>
              <w:t xml:space="preserve">муниципального района </w:t>
            </w:r>
            <w:r w:rsidR="008E11E0" w:rsidRPr="00ED530A">
              <w:rPr>
                <w:sz w:val="28"/>
                <w:szCs w:val="28"/>
              </w:rPr>
              <w:t xml:space="preserve"> </w:t>
            </w:r>
            <w:r w:rsidRPr="00ED530A">
              <w:rPr>
                <w:sz w:val="28"/>
                <w:szCs w:val="28"/>
              </w:rPr>
              <w:t>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Данные о планируемом месте (площадке) накопления ТКО: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1. Адрес (местоположение) планируемого к созданию места (площадки) накопления ТКО: _________________________________________________________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(населенный пункт, улица, номер дома и (или) географические координаты мест </w:t>
            </w:r>
            <w:r w:rsidRPr="00ED530A">
              <w:rPr>
                <w:sz w:val="28"/>
                <w:szCs w:val="28"/>
              </w:rPr>
              <w:lastRenderedPageBreak/>
              <w:t>(площадок) накопления ТКО)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3. Данные о технических характеристиках планируемого места (площадки) накопления ТКО: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а) тип используемого покрытия места (площадки) накопления ТКО: _______________________________________;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     (бетонное, асфальтобетонное покрытие и т.п.)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б) площадь места (площадки) накопления ТКО: _______ кв. м/____________ м.</w:t>
            </w:r>
          </w:p>
          <w:p w:rsidR="00DB1E55" w:rsidRPr="00C6030F" w:rsidRDefault="00DB1E55">
            <w:pPr>
              <w:pStyle w:val="formattext"/>
              <w:jc w:val="right"/>
            </w:pPr>
            <w:r w:rsidRPr="00ED530A">
              <w:rPr>
                <w:sz w:val="28"/>
                <w:szCs w:val="28"/>
              </w:rPr>
              <w:t>     </w:t>
            </w:r>
            <w:r w:rsidRPr="00C6030F">
              <w:t>(длина, ширина).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г) Сведения об ограждении площадки: ____________________________________.</w:t>
            </w:r>
          </w:p>
          <w:p w:rsidR="00DB1E55" w:rsidRPr="00C6030F" w:rsidRDefault="00DB1E55">
            <w:pPr>
              <w:pStyle w:val="formattext"/>
              <w:jc w:val="right"/>
            </w:pPr>
            <w:r w:rsidRPr="00C6030F">
              <w:t>     (материал ограждения)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4. Данные о собственнике места (площадки) накопления ТКО: ________________________________________________________________________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частная/муниципальная/федеральная/собственность </w:t>
            </w:r>
            <w:r w:rsidR="008E11E0">
              <w:rPr>
                <w:sz w:val="28"/>
                <w:szCs w:val="28"/>
              </w:rPr>
              <w:t>РД</w:t>
            </w:r>
            <w:r w:rsidRPr="00ED530A">
              <w:rPr>
                <w:sz w:val="28"/>
                <w:szCs w:val="28"/>
              </w:rPr>
              <w:t>/государственная собственность не разграничена (нужное подчеркнуть);</w:t>
            </w:r>
          </w:p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6. Вид и основание законного владения земельного участка (объекта капитального </w:t>
            </w:r>
            <w:r w:rsidRPr="00ED530A">
              <w:rPr>
                <w:sz w:val="28"/>
                <w:szCs w:val="28"/>
              </w:rPr>
              <w:lastRenderedPageBreak/>
              <w:t>строительства), на котором планируется размещение места (площадки) накопления ТКО: ____________________________________________________________________</w:t>
            </w:r>
          </w:p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</w:t>
            </w:r>
            <w:r w:rsidR="008E11E0">
              <w:rPr>
                <w:sz w:val="28"/>
                <w:szCs w:val="28"/>
              </w:rPr>
              <w:t>____________________________</w:t>
            </w:r>
          </w:p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(указывается владелец имущества, вид права владельца имущества)</w:t>
            </w:r>
          </w:p>
          <w:p w:rsidR="008E11E0" w:rsidRDefault="008E11E0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7. Данные об источниках образования ТКО:</w:t>
            </w:r>
          </w:p>
        </w:tc>
      </w:tr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Наименование источника образования ТКО &lt;**&gt;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3 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</w:tbl>
    <w:p w:rsidR="00DB1E55" w:rsidRPr="00ED530A" w:rsidRDefault="00DB1E55" w:rsidP="00DB1E55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2"/>
        <w:gridCol w:w="3439"/>
        <w:gridCol w:w="3462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DB1E55" w:rsidRPr="00ED530A" w:rsidRDefault="008E11E0" w:rsidP="008E11E0">
            <w:pPr>
              <w:pStyle w:val="formattext"/>
              <w:tabs>
                <w:tab w:val="center" w:pos="5071"/>
                <w:tab w:val="left" w:pos="724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DB1E55" w:rsidRPr="00ED530A">
              <w:rPr>
                <w:sz w:val="28"/>
                <w:szCs w:val="28"/>
              </w:rPr>
              <w:t>(источник финансирования)</w:t>
            </w:r>
            <w:r>
              <w:rPr>
                <w:sz w:val="28"/>
                <w:szCs w:val="28"/>
              </w:rPr>
              <w:tab/>
            </w:r>
          </w:p>
          <w:p w:rsidR="00DB1E55" w:rsidRPr="00ED530A" w:rsidRDefault="00DB1E55" w:rsidP="008E11E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 заявителя)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</w:t>
            </w:r>
            <w:r w:rsidR="008E11E0">
              <w:rPr>
                <w:sz w:val="28"/>
                <w:szCs w:val="28"/>
              </w:rPr>
              <w:t>МР «Магарамкентский район»</w:t>
            </w:r>
            <w:r w:rsidRPr="00ED530A">
              <w:rPr>
                <w:sz w:val="28"/>
                <w:szCs w:val="28"/>
              </w:rPr>
              <w:t>.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 заявителя)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DB1E55" w:rsidRPr="00ED530A" w:rsidRDefault="00DB1E55" w:rsidP="00BD4C3B">
            <w:pPr>
              <w:pStyle w:val="formattext"/>
              <w:spacing w:after="240" w:afterAutospacing="0"/>
              <w:jc w:val="both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Уведомлен об обязанности сообщать в администрацию </w:t>
            </w:r>
            <w:r w:rsidR="00BD4C3B">
              <w:rPr>
                <w:sz w:val="28"/>
                <w:szCs w:val="28"/>
              </w:rPr>
              <w:t xml:space="preserve">МР «Магарамкентский район» </w:t>
            </w:r>
            <w:r w:rsidRPr="00ED530A">
              <w:rPr>
                <w:sz w:val="28"/>
                <w:szCs w:val="28"/>
              </w:rPr>
              <w:t>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 заявителя)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К настоящей заявке прилагаются: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lastRenderedPageBreak/>
              <w:t xml:space="preserve">- схема размещения планируемого места (площадки) накопления ТКО, отражающая данные о местоположении места (площадки) накопления ТКО на карте </w:t>
            </w:r>
            <w:r w:rsidR="006207C8">
              <w:rPr>
                <w:sz w:val="28"/>
                <w:szCs w:val="28"/>
              </w:rPr>
              <w:t xml:space="preserve">МР «Магарамкентский район» </w:t>
            </w:r>
            <w:r w:rsidRPr="00ED530A">
              <w:rPr>
                <w:sz w:val="28"/>
                <w:szCs w:val="28"/>
              </w:rPr>
      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lastRenderedPageBreak/>
              <w:t>Заявитель: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_______________________/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_______________________/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(последнее - при наличии)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6207C8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(должность уполномоченного лица органа)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(расшифровка подписи)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</w:tc>
      </w:tr>
    </w:tbl>
    <w:p w:rsidR="00DB1E55" w:rsidRPr="00ED530A" w:rsidRDefault="00DB1E55" w:rsidP="00C6030F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6030F" w:rsidRDefault="00DB1E55" w:rsidP="00EE7B25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** Сведения об одном или нескольких объектах капитального строительства на </w:t>
      </w:r>
      <w:r w:rsidR="006207C8">
        <w:rPr>
          <w:sz w:val="28"/>
          <w:szCs w:val="28"/>
        </w:rPr>
        <w:t>муниципальный район</w:t>
      </w:r>
      <w:r w:rsidRPr="00ED530A">
        <w:rPr>
          <w:sz w:val="28"/>
          <w:szCs w:val="28"/>
        </w:rPr>
        <w:t>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DB1E55" w:rsidRPr="00C6030F" w:rsidRDefault="00DB1E55" w:rsidP="00DB1E55">
      <w:pPr>
        <w:pStyle w:val="4"/>
        <w:jc w:val="right"/>
        <w:rPr>
          <w:b w:val="0"/>
          <w:sz w:val="28"/>
          <w:szCs w:val="28"/>
        </w:rPr>
      </w:pPr>
      <w:r w:rsidRPr="00C6030F">
        <w:rPr>
          <w:b w:val="0"/>
          <w:sz w:val="28"/>
          <w:szCs w:val="28"/>
        </w:rPr>
        <w:lastRenderedPageBreak/>
        <w:t>Приложение</w:t>
      </w:r>
      <w:r w:rsidRPr="00C6030F">
        <w:rPr>
          <w:b w:val="0"/>
          <w:sz w:val="28"/>
          <w:szCs w:val="28"/>
        </w:rPr>
        <w:br/>
        <w:t>к Заявке о согласовании места (площадки)</w:t>
      </w:r>
      <w:r w:rsidRPr="00C6030F">
        <w:rPr>
          <w:b w:val="0"/>
          <w:sz w:val="28"/>
          <w:szCs w:val="28"/>
        </w:rPr>
        <w:br/>
        <w:t>накопления твердых коммунальных отходов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8"/>
        <w:gridCol w:w="45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Схема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размещения места (площадки) накопления твердых коммунальных отходов на земельном участке/объекте капитального строительства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(выбрать вид объекта, на котором будет располагаться место (площадка))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 адресу 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с кадастровым номером _____________________</w:t>
            </w:r>
            <w:r w:rsidR="006207C8">
              <w:rPr>
                <w:sz w:val="28"/>
                <w:szCs w:val="28"/>
              </w:rPr>
              <w:t>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(указывается кадастровый номер земельного участка или объекта капитального строительства при его наличии)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Графическая часть &lt;*&gt;</w:t>
            </w:r>
          </w:p>
        </w:tc>
      </w:tr>
      <w:tr w:rsidR="00DB1E55" w:rsidRPr="00ED530A" w:rsidTr="00DB1E55">
        <w:trPr>
          <w:gridAfter w:val="1"/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gridAfter w:val="1"/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gridAfter w:val="1"/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gridAfter w:val="1"/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gridAfter w:val="1"/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</w:tbl>
    <w:p w:rsidR="00DB1E55" w:rsidRPr="00ED530A" w:rsidRDefault="00DB1E55" w:rsidP="00DB1E55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3280"/>
        <w:gridCol w:w="4462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Заявитель: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(______________________________)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лица, подписавшего схему)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"____" _____________ 20__ г.</w:t>
            </w:r>
          </w:p>
        </w:tc>
      </w:tr>
    </w:tbl>
    <w:p w:rsidR="00DB1E55" w:rsidRPr="00ED530A" w:rsidRDefault="00DB1E55" w:rsidP="006207C8">
      <w:pPr>
        <w:pStyle w:val="formattext"/>
        <w:spacing w:after="240" w:afterAutospacing="0"/>
        <w:rPr>
          <w:sz w:val="28"/>
          <w:szCs w:val="28"/>
        </w:rPr>
      </w:pPr>
    </w:p>
    <w:p w:rsidR="00DB1E55" w:rsidRPr="00ED530A" w:rsidRDefault="00DB1E55" w:rsidP="006207C8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DB1E55" w:rsidRPr="00ED530A" w:rsidRDefault="00DB1E55" w:rsidP="006207C8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</w:t>
      </w:r>
    </w:p>
    <w:p w:rsidR="00DB1E55" w:rsidRPr="00ED530A" w:rsidRDefault="00DB1E55" w:rsidP="006207C8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t xml:space="preserve">*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</w:t>
      </w:r>
      <w:r w:rsidR="006207C8">
        <w:rPr>
          <w:sz w:val="28"/>
          <w:szCs w:val="28"/>
        </w:rPr>
        <w:t>МР «Магарамкентский район»</w:t>
      </w:r>
      <w:r w:rsidRPr="00ED530A">
        <w:rPr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B1E55" w:rsidRPr="00ED530A" w:rsidRDefault="00DB1E55" w:rsidP="006207C8">
      <w:pPr>
        <w:pStyle w:val="formattext"/>
        <w:spacing w:after="240" w:afterAutospacing="0"/>
        <w:jc w:val="both"/>
        <w:rPr>
          <w:sz w:val="28"/>
          <w:szCs w:val="28"/>
        </w:rPr>
      </w:pPr>
      <w:r w:rsidRPr="00ED530A">
        <w:rPr>
          <w:sz w:val="28"/>
          <w:szCs w:val="28"/>
        </w:rPr>
        <w:lastRenderedPageBreak/>
        <w:t>Схема подписывается заявителем либо его представителем с указанием даты подписания схемы.</w:t>
      </w:r>
    </w:p>
    <w:p w:rsidR="00DB1E55" w:rsidRPr="00C6030F" w:rsidRDefault="00DB1E55" w:rsidP="00DB1E55">
      <w:pPr>
        <w:pStyle w:val="3"/>
        <w:jc w:val="right"/>
        <w:rPr>
          <w:b w:val="0"/>
          <w:sz w:val="28"/>
          <w:szCs w:val="28"/>
        </w:rPr>
      </w:pPr>
      <w:r w:rsidRPr="00ED530A">
        <w:rPr>
          <w:sz w:val="28"/>
          <w:szCs w:val="28"/>
        </w:rPr>
        <w:br/>
      </w:r>
      <w:r w:rsidRPr="00ED530A">
        <w:rPr>
          <w:sz w:val="28"/>
          <w:szCs w:val="28"/>
        </w:rPr>
        <w:br/>
      </w:r>
      <w:r w:rsidRPr="00C6030F">
        <w:rPr>
          <w:b w:val="0"/>
          <w:sz w:val="28"/>
          <w:szCs w:val="28"/>
        </w:rPr>
        <w:t>Приложение N 2</w:t>
      </w:r>
      <w:r w:rsidRPr="00C6030F">
        <w:rPr>
          <w:b w:val="0"/>
          <w:sz w:val="28"/>
          <w:szCs w:val="28"/>
        </w:rPr>
        <w:br/>
        <w:t>к Административному регламенту предоставления муниципальной</w:t>
      </w:r>
      <w:r w:rsidRPr="00C6030F">
        <w:rPr>
          <w:b w:val="0"/>
          <w:sz w:val="28"/>
          <w:szCs w:val="28"/>
        </w:rPr>
        <w:br/>
        <w:t>услуги "Согласование создания места (площадки) накопления</w:t>
      </w:r>
      <w:r w:rsidRPr="00C6030F">
        <w:rPr>
          <w:b w:val="0"/>
          <w:sz w:val="28"/>
          <w:szCs w:val="28"/>
        </w:rPr>
        <w:br/>
        <w:t>твердых коммунальных отходов и включение сведений о них</w:t>
      </w:r>
      <w:r w:rsidRPr="00C6030F">
        <w:rPr>
          <w:b w:val="0"/>
          <w:sz w:val="28"/>
          <w:szCs w:val="28"/>
        </w:rPr>
        <w:br/>
        <w:t>в реестр мест (площадок) накопления твердых коммунальных</w:t>
      </w:r>
      <w:r w:rsidRPr="00C6030F">
        <w:rPr>
          <w:b w:val="0"/>
          <w:sz w:val="28"/>
          <w:szCs w:val="28"/>
        </w:rPr>
        <w:br/>
        <w:t>отходов"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31"/>
        <w:gridCol w:w="4121"/>
        <w:gridCol w:w="5668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hideMark/>
          </w:tcPr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Главе Администрации </w:t>
            </w:r>
            <w:r w:rsidR="006207C8">
              <w:rPr>
                <w:sz w:val="28"/>
                <w:szCs w:val="28"/>
              </w:rPr>
              <w:t>МР «Магарамкентский район»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полностью)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от __________________________________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наименование заявителя 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(фамилия, имя, отчество - для граждан,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полное наименование, место нахождения, реквизиты, фамилия,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имя, отчество, должность руководителя - для юридического лица),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почтовый адрес, телефон)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4"/>
            <w:hideMark/>
          </w:tcPr>
          <w:p w:rsidR="006207C8" w:rsidRDefault="006207C8">
            <w:pPr>
              <w:pStyle w:val="formattext"/>
              <w:jc w:val="center"/>
              <w:rPr>
                <w:sz w:val="28"/>
                <w:szCs w:val="28"/>
              </w:rPr>
            </w:pP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ЗАЯВКА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DB1E55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Прошу включить сведения о месте (площадке) накопления твердых коммунальных отходов (далее - ТКО) 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6207C8" w:rsidRPr="00ED530A" w:rsidRDefault="006207C8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в реестр мест (площадок) накопления ТКО.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Результат муниципальной услуги прошу направить в мой адрес следующим способом: лично, по почтовому адресу, по электронной почте (нужное </w:t>
            </w:r>
            <w:r w:rsidRPr="00ED530A">
              <w:rPr>
                <w:sz w:val="28"/>
                <w:szCs w:val="28"/>
              </w:rPr>
              <w:lastRenderedPageBreak/>
              <w:t>подчеркнуть).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1. Данные о технических характеристиках места (площадки) накопления ТКО: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а) тип используемого покрытия места (площадки) накопления ТКО: _______________________________________;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     (бетонное, асфальтобетонное покрытие и т.п.)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б) площадь места (площадки) накопления ТКО: ____________________ кв. м;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в) количество размещенных контейнеров и (или) бункеров с указание</w:t>
            </w:r>
            <w:r w:rsidR="006207C8">
              <w:rPr>
                <w:sz w:val="28"/>
                <w:szCs w:val="28"/>
              </w:rPr>
              <w:t>м их объема: _____________________________________________________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2. Создание места (площадки) накопления ТКО было согласовано: 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3. Данные о собственнике места (площадки) накопления ТКО: 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(для юридических лиц, в том числе органов государственной власти 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и местного самоуправления, - полное наименование, ОГРН, фактический адрес;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для индивидуальных предпринимателей - фамилия, имя, отчество, ОГРНИП, адрес регистрации по месту жительства;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__________________________________________________________</w:t>
            </w:r>
            <w:r w:rsidR="006207C8">
              <w:rPr>
                <w:sz w:val="28"/>
                <w:szCs w:val="28"/>
              </w:rPr>
              <w:t>______________</w:t>
            </w:r>
          </w:p>
          <w:p w:rsidR="00DB1E55" w:rsidRPr="00ED530A" w:rsidRDefault="00DB1E55" w:rsidP="006207C8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частная/муниципальная/федеральная/собственность </w:t>
            </w:r>
            <w:r w:rsidR="006207C8">
              <w:rPr>
                <w:sz w:val="28"/>
                <w:szCs w:val="28"/>
              </w:rPr>
              <w:t>РД</w:t>
            </w:r>
            <w:r w:rsidRPr="00ED530A">
              <w:rPr>
                <w:sz w:val="28"/>
                <w:szCs w:val="28"/>
              </w:rPr>
              <w:t>/государственная собственность не разграничена (нужное подчеркнуть);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</w:t>
            </w:r>
            <w:r w:rsidRPr="00ED530A">
              <w:rPr>
                <w:sz w:val="28"/>
                <w:szCs w:val="28"/>
              </w:rPr>
              <w:lastRenderedPageBreak/>
              <w:t>_____________________________________________________________________ __________________________________________</w:t>
            </w:r>
            <w:r w:rsidR="006207C8">
              <w:rPr>
                <w:sz w:val="28"/>
                <w:szCs w:val="28"/>
              </w:rPr>
              <w:t>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(указывается владелец имущества, вид права владельца имущества)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7. Данные об источниках образования ТКО:</w:t>
            </w:r>
          </w:p>
        </w:tc>
      </w:tr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Наименование источника образования ТКО &lt;**&gt;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 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</w:tbl>
    <w:p w:rsidR="00DB1E55" w:rsidRPr="00ED530A" w:rsidRDefault="00DB1E55" w:rsidP="00DB1E55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4"/>
        <w:gridCol w:w="3420"/>
        <w:gridCol w:w="3459"/>
      </w:tblGrid>
      <w:tr w:rsidR="00DB1E55" w:rsidRPr="00ED530A" w:rsidTr="00DB1E5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Заявитель: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_______________________/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_______________________/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(последнее - при наличии)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6207C8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(должность уполномоченного лица органа)</w:t>
            </w:r>
          </w:p>
        </w:tc>
        <w:tc>
          <w:tcPr>
            <w:tcW w:w="0" w:type="auto"/>
            <w:hideMark/>
          </w:tcPr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</w:t>
            </w:r>
          </w:p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</w:t>
            </w:r>
          </w:p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(расшифровка подписи)</w:t>
            </w:r>
          </w:p>
        </w:tc>
      </w:tr>
      <w:tr w:rsidR="00DB1E55" w:rsidRPr="00ED530A" w:rsidTr="00DB1E55">
        <w:trPr>
          <w:tblCellSpacing w:w="15" w:type="dxa"/>
        </w:trPr>
        <w:tc>
          <w:tcPr>
            <w:tcW w:w="0" w:type="auto"/>
            <w:gridSpan w:val="3"/>
            <w:hideMark/>
          </w:tcPr>
          <w:p w:rsidR="00DB1E55" w:rsidRPr="00ED530A" w:rsidRDefault="00DB1E55" w:rsidP="00511093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</w:tc>
      </w:tr>
    </w:tbl>
    <w:p w:rsidR="006207C8" w:rsidRDefault="006207C8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C6030F" w:rsidRDefault="00C6030F" w:rsidP="00DB1E55">
      <w:pPr>
        <w:pStyle w:val="3"/>
        <w:jc w:val="right"/>
        <w:rPr>
          <w:sz w:val="28"/>
          <w:szCs w:val="28"/>
        </w:rPr>
      </w:pPr>
    </w:p>
    <w:p w:rsidR="00DB1E55" w:rsidRPr="00C6030F" w:rsidRDefault="00DB1E55" w:rsidP="00DB1E55">
      <w:pPr>
        <w:pStyle w:val="3"/>
        <w:jc w:val="right"/>
        <w:rPr>
          <w:b w:val="0"/>
          <w:sz w:val="28"/>
          <w:szCs w:val="28"/>
        </w:rPr>
      </w:pPr>
      <w:r w:rsidRPr="00C6030F">
        <w:rPr>
          <w:b w:val="0"/>
          <w:sz w:val="28"/>
          <w:szCs w:val="28"/>
        </w:rPr>
        <w:lastRenderedPageBreak/>
        <w:t>Приложение N 3</w:t>
      </w:r>
      <w:r w:rsidRPr="00C6030F">
        <w:rPr>
          <w:b w:val="0"/>
          <w:sz w:val="28"/>
          <w:szCs w:val="28"/>
        </w:rPr>
        <w:br/>
        <w:t>к Административному регламенту предоставления муниципальной</w:t>
      </w:r>
      <w:r w:rsidRPr="00C6030F">
        <w:rPr>
          <w:b w:val="0"/>
          <w:sz w:val="28"/>
          <w:szCs w:val="28"/>
        </w:rPr>
        <w:br/>
        <w:t>услуги "Согласование создания места (площадки) накопления</w:t>
      </w:r>
      <w:r w:rsidRPr="00C6030F">
        <w:rPr>
          <w:b w:val="0"/>
          <w:sz w:val="28"/>
          <w:szCs w:val="28"/>
        </w:rPr>
        <w:br/>
        <w:t>твердых коммунальных отходов и включение сведений о них</w:t>
      </w:r>
      <w:r w:rsidRPr="00C6030F">
        <w:rPr>
          <w:b w:val="0"/>
          <w:sz w:val="28"/>
          <w:szCs w:val="28"/>
        </w:rPr>
        <w:br/>
        <w:t>в реестр мест (площадок) накопления твердых коммунальных</w:t>
      </w:r>
      <w:r w:rsidRPr="00C6030F">
        <w:rPr>
          <w:b w:val="0"/>
          <w:sz w:val="28"/>
          <w:szCs w:val="28"/>
        </w:rPr>
        <w:br/>
        <w:t>отходов"</w:t>
      </w:r>
    </w:p>
    <w:tbl>
      <w:tblPr>
        <w:tblW w:w="104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7"/>
        <w:gridCol w:w="84"/>
        <w:gridCol w:w="1147"/>
        <w:gridCol w:w="5223"/>
      </w:tblGrid>
      <w:tr w:rsidR="00511093" w:rsidRPr="00ED530A" w:rsidTr="00511093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</w:tr>
      <w:tr w:rsidR="00DB1E55" w:rsidRPr="00ED530A" w:rsidTr="00511093">
        <w:trPr>
          <w:tblCellSpacing w:w="15" w:type="dxa"/>
        </w:trPr>
        <w:tc>
          <w:tcPr>
            <w:tcW w:w="0" w:type="auto"/>
            <w:gridSpan w:val="2"/>
            <w:hideMark/>
          </w:tcPr>
          <w:p w:rsidR="00DB1E55" w:rsidRPr="00ED530A" w:rsidRDefault="00DB1E55">
            <w:pPr>
              <w:rPr>
                <w:sz w:val="28"/>
                <w:szCs w:val="28"/>
              </w:rPr>
            </w:pPr>
          </w:p>
        </w:tc>
        <w:tc>
          <w:tcPr>
            <w:tcW w:w="6401" w:type="dxa"/>
            <w:gridSpan w:val="2"/>
            <w:hideMark/>
          </w:tcPr>
          <w:p w:rsidR="006207C8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Главе </w:t>
            </w:r>
            <w:r w:rsidR="00511093">
              <w:rPr>
                <w:sz w:val="28"/>
                <w:szCs w:val="28"/>
              </w:rPr>
              <w:t>а</w:t>
            </w:r>
            <w:r w:rsidRPr="00ED530A">
              <w:rPr>
                <w:sz w:val="28"/>
                <w:szCs w:val="28"/>
              </w:rPr>
              <w:t xml:space="preserve">дминистрации </w:t>
            </w:r>
            <w:r w:rsidR="006207C8">
              <w:rPr>
                <w:sz w:val="28"/>
                <w:szCs w:val="28"/>
              </w:rPr>
              <w:t>МР «Магарамкентский район»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полностью)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от 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наименование заявителя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(фамилия, имя, отчество - для граждан,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полное наименование, место нахождения, реквизиты, фамилия,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имя, отчество, должность руководителя - для юридического лица),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почтовый адрес, телефон)</w:t>
            </w:r>
          </w:p>
        </w:tc>
      </w:tr>
      <w:tr w:rsidR="00DB1E55" w:rsidRPr="00ED530A" w:rsidTr="00511093">
        <w:trPr>
          <w:tblCellSpacing w:w="15" w:type="dxa"/>
        </w:trPr>
        <w:tc>
          <w:tcPr>
            <w:tcW w:w="10406" w:type="dxa"/>
            <w:gridSpan w:val="4"/>
            <w:hideMark/>
          </w:tcPr>
          <w:p w:rsidR="00C6030F" w:rsidRDefault="00C6030F">
            <w:pPr>
              <w:pStyle w:val="formattext"/>
              <w:jc w:val="center"/>
              <w:rPr>
                <w:sz w:val="28"/>
                <w:szCs w:val="28"/>
              </w:rPr>
            </w:pP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ЗАЯВЛЕНИЕ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об исправлении допущенных опечаток и (или) ошибок </w:t>
            </w:r>
          </w:p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Прошу исправить допущенную ошибку (опечатку) в ___________________________</w:t>
            </w:r>
          </w:p>
          <w:p w:rsidR="00DB1E55" w:rsidRPr="00ED530A" w:rsidRDefault="00DB1E55" w:rsidP="00EE7B2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</w:t>
            </w:r>
            <w:r w:rsidR="006207C8">
              <w:rPr>
                <w:sz w:val="28"/>
                <w:szCs w:val="28"/>
              </w:rPr>
              <w:t>______________________________</w:t>
            </w:r>
          </w:p>
          <w:p w:rsidR="00C6030F" w:rsidRDefault="00DB1E55" w:rsidP="00EE7B2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(указывается вид и реквизиты документа, выданного по результатам </w:t>
            </w:r>
          </w:p>
          <w:p w:rsidR="00C6030F" w:rsidRDefault="00DB1E55" w:rsidP="00EE7B2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предоставления муниципальной услуги, в котором допущена </w:t>
            </w:r>
          </w:p>
          <w:p w:rsidR="00DB1E55" w:rsidRPr="00ED530A" w:rsidRDefault="00DB1E55" w:rsidP="00EE7B25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ошибка (опечатка))</w:t>
            </w:r>
          </w:p>
          <w:p w:rsidR="00EE7B25" w:rsidRDefault="00EE7B25" w:rsidP="00EE7B2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7B25" w:rsidRDefault="00EE7B25" w:rsidP="00EE7B2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B1E55" w:rsidRPr="00ED530A" w:rsidRDefault="00EE7B25" w:rsidP="00EE7B2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511093">
              <w:rPr>
                <w:sz w:val="28"/>
                <w:szCs w:val="28"/>
              </w:rPr>
              <w:t>Заключающуюся</w:t>
            </w:r>
            <w:r w:rsidR="00C6030F">
              <w:rPr>
                <w:sz w:val="28"/>
                <w:szCs w:val="28"/>
              </w:rPr>
              <w:t xml:space="preserve"> </w:t>
            </w:r>
            <w:r w:rsidR="00DB1E55" w:rsidRPr="00ED530A">
              <w:rPr>
                <w:sz w:val="28"/>
                <w:szCs w:val="28"/>
              </w:rPr>
              <w:t>в__________________________</w:t>
            </w:r>
            <w:r w:rsidR="00511093">
              <w:rPr>
                <w:sz w:val="28"/>
                <w:szCs w:val="28"/>
              </w:rPr>
              <w:t>_____________________________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__________________________________________</w:t>
            </w:r>
            <w:r w:rsidR="006207C8">
              <w:rPr>
                <w:sz w:val="28"/>
                <w:szCs w:val="28"/>
              </w:rPr>
              <w:t>____________________________</w:t>
            </w:r>
          </w:p>
          <w:p w:rsidR="00C6030F" w:rsidRDefault="00DB1E55" w:rsidP="00C6030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(указывается описание опечатки (ошибки), при необходимости 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указывается документ, подтверждающий наличие ошибки (опечатки))</w:t>
            </w:r>
          </w:p>
          <w:p w:rsidR="00C6030F" w:rsidRDefault="00C6030F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6030F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Результат муниципальной услуги прошу направить в мой адрес 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следующим способом: лично, по почтовому адресу, по электронной почте (нужное подчеркнуть).</w:t>
            </w:r>
          </w:p>
        </w:tc>
      </w:tr>
      <w:tr w:rsidR="00511093" w:rsidRPr="00ED530A" w:rsidTr="00511093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lastRenderedPageBreak/>
              <w:t>Заявитель:</w:t>
            </w:r>
          </w:p>
        </w:tc>
        <w:tc>
          <w:tcPr>
            <w:tcW w:w="1333" w:type="dxa"/>
            <w:gridSpan w:val="2"/>
            <w:hideMark/>
          </w:tcPr>
          <w:p w:rsidR="00DB1E55" w:rsidRPr="00ED530A" w:rsidRDefault="00511093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DB1E55" w:rsidRPr="00ED530A">
              <w:rPr>
                <w:sz w:val="28"/>
                <w:szCs w:val="28"/>
              </w:rPr>
              <w:t xml:space="preserve"> </w:t>
            </w:r>
          </w:p>
          <w:p w:rsidR="00DB1E55" w:rsidRPr="00ED530A" w:rsidRDefault="00511093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</w:t>
            </w:r>
            <w:r w:rsidR="00DB1E55" w:rsidRPr="00ED530A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_______________________/ 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(Ф.И.О. (последнее - при наличии)</w:t>
            </w:r>
          </w:p>
        </w:tc>
      </w:tr>
      <w:tr w:rsidR="00DB1E55" w:rsidRPr="00ED530A" w:rsidTr="00511093">
        <w:trPr>
          <w:tblCellSpacing w:w="15" w:type="dxa"/>
        </w:trPr>
        <w:tc>
          <w:tcPr>
            <w:tcW w:w="10406" w:type="dxa"/>
            <w:gridSpan w:val="4"/>
            <w:hideMark/>
          </w:tcPr>
          <w:p w:rsidR="00DB1E55" w:rsidRPr="00ED530A" w:rsidRDefault="00DB1E55">
            <w:pPr>
              <w:pStyle w:val="formattext"/>
              <w:spacing w:after="24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М.П. (при наличии)</w:t>
            </w:r>
          </w:p>
          <w:p w:rsidR="00C6030F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 xml:space="preserve">Отметка должностного лица, принявшего заявление и приложенные </w:t>
            </w:r>
          </w:p>
          <w:p w:rsidR="00DB1E55" w:rsidRPr="00ED530A" w:rsidRDefault="00DB1E55" w:rsidP="00C6030F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к нему документы:</w:t>
            </w:r>
          </w:p>
        </w:tc>
      </w:tr>
      <w:tr w:rsidR="00511093" w:rsidRPr="00ED530A" w:rsidTr="00511093">
        <w:trPr>
          <w:tblCellSpacing w:w="15" w:type="dxa"/>
        </w:trPr>
        <w:tc>
          <w:tcPr>
            <w:tcW w:w="0" w:type="auto"/>
            <w:hideMark/>
          </w:tcPr>
          <w:p w:rsidR="00DB1E55" w:rsidRPr="00ED530A" w:rsidRDefault="006207C8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(должность уполномоченного лица органа)</w:t>
            </w:r>
          </w:p>
        </w:tc>
        <w:tc>
          <w:tcPr>
            <w:tcW w:w="1333" w:type="dxa"/>
            <w:gridSpan w:val="2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</w:t>
            </w:r>
            <w:r w:rsidR="00511093">
              <w:rPr>
                <w:sz w:val="28"/>
                <w:szCs w:val="28"/>
              </w:rPr>
              <w:t>______</w:t>
            </w:r>
          </w:p>
          <w:p w:rsidR="00DB1E55" w:rsidRPr="00ED530A" w:rsidRDefault="00511093" w:rsidP="00511093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hideMark/>
          </w:tcPr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_______________________</w:t>
            </w:r>
          </w:p>
          <w:p w:rsidR="00DB1E55" w:rsidRPr="00ED530A" w:rsidRDefault="00DB1E55">
            <w:pPr>
              <w:pStyle w:val="formattext"/>
              <w:jc w:val="center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(расшифровка подписи)</w:t>
            </w:r>
          </w:p>
        </w:tc>
      </w:tr>
      <w:tr w:rsidR="00DB1E55" w:rsidRPr="00ED530A" w:rsidTr="00511093">
        <w:trPr>
          <w:tblCellSpacing w:w="15" w:type="dxa"/>
        </w:trPr>
        <w:tc>
          <w:tcPr>
            <w:tcW w:w="10406" w:type="dxa"/>
            <w:gridSpan w:val="4"/>
            <w:hideMark/>
          </w:tcPr>
          <w:p w:rsidR="006207C8" w:rsidRDefault="006207C8">
            <w:pPr>
              <w:pStyle w:val="formattext"/>
              <w:rPr>
                <w:sz w:val="28"/>
                <w:szCs w:val="28"/>
              </w:rPr>
            </w:pPr>
          </w:p>
          <w:p w:rsidR="00DB1E55" w:rsidRPr="00ED530A" w:rsidRDefault="00DB1E55">
            <w:pPr>
              <w:pStyle w:val="formattext"/>
              <w:rPr>
                <w:sz w:val="28"/>
                <w:szCs w:val="28"/>
              </w:rPr>
            </w:pPr>
            <w:r w:rsidRPr="00ED530A">
              <w:rPr>
                <w:sz w:val="28"/>
                <w:szCs w:val="28"/>
              </w:rPr>
              <w:t>"___" ____________ 20__ г.</w:t>
            </w:r>
          </w:p>
        </w:tc>
      </w:tr>
    </w:tbl>
    <w:p w:rsidR="00D60D07" w:rsidRPr="00ED530A" w:rsidRDefault="00D60D07" w:rsidP="00DB1E55">
      <w:pPr>
        <w:pStyle w:val="1"/>
        <w:spacing w:after="160"/>
        <w:ind w:firstLine="1880"/>
      </w:pPr>
    </w:p>
    <w:sectPr w:rsidR="00D60D07" w:rsidRPr="00ED530A" w:rsidSect="00134018">
      <w:headerReference w:type="even" r:id="rId31"/>
      <w:headerReference w:type="default" r:id="rId32"/>
      <w:footerReference w:type="even" r:id="rId33"/>
      <w:footerReference w:type="default" r:id="rId34"/>
      <w:pgSz w:w="11900" w:h="16840"/>
      <w:pgMar w:top="567" w:right="527" w:bottom="284" w:left="1230" w:header="692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C4" w:rsidRDefault="001A18C4" w:rsidP="00BD14FB">
      <w:pPr>
        <w:spacing w:after="0" w:line="240" w:lineRule="auto"/>
      </w:pPr>
      <w:r>
        <w:separator/>
      </w:r>
    </w:p>
  </w:endnote>
  <w:endnote w:type="continuationSeparator" w:id="1">
    <w:p w:rsidR="001A18C4" w:rsidRDefault="001A18C4" w:rsidP="00BD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4D" w:rsidRDefault="00C8124D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4D" w:rsidRDefault="00C8124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C4" w:rsidRDefault="001A18C4" w:rsidP="00BD14FB">
      <w:pPr>
        <w:spacing w:after="0" w:line="240" w:lineRule="auto"/>
      </w:pPr>
      <w:r>
        <w:separator/>
      </w:r>
    </w:p>
  </w:footnote>
  <w:footnote w:type="continuationSeparator" w:id="1">
    <w:p w:rsidR="001A18C4" w:rsidRDefault="001A18C4" w:rsidP="00BD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4D" w:rsidRDefault="00C812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4D" w:rsidRDefault="00C812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958"/>
    <w:multiLevelType w:val="multilevel"/>
    <w:tmpl w:val="63BA36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87EC9"/>
    <w:multiLevelType w:val="multilevel"/>
    <w:tmpl w:val="656EB5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55362"/>
    <w:multiLevelType w:val="multilevel"/>
    <w:tmpl w:val="3BB019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14C47"/>
    <w:multiLevelType w:val="multilevel"/>
    <w:tmpl w:val="22C2DF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D2613"/>
    <w:multiLevelType w:val="multilevel"/>
    <w:tmpl w:val="A4FE3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F249F"/>
    <w:multiLevelType w:val="multilevel"/>
    <w:tmpl w:val="1E1A4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67A28"/>
    <w:multiLevelType w:val="multilevel"/>
    <w:tmpl w:val="63D668A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404E5"/>
    <w:multiLevelType w:val="multilevel"/>
    <w:tmpl w:val="E14472D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67BEE"/>
    <w:multiLevelType w:val="multilevel"/>
    <w:tmpl w:val="44BEADD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16D64"/>
    <w:multiLevelType w:val="multilevel"/>
    <w:tmpl w:val="B83C8B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3C9"/>
    <w:rsid w:val="00031924"/>
    <w:rsid w:val="00085D3E"/>
    <w:rsid w:val="0012574F"/>
    <w:rsid w:val="00134018"/>
    <w:rsid w:val="001371AC"/>
    <w:rsid w:val="001533ED"/>
    <w:rsid w:val="00157D58"/>
    <w:rsid w:val="001A18C4"/>
    <w:rsid w:val="001A1A5B"/>
    <w:rsid w:val="001E019F"/>
    <w:rsid w:val="002B3C18"/>
    <w:rsid w:val="00381925"/>
    <w:rsid w:val="00387B94"/>
    <w:rsid w:val="003D06AA"/>
    <w:rsid w:val="003E6257"/>
    <w:rsid w:val="00406385"/>
    <w:rsid w:val="004644B5"/>
    <w:rsid w:val="0047338F"/>
    <w:rsid w:val="00477B4C"/>
    <w:rsid w:val="004F179B"/>
    <w:rsid w:val="00507748"/>
    <w:rsid w:val="00511093"/>
    <w:rsid w:val="00572DDD"/>
    <w:rsid w:val="00573D05"/>
    <w:rsid w:val="0061584A"/>
    <w:rsid w:val="006207C8"/>
    <w:rsid w:val="0063601F"/>
    <w:rsid w:val="006A0823"/>
    <w:rsid w:val="006F4B31"/>
    <w:rsid w:val="00757DC7"/>
    <w:rsid w:val="007A36D8"/>
    <w:rsid w:val="007F674C"/>
    <w:rsid w:val="008523E1"/>
    <w:rsid w:val="008577E5"/>
    <w:rsid w:val="008E11E0"/>
    <w:rsid w:val="008F635D"/>
    <w:rsid w:val="009908B6"/>
    <w:rsid w:val="009A12E8"/>
    <w:rsid w:val="00A22C32"/>
    <w:rsid w:val="00A234CC"/>
    <w:rsid w:val="00A265AD"/>
    <w:rsid w:val="00AA202A"/>
    <w:rsid w:val="00AC659E"/>
    <w:rsid w:val="00BB1AC9"/>
    <w:rsid w:val="00BB6D24"/>
    <w:rsid w:val="00BD0166"/>
    <w:rsid w:val="00BD14FB"/>
    <w:rsid w:val="00BD4C3B"/>
    <w:rsid w:val="00C6030F"/>
    <w:rsid w:val="00C8124D"/>
    <w:rsid w:val="00CA2424"/>
    <w:rsid w:val="00CF6D69"/>
    <w:rsid w:val="00D02852"/>
    <w:rsid w:val="00D45CEA"/>
    <w:rsid w:val="00D60D07"/>
    <w:rsid w:val="00D73438"/>
    <w:rsid w:val="00DA543C"/>
    <w:rsid w:val="00DB1E55"/>
    <w:rsid w:val="00DC37AC"/>
    <w:rsid w:val="00DC79C2"/>
    <w:rsid w:val="00E179A7"/>
    <w:rsid w:val="00EC3106"/>
    <w:rsid w:val="00ED3700"/>
    <w:rsid w:val="00ED530A"/>
    <w:rsid w:val="00EE731C"/>
    <w:rsid w:val="00EE7B25"/>
    <w:rsid w:val="00EF5BF9"/>
    <w:rsid w:val="00F250B5"/>
    <w:rsid w:val="00F324C0"/>
    <w:rsid w:val="00F3371E"/>
    <w:rsid w:val="00F43BCE"/>
    <w:rsid w:val="00FD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1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1E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D3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33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C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D3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D3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3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D33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3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D33C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D33C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D3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FD33C9"/>
  </w:style>
  <w:style w:type="paragraph" w:customStyle="1" w:styleId="ConsNormal">
    <w:name w:val="ConsNormal"/>
    <w:rsid w:val="00FD33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table" w:customStyle="1" w:styleId="21">
    <w:name w:val="Сетка таблицы2"/>
    <w:basedOn w:val="a1"/>
    <w:next w:val="ab"/>
    <w:uiPriority w:val="59"/>
    <w:rsid w:val="00FD3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D33C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33C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33C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33C9"/>
    <w:rPr>
      <w:b/>
      <w:bCs/>
    </w:rPr>
  </w:style>
  <w:style w:type="paragraph" w:styleId="af2">
    <w:name w:val="Revision"/>
    <w:hidden/>
    <w:uiPriority w:val="99"/>
    <w:semiHidden/>
    <w:rsid w:val="00FD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D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D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D33C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D33C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D33C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FD3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Placeholder Text"/>
    <w:basedOn w:val="a0"/>
    <w:uiPriority w:val="99"/>
    <w:semiHidden/>
    <w:rsid w:val="00FD33C9"/>
    <w:rPr>
      <w:color w:val="808080"/>
    </w:rPr>
  </w:style>
  <w:style w:type="paragraph" w:customStyle="1" w:styleId="GpzuOrgNameForm">
    <w:name w:val="GpzuOrgNameForm"/>
    <w:link w:val="GpzuOrgNameForm0"/>
    <w:rsid w:val="00FD33C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GpzuOrgNameForm0">
    <w:name w:val="GpzuOrgNameForm Знак"/>
    <w:basedOn w:val="a0"/>
    <w:link w:val="GpzuOrgNameForm"/>
    <w:rsid w:val="00FD33C9"/>
    <w:rPr>
      <w:rFonts w:ascii="Times New Roman" w:eastAsia="Calibri" w:hAnsi="Times New Roman" w:cs="Times New Roman"/>
      <w:sz w:val="24"/>
      <w:lang w:eastAsia="en-US"/>
    </w:rPr>
  </w:style>
  <w:style w:type="paragraph" w:styleId="af7">
    <w:name w:val="Normal (Web)"/>
    <w:basedOn w:val="a"/>
    <w:uiPriority w:val="99"/>
    <w:semiHidden/>
    <w:unhideWhenUsed/>
    <w:rsid w:val="00FD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sid w:val="00FD33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33C9"/>
    <w:rPr>
      <w:color w:val="605E5C"/>
      <w:shd w:val="clear" w:color="auto" w:fill="E1DFDD"/>
    </w:rPr>
  </w:style>
  <w:style w:type="paragraph" w:styleId="22">
    <w:name w:val="Body Text 2"/>
    <w:basedOn w:val="a"/>
    <w:link w:val="23"/>
    <w:rsid w:val="00FD33C9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FD33C9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Колонтитул (2)_"/>
    <w:basedOn w:val="a0"/>
    <w:link w:val="25"/>
    <w:rsid w:val="00FD33C9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basedOn w:val="a0"/>
    <w:link w:val="1"/>
    <w:rsid w:val="00FD33C9"/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Подпись к картинке_"/>
    <w:basedOn w:val="a0"/>
    <w:link w:val="afb"/>
    <w:rsid w:val="00FD33C9"/>
    <w:rPr>
      <w:rFonts w:ascii="Arial" w:eastAsia="Arial" w:hAnsi="Arial" w:cs="Arial"/>
      <w:color w:val="EBEBEB"/>
      <w:sz w:val="13"/>
      <w:szCs w:val="13"/>
    </w:rPr>
  </w:style>
  <w:style w:type="character" w:customStyle="1" w:styleId="26">
    <w:name w:val="Основной текст (2)_"/>
    <w:basedOn w:val="a0"/>
    <w:link w:val="27"/>
    <w:rsid w:val="00FD33C9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FD33C9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FD33C9"/>
    <w:rPr>
      <w:rFonts w:ascii="Arial" w:eastAsia="Arial" w:hAnsi="Arial" w:cs="Arial"/>
      <w:sz w:val="13"/>
      <w:szCs w:val="13"/>
    </w:rPr>
  </w:style>
  <w:style w:type="character" w:customStyle="1" w:styleId="41">
    <w:name w:val="Основной текст (4)_"/>
    <w:basedOn w:val="a0"/>
    <w:link w:val="42"/>
    <w:rsid w:val="00FD33C9"/>
    <w:rPr>
      <w:rFonts w:ascii="Times New Roman" w:eastAsia="Times New Roman" w:hAnsi="Times New Roman" w:cs="Times New Roman"/>
      <w:sz w:val="14"/>
      <w:szCs w:val="14"/>
    </w:rPr>
  </w:style>
  <w:style w:type="character" w:customStyle="1" w:styleId="10">
    <w:name w:val="Заголовок №1_"/>
    <w:basedOn w:val="a0"/>
    <w:link w:val="11"/>
    <w:rsid w:val="00FD33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пись к таблице_"/>
    <w:basedOn w:val="a0"/>
    <w:link w:val="afd"/>
    <w:rsid w:val="00FD33C9"/>
    <w:rPr>
      <w:rFonts w:ascii="Times New Roman" w:eastAsia="Times New Roman" w:hAnsi="Times New Roman" w:cs="Times New Roman"/>
    </w:rPr>
  </w:style>
  <w:style w:type="character" w:customStyle="1" w:styleId="afe">
    <w:name w:val="Другое_"/>
    <w:basedOn w:val="a0"/>
    <w:link w:val="aff"/>
    <w:rsid w:val="00FD33C9"/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Колонтитул_"/>
    <w:basedOn w:val="a0"/>
    <w:link w:val="aff1"/>
    <w:rsid w:val="00FD33C9"/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главление_"/>
    <w:basedOn w:val="a0"/>
    <w:link w:val="aff3"/>
    <w:rsid w:val="00FD33C9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FD33C9"/>
    <w:rPr>
      <w:rFonts w:ascii="Times New Roman" w:eastAsia="Times New Roman" w:hAnsi="Times New Roman" w:cs="Times New Roman"/>
      <w:sz w:val="18"/>
      <w:szCs w:val="18"/>
    </w:rPr>
  </w:style>
  <w:style w:type="paragraph" w:customStyle="1" w:styleId="25">
    <w:name w:val="Колонтитул (2)"/>
    <w:basedOn w:val="a"/>
    <w:link w:val="24"/>
    <w:rsid w:val="00FD33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f9"/>
    <w:rsid w:val="00FD33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Подпись к картинке"/>
    <w:basedOn w:val="a"/>
    <w:link w:val="afa"/>
    <w:rsid w:val="00FD33C9"/>
    <w:pPr>
      <w:widowControl w:val="0"/>
      <w:spacing w:after="0" w:line="240" w:lineRule="auto"/>
      <w:jc w:val="right"/>
    </w:pPr>
    <w:rPr>
      <w:rFonts w:ascii="Arial" w:eastAsia="Arial" w:hAnsi="Arial" w:cs="Arial"/>
      <w:color w:val="EBEBEB"/>
      <w:sz w:val="13"/>
      <w:szCs w:val="13"/>
    </w:rPr>
  </w:style>
  <w:style w:type="paragraph" w:customStyle="1" w:styleId="27">
    <w:name w:val="Основной текст (2)"/>
    <w:basedOn w:val="a"/>
    <w:link w:val="26"/>
    <w:rsid w:val="00FD33C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FD33C9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D33C9"/>
    <w:pPr>
      <w:widowControl w:val="0"/>
      <w:spacing w:after="380" w:line="286" w:lineRule="auto"/>
      <w:ind w:firstLine="3800"/>
    </w:pPr>
    <w:rPr>
      <w:rFonts w:ascii="Arial" w:eastAsia="Arial" w:hAnsi="Arial" w:cs="Arial"/>
      <w:sz w:val="13"/>
      <w:szCs w:val="13"/>
    </w:rPr>
  </w:style>
  <w:style w:type="paragraph" w:customStyle="1" w:styleId="42">
    <w:name w:val="Основной текст (4)"/>
    <w:basedOn w:val="a"/>
    <w:link w:val="41"/>
    <w:rsid w:val="00FD33C9"/>
    <w:pPr>
      <w:widowControl w:val="0"/>
      <w:spacing w:after="4140" w:line="271" w:lineRule="auto"/>
      <w:ind w:left="2760" w:firstLine="1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FD33C9"/>
    <w:pPr>
      <w:widowControl w:val="0"/>
      <w:spacing w:after="26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Подпись к таблице"/>
    <w:basedOn w:val="a"/>
    <w:link w:val="afc"/>
    <w:rsid w:val="00FD33C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">
    <w:name w:val="Другое"/>
    <w:basedOn w:val="a"/>
    <w:link w:val="afe"/>
    <w:rsid w:val="00FD33C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FD33C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3">
    <w:name w:val="Оглавление"/>
    <w:basedOn w:val="a"/>
    <w:link w:val="aff2"/>
    <w:rsid w:val="00FD33C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FD33C9"/>
    <w:pPr>
      <w:widowControl w:val="0"/>
      <w:spacing w:after="46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B1E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1E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1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B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22351" TargetMode="External"/><Relationship Id="rId26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11591" TargetMode="External"/><Relationship Id="rId17" Type="http://schemas.openxmlformats.org/officeDocument/2006/relationships/hyperlink" Target="https://docs.cntd.ru/document/551031834" TargetMode="External"/><Relationship Id="rId25" Type="http://schemas.openxmlformats.org/officeDocument/2006/relationships/hyperlink" Target="https://docs.cntd.ru/document/90222801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71495" TargetMode="External"/><Relationship Id="rId20" Type="http://schemas.openxmlformats.org/officeDocument/2006/relationships/hyperlink" Target="https://docs.cntd.ru/document/902228011" TargetMode="External"/><Relationship Id="rId29" Type="http://schemas.openxmlformats.org/officeDocument/2006/relationships/hyperlink" Target="https://docs.cntd.ru/document/9023645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902388832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78846" TargetMode="External"/><Relationship Id="rId23" Type="http://schemas.openxmlformats.org/officeDocument/2006/relationships/hyperlink" Target="https://docs.cntd.ru/document/902388832" TargetMode="External"/><Relationship Id="rId28" Type="http://schemas.openxmlformats.org/officeDocument/2006/relationships/hyperlink" Target="https://docs.cntd.ru/document/90222801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36456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ocs.cntd.ru/document/901876063" TargetMode="External"/><Relationship Id="rId22" Type="http://schemas.openxmlformats.org/officeDocument/2006/relationships/hyperlink" Target="https://docs.cntd.ru/document/902366361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hyperlink" Target="https://docs.cntd.ru/document/90197884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8CCA-E905-4BAF-9692-5AD3A652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28</Pages>
  <Words>8749</Words>
  <Characters>49873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2022-04-26T10:16:00Z</cp:lastPrinted>
  <dcterms:created xsi:type="dcterms:W3CDTF">2022-04-07T11:43:00Z</dcterms:created>
  <dcterms:modified xsi:type="dcterms:W3CDTF">2022-04-27T12:35:00Z</dcterms:modified>
</cp:coreProperties>
</file>