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E0" w:rsidRPr="00C42004" w:rsidRDefault="00C239E0" w:rsidP="00C2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004">
        <w:rPr>
          <w:rFonts w:ascii="Times New Roman" w:hAnsi="Times New Roman" w:cs="Times New Roman"/>
          <w:b/>
        </w:rPr>
        <w:t>УКАЗ</w:t>
      </w:r>
    </w:p>
    <w:p w:rsidR="00C239E0" w:rsidRPr="00C42004" w:rsidRDefault="00C239E0" w:rsidP="00C239E0">
      <w:pPr>
        <w:spacing w:after="0" w:line="240" w:lineRule="auto"/>
        <w:rPr>
          <w:rFonts w:ascii="Times New Roman" w:hAnsi="Times New Roman" w:cs="Times New Roman"/>
          <w:b/>
        </w:rPr>
      </w:pPr>
    </w:p>
    <w:p w:rsidR="00C239E0" w:rsidRPr="00C42004" w:rsidRDefault="00C239E0" w:rsidP="00C239E0">
      <w:pPr>
        <w:spacing w:after="0" w:line="240" w:lineRule="auto"/>
        <w:rPr>
          <w:rFonts w:ascii="Times New Roman" w:hAnsi="Times New Roman" w:cs="Times New Roman"/>
          <w:b/>
        </w:rPr>
      </w:pPr>
      <w:r w:rsidRPr="00C42004">
        <w:rPr>
          <w:rFonts w:ascii="Times New Roman" w:hAnsi="Times New Roman" w:cs="Times New Roman"/>
          <w:b/>
        </w:rPr>
        <w:t xml:space="preserve">                                         ПРЕЗИДЕНТА РОССИЙСКОЙ ФЕДЕРАЦИИ</w:t>
      </w:r>
    </w:p>
    <w:p w:rsidR="00C239E0" w:rsidRPr="00C42004" w:rsidRDefault="00C239E0" w:rsidP="00C2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39E0" w:rsidRPr="00C42004" w:rsidRDefault="00C239E0" w:rsidP="00C239E0">
      <w:pPr>
        <w:spacing w:after="0" w:line="240" w:lineRule="auto"/>
        <w:rPr>
          <w:rFonts w:ascii="Times New Roman" w:hAnsi="Times New Roman" w:cs="Times New Roman"/>
          <w:b/>
        </w:rPr>
      </w:pPr>
      <w:r w:rsidRPr="00C42004">
        <w:rPr>
          <w:rFonts w:ascii="Times New Roman" w:hAnsi="Times New Roman" w:cs="Times New Roman"/>
          <w:b/>
        </w:rPr>
        <w:t xml:space="preserve">                                  О ПРАЗДНОВАНИИ 100-ЛЕТИЯ </w:t>
      </w:r>
      <w:proofErr w:type="gramStart"/>
      <w:r w:rsidRPr="00C42004">
        <w:rPr>
          <w:rFonts w:ascii="Times New Roman" w:hAnsi="Times New Roman" w:cs="Times New Roman"/>
          <w:b/>
        </w:rPr>
        <w:t>ГОСУДАРСТВЕННОЙ</w:t>
      </w:r>
      <w:proofErr w:type="gramEnd"/>
    </w:p>
    <w:p w:rsidR="00C239E0" w:rsidRPr="00C42004" w:rsidRDefault="00C239E0" w:rsidP="00C2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39E0" w:rsidRPr="00C42004" w:rsidRDefault="00C239E0" w:rsidP="00C239E0">
      <w:pPr>
        <w:spacing w:after="0" w:line="240" w:lineRule="auto"/>
        <w:rPr>
          <w:rFonts w:ascii="Times New Roman" w:hAnsi="Times New Roman" w:cs="Times New Roman"/>
          <w:b/>
        </w:rPr>
      </w:pPr>
      <w:r w:rsidRPr="00C42004">
        <w:rPr>
          <w:rFonts w:ascii="Times New Roman" w:hAnsi="Times New Roman" w:cs="Times New Roman"/>
          <w:b/>
        </w:rPr>
        <w:t xml:space="preserve">                                                   АРХИВНОЙ СЛУЖБЫ РОССИИ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C239E0">
        <w:rPr>
          <w:rFonts w:ascii="Times New Roman" w:hAnsi="Times New Roman" w:cs="Times New Roman"/>
          <w:sz w:val="28"/>
          <w:szCs w:val="28"/>
        </w:rPr>
        <w:t>исполняющимся</w:t>
      </w:r>
      <w:proofErr w:type="gramEnd"/>
      <w:r w:rsidRPr="00C239E0">
        <w:rPr>
          <w:rFonts w:ascii="Times New Roman" w:hAnsi="Times New Roman" w:cs="Times New Roman"/>
          <w:sz w:val="28"/>
          <w:szCs w:val="28"/>
        </w:rPr>
        <w:t xml:space="preserve"> в 2018 году 100-летием государственной архивной службы России постановляю: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>1. Провести в 2018 году мероприятия, посвященные празднованию 100-летия государственной архивной службы России.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>2. Федеральному архивному агентству обеспечить подготовку и проведение мероприятий, посвященных празднованию 100-летия государственной архивной службы России.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мероприятий, посвященных празднованию 100-летия государственной архивной службы России.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>4. Установить, что финансовое обеспечение мероприятий, посвященных празднованию 100-летия государственной архивной службы России, осуществляется за счет бюджетных ассигнований, предусмотренных в федеральном бюджете Федеральному архивному агентству, и внебюджетных источников.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подписания.</w:t>
      </w:r>
    </w:p>
    <w:p w:rsidR="00C239E0" w:rsidRPr="00C239E0" w:rsidRDefault="00C239E0" w:rsidP="00C23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239E0">
        <w:rPr>
          <w:rFonts w:ascii="Times New Roman" w:hAnsi="Times New Roman" w:cs="Times New Roman"/>
          <w:sz w:val="28"/>
          <w:szCs w:val="28"/>
        </w:rPr>
        <w:t>Президент</w:t>
      </w:r>
    </w:p>
    <w:p w:rsidR="00C239E0" w:rsidRPr="00C239E0" w:rsidRDefault="00C239E0" w:rsidP="00C23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239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39E0" w:rsidRPr="00C239E0" w:rsidRDefault="00C239E0" w:rsidP="00C2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239E0">
        <w:rPr>
          <w:rFonts w:ascii="Times New Roman" w:hAnsi="Times New Roman" w:cs="Times New Roman"/>
          <w:sz w:val="28"/>
          <w:szCs w:val="28"/>
        </w:rPr>
        <w:t>В.ПУТИН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39E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>10 июля 2017 года</w:t>
      </w:r>
    </w:p>
    <w:p w:rsidR="00C239E0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CB" w:rsidRPr="00C239E0" w:rsidRDefault="00C239E0" w:rsidP="00C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E0">
        <w:rPr>
          <w:rFonts w:ascii="Times New Roman" w:hAnsi="Times New Roman" w:cs="Times New Roman"/>
          <w:sz w:val="28"/>
          <w:szCs w:val="28"/>
        </w:rPr>
        <w:t>N 314</w:t>
      </w:r>
    </w:p>
    <w:sectPr w:rsidR="00BF48CB" w:rsidRPr="00C239E0" w:rsidSect="00BF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E0"/>
    <w:rsid w:val="00192F06"/>
    <w:rsid w:val="00BF48CB"/>
    <w:rsid w:val="00C239E0"/>
    <w:rsid w:val="00C42004"/>
    <w:rsid w:val="00F7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Администрвция</dc:creator>
  <cp:keywords/>
  <dc:description/>
  <cp:lastModifiedBy>hgfd kjhgfd</cp:lastModifiedBy>
  <cp:revision>4</cp:revision>
  <cp:lastPrinted>2017-12-12T14:15:00Z</cp:lastPrinted>
  <dcterms:created xsi:type="dcterms:W3CDTF">2017-12-12T14:10:00Z</dcterms:created>
  <dcterms:modified xsi:type="dcterms:W3CDTF">2018-06-08T11:41:00Z</dcterms:modified>
</cp:coreProperties>
</file>