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BC640F" w:rsidRDefault="00BC640F" w:rsidP="00061BA9">
      <w:pPr>
        <w:pStyle w:val="msonormalbullet2gifbullet2gif"/>
        <w:spacing w:after="0"/>
        <w:ind w:right="-14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E10100" w:rsidRDefault="00E10100" w:rsidP="00E10100">
      <w:pPr>
        <w:spacing w:line="240" w:lineRule="auto"/>
        <w:jc w:val="center"/>
        <w:rPr>
          <w:rFonts w:ascii="Times New Roman" w:hAnsi="Times New Roman"/>
          <w:sz w:val="12"/>
          <w:szCs w:val="28"/>
        </w:rPr>
      </w:pPr>
    </w:p>
    <w:p w:rsidR="00C57985" w:rsidRPr="00C57985" w:rsidRDefault="00C57985" w:rsidP="00C57985">
      <w:pPr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7985"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Представитель прокуратуры </w:t>
      </w:r>
      <w:proofErr w:type="spellStart"/>
      <w:r w:rsidRPr="00C57985">
        <w:rPr>
          <w:rFonts w:ascii="Times New Roman" w:eastAsia="Times New Roman" w:hAnsi="Times New Roman" w:cs="Times New Roman"/>
          <w:sz w:val="26"/>
          <w:szCs w:val="26"/>
        </w:rPr>
        <w:t>Магарамкентского</w:t>
      </w:r>
      <w:proofErr w:type="spellEnd"/>
      <w:r w:rsidRPr="00C57985">
        <w:rPr>
          <w:rFonts w:ascii="Times New Roman" w:eastAsia="Times New Roman" w:hAnsi="Times New Roman" w:cs="Times New Roman"/>
          <w:sz w:val="26"/>
          <w:szCs w:val="26"/>
        </w:rPr>
        <w:t xml:space="preserve"> района принял участие в заседании антитеррористической комиссии муниципального района «</w:t>
      </w:r>
      <w:proofErr w:type="spellStart"/>
      <w:r w:rsidRPr="00C57985">
        <w:rPr>
          <w:rFonts w:ascii="Times New Roman" w:eastAsia="Times New Roman" w:hAnsi="Times New Roman" w:cs="Times New Roman"/>
          <w:sz w:val="26"/>
          <w:szCs w:val="26"/>
        </w:rPr>
        <w:t>Магарамкентский</w:t>
      </w:r>
      <w:proofErr w:type="spellEnd"/>
      <w:r w:rsidRPr="00C57985">
        <w:rPr>
          <w:rFonts w:ascii="Times New Roman" w:eastAsia="Times New Roman" w:hAnsi="Times New Roman" w:cs="Times New Roman"/>
          <w:sz w:val="26"/>
          <w:szCs w:val="26"/>
        </w:rPr>
        <w:t xml:space="preserve"> район».</w:t>
      </w:r>
    </w:p>
    <w:p w:rsidR="00C57985" w:rsidRPr="00C57985" w:rsidRDefault="00C57985" w:rsidP="00C57985">
      <w:pPr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7985">
        <w:rPr>
          <w:rFonts w:ascii="Times New Roman" w:eastAsia="Times New Roman" w:hAnsi="Times New Roman" w:cs="Times New Roman"/>
          <w:sz w:val="26"/>
          <w:szCs w:val="26"/>
        </w:rPr>
        <w:t xml:space="preserve">Также в заседании антитеррористической комиссии приняли участие ответственные работники аппарата администрации района, федеральных структур, руководители учреждений и организаций, правоохранительных органов, главы сельских поселений, представители общественных организаций. </w:t>
      </w:r>
    </w:p>
    <w:p w:rsidR="007F76B7" w:rsidRDefault="00C57985" w:rsidP="00C57985">
      <w:pPr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7985">
        <w:rPr>
          <w:rFonts w:ascii="Times New Roman" w:eastAsia="Times New Roman" w:hAnsi="Times New Roman" w:cs="Times New Roman"/>
          <w:sz w:val="26"/>
          <w:szCs w:val="26"/>
        </w:rPr>
        <w:t>На заседании АТК обсуждены вопросы принятия мер по обеспечению общественной безопасности и антитеррористической защищенности объектов в период подготовки и проведения новогодних праздничных мероприятий, результаты проводимой работы службами и учреждениями системы профилактики правонарушений и преступлений муниципального района и др. вопросы.</w:t>
      </w:r>
    </w:p>
    <w:p w:rsidR="00C57985" w:rsidRDefault="00C57985" w:rsidP="00C57985">
      <w:pPr>
        <w:spacing w:after="0" w:line="240" w:lineRule="auto"/>
        <w:ind w:right="11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985" w:rsidRDefault="00C57985" w:rsidP="00C57985">
      <w:pPr>
        <w:spacing w:after="0" w:line="240" w:lineRule="auto"/>
        <w:ind w:right="11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0A6" w:rsidRDefault="00061BA9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41A46">
        <w:rPr>
          <w:rFonts w:ascii="Times New Roman" w:hAnsi="Times New Roman" w:cs="Times New Roman"/>
          <w:sz w:val="28"/>
          <w:szCs w:val="28"/>
        </w:rPr>
        <w:t>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 w:rsidR="00841A46"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  И.А. Галимов</w:t>
      </w:r>
    </w:p>
    <w:p w:rsidR="00C57985" w:rsidRDefault="00C57985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C57985" w:rsidRDefault="00C57985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C57985" w:rsidRDefault="00C57985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C57985" w:rsidRDefault="00C57985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C57985" w:rsidRDefault="00C57985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C57985" w:rsidRDefault="00C57985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C57985" w:rsidRDefault="00C57985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061BA9" w:rsidRPr="00061BA9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  <w:r w:rsidRPr="00061BA9">
        <w:rPr>
          <w:rFonts w:ascii="Times New Roman" w:hAnsi="Times New Roman" w:cs="Times New Roman"/>
          <w:sz w:val="20"/>
          <w:szCs w:val="28"/>
        </w:rPr>
        <w:t>К.М. Раджабов</w:t>
      </w:r>
    </w:p>
    <w:sectPr w:rsidR="00061BA9" w:rsidRPr="00061BA9" w:rsidSect="00061BA9">
      <w:headerReference w:type="default" r:id="rId6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D66" w:rsidRDefault="00171D66" w:rsidP="00D87F66">
      <w:pPr>
        <w:spacing w:after="0" w:line="240" w:lineRule="auto"/>
      </w:pPr>
      <w:r>
        <w:separator/>
      </w:r>
    </w:p>
  </w:endnote>
  <w:endnote w:type="continuationSeparator" w:id="0">
    <w:p w:rsidR="00171D66" w:rsidRDefault="00171D66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D66" w:rsidRDefault="00171D66" w:rsidP="00D87F66">
      <w:pPr>
        <w:spacing w:after="0" w:line="240" w:lineRule="auto"/>
      </w:pPr>
      <w:r>
        <w:separator/>
      </w:r>
    </w:p>
  </w:footnote>
  <w:footnote w:type="continuationSeparator" w:id="0">
    <w:p w:rsidR="00171D66" w:rsidRDefault="00171D66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1044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1BA9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044CF"/>
    <w:rsid w:val="00113FBA"/>
    <w:rsid w:val="00130484"/>
    <w:rsid w:val="00142FFF"/>
    <w:rsid w:val="001552CF"/>
    <w:rsid w:val="00171D66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F0966"/>
    <w:rsid w:val="004F2530"/>
    <w:rsid w:val="00514FEC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C1301"/>
    <w:rsid w:val="007D6C85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42545"/>
    <w:rsid w:val="00C42838"/>
    <w:rsid w:val="00C56EC6"/>
    <w:rsid w:val="00C57985"/>
    <w:rsid w:val="00C63D5A"/>
    <w:rsid w:val="00C66619"/>
    <w:rsid w:val="00C766B7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D768E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7B1E"/>
  <w15:docId w15:val="{6B4576CD-AC23-42D4-99B9-F481F48F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Раджабов Курбан Магомедович</cp:lastModifiedBy>
  <cp:revision>3</cp:revision>
  <cp:lastPrinted>2020-12-22T06:29:00Z</cp:lastPrinted>
  <dcterms:created xsi:type="dcterms:W3CDTF">2021-06-30T08:55:00Z</dcterms:created>
  <dcterms:modified xsi:type="dcterms:W3CDTF">2022-06-30T07:11:00Z</dcterms:modified>
</cp:coreProperties>
</file>