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E12189" w:rsidRPr="00E12189" w:rsidRDefault="00E12189" w:rsidP="00E12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189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E1218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E12189">
        <w:rPr>
          <w:rFonts w:ascii="Times New Roman" w:hAnsi="Times New Roman" w:cs="Times New Roman"/>
          <w:sz w:val="26"/>
          <w:szCs w:val="26"/>
        </w:rPr>
        <w:t xml:space="preserve"> района выявлены нарушения законодательства о порядке рассмотрения обращений граждан Российской Федерации.</w:t>
      </w:r>
    </w:p>
    <w:p w:rsidR="00E12189" w:rsidRPr="00E12189" w:rsidRDefault="00E12189" w:rsidP="00E12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189">
        <w:rPr>
          <w:rFonts w:ascii="Times New Roman" w:hAnsi="Times New Roman" w:cs="Times New Roman"/>
          <w:sz w:val="26"/>
          <w:szCs w:val="26"/>
        </w:rPr>
        <w:t xml:space="preserve">Так, местный житель обратился в УОПФР РД по </w:t>
      </w:r>
      <w:proofErr w:type="spellStart"/>
      <w:r w:rsidRPr="00E12189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E12189">
        <w:rPr>
          <w:rFonts w:ascii="Times New Roman" w:hAnsi="Times New Roman" w:cs="Times New Roman"/>
          <w:sz w:val="26"/>
          <w:szCs w:val="26"/>
        </w:rPr>
        <w:t xml:space="preserve"> району с заявлением о перерасчете пенсии и другим вопросам, которое управляющим для рассмотрения адресовано старшему специалисту УОПФР РД по </w:t>
      </w:r>
      <w:proofErr w:type="spellStart"/>
      <w:r w:rsidRPr="00E12189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E121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189">
        <w:rPr>
          <w:rFonts w:ascii="Times New Roman" w:hAnsi="Times New Roman" w:cs="Times New Roman"/>
          <w:sz w:val="26"/>
          <w:szCs w:val="26"/>
        </w:rPr>
        <w:t>рйону</w:t>
      </w:r>
      <w:proofErr w:type="spellEnd"/>
      <w:r w:rsidRPr="00E12189">
        <w:rPr>
          <w:rFonts w:ascii="Times New Roman" w:hAnsi="Times New Roman" w:cs="Times New Roman"/>
          <w:sz w:val="26"/>
          <w:szCs w:val="26"/>
        </w:rPr>
        <w:t>.</w:t>
      </w:r>
    </w:p>
    <w:p w:rsidR="00E12189" w:rsidRPr="00E12189" w:rsidRDefault="00E12189" w:rsidP="00E12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189">
        <w:rPr>
          <w:rFonts w:ascii="Times New Roman" w:hAnsi="Times New Roman" w:cs="Times New Roman"/>
          <w:sz w:val="26"/>
          <w:szCs w:val="26"/>
        </w:rPr>
        <w:t xml:space="preserve">Проверкой установлено, что в нарушение требований Федерального закона от 02.05.2006 № 59-ФЗ «О порядке рассмотрения обращений граждан Российской Федерации» старший специалист УОПФР не обеспечил рассмотрение заявления в установленный законом срок, письменный ответ по результатам рассмотрения в установленном порядке и в срок заявителю не дан, срок рассмотрения обращения не продлен. </w:t>
      </w:r>
    </w:p>
    <w:p w:rsidR="00E12189" w:rsidRPr="00E12189" w:rsidRDefault="00E12189" w:rsidP="00E12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189">
        <w:rPr>
          <w:rFonts w:ascii="Times New Roman" w:hAnsi="Times New Roman" w:cs="Times New Roman"/>
          <w:sz w:val="26"/>
          <w:szCs w:val="26"/>
        </w:rPr>
        <w:t>Письменный ответ направлен заявителю после вмешательства прокуратуры района.</w:t>
      </w:r>
    </w:p>
    <w:p w:rsidR="00E12189" w:rsidRPr="00E12189" w:rsidRDefault="00E12189" w:rsidP="00E12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189">
        <w:rPr>
          <w:rFonts w:ascii="Times New Roman" w:hAnsi="Times New Roman" w:cs="Times New Roman"/>
          <w:sz w:val="26"/>
          <w:szCs w:val="26"/>
        </w:rPr>
        <w:t xml:space="preserve">По результатам проверки прокуратурой района в отношении виновного лица пенсионного фонда возбуждено производство об административном правонарушении, предусмотренное ст. 5.59 КоАП РФ (Нарушение порядка рассмотрения обращений граждан), которое для рассмотрения было направлено мировому судье с/у № 73 </w:t>
      </w:r>
      <w:proofErr w:type="spellStart"/>
      <w:r w:rsidRPr="00E1218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E12189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061BA9" w:rsidRPr="00061BA9" w:rsidRDefault="00E12189" w:rsidP="00E12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189">
        <w:rPr>
          <w:rFonts w:ascii="Times New Roman" w:hAnsi="Times New Roman" w:cs="Times New Roman"/>
          <w:sz w:val="26"/>
          <w:szCs w:val="26"/>
        </w:rPr>
        <w:t xml:space="preserve">По результатам рассмотрения, виновное должностное лицо – старший специалист УОПФР РД по </w:t>
      </w:r>
      <w:proofErr w:type="spellStart"/>
      <w:r w:rsidRPr="00E12189">
        <w:rPr>
          <w:rFonts w:ascii="Times New Roman" w:hAnsi="Times New Roman" w:cs="Times New Roman"/>
          <w:sz w:val="26"/>
          <w:szCs w:val="26"/>
        </w:rPr>
        <w:t>Магармкентскому</w:t>
      </w:r>
      <w:proofErr w:type="spellEnd"/>
      <w:r w:rsidRPr="00E12189">
        <w:rPr>
          <w:rFonts w:ascii="Times New Roman" w:hAnsi="Times New Roman" w:cs="Times New Roman"/>
          <w:sz w:val="26"/>
          <w:szCs w:val="26"/>
        </w:rPr>
        <w:t xml:space="preserve"> району привлечено к административной ответственности в виде штрафа в размере 5000 руб</w:t>
      </w:r>
      <w:bookmarkStart w:id="0" w:name="_GoBack"/>
      <w:bookmarkEnd w:id="0"/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E2" w:rsidRDefault="00E17DE2" w:rsidP="00D87F66">
      <w:pPr>
        <w:spacing w:after="0" w:line="240" w:lineRule="auto"/>
      </w:pPr>
      <w:r>
        <w:separator/>
      </w:r>
    </w:p>
  </w:endnote>
  <w:endnote w:type="continuationSeparator" w:id="0">
    <w:p w:rsidR="00E17DE2" w:rsidRDefault="00E17DE2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E2" w:rsidRDefault="00E17DE2" w:rsidP="00D87F66">
      <w:pPr>
        <w:spacing w:after="0" w:line="240" w:lineRule="auto"/>
      </w:pPr>
      <w:r>
        <w:separator/>
      </w:r>
    </w:p>
  </w:footnote>
  <w:footnote w:type="continuationSeparator" w:id="0">
    <w:p w:rsidR="00E17DE2" w:rsidRDefault="00E17DE2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2022-06-30T06:44:00Z</dcterms:created>
  <dcterms:modified xsi:type="dcterms:W3CDTF">2022-06-30T06:44:00Z</dcterms:modified>
</cp:coreProperties>
</file>