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F32135" w:rsidRPr="00F32135" w:rsidRDefault="00F32135" w:rsidP="00F32135">
      <w:pPr>
        <w:pStyle w:val="ConsPlusNormal"/>
        <w:ind w:firstLine="709"/>
        <w:jc w:val="both"/>
      </w:pPr>
      <w:r w:rsidRPr="00F32135">
        <w:t xml:space="preserve">Прокуратурой Магарамкентского района с привлечением </w:t>
      </w:r>
      <w:r w:rsidRPr="00F32135">
        <w:rPr>
          <w:color w:val="000000"/>
        </w:rPr>
        <w:t>специалистов ТО Управления Роспотребнадзора по РД</w:t>
      </w:r>
      <w:r w:rsidRPr="00F32135">
        <w:t xml:space="preserve"> в </w:t>
      </w:r>
      <w:proofErr w:type="spellStart"/>
      <w:r w:rsidRPr="00F32135">
        <w:t>Магарамкентском</w:t>
      </w:r>
      <w:proofErr w:type="spellEnd"/>
      <w:r w:rsidRPr="00F32135">
        <w:t xml:space="preserve"> </w:t>
      </w:r>
      <w:bookmarkStart w:id="0" w:name="_GoBack"/>
      <w:bookmarkEnd w:id="0"/>
      <w:r w:rsidR="00FD550B" w:rsidRPr="00F32135">
        <w:t xml:space="preserve">районе </w:t>
      </w:r>
      <w:proofErr w:type="gramStart"/>
      <w:r w:rsidR="00FD550B" w:rsidRPr="00F32135">
        <w:t>проведены</w:t>
      </w:r>
      <w:r w:rsidRPr="00F32135">
        <w:t xml:space="preserve">  проверочные</w:t>
      </w:r>
      <w:proofErr w:type="gramEnd"/>
      <w:r w:rsidRPr="00F32135">
        <w:t xml:space="preserve"> мероприятия в общеобразовательных организациях и дошкольных образовательных организациях района в части обеспечения воспитанников и учащихся горячим питанием.</w:t>
      </w:r>
    </w:p>
    <w:p w:rsidR="00F32135" w:rsidRPr="00F32135" w:rsidRDefault="00F32135" w:rsidP="00F32135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135">
        <w:rPr>
          <w:rFonts w:ascii="Times New Roman" w:hAnsi="Times New Roman"/>
          <w:sz w:val="28"/>
          <w:szCs w:val="28"/>
        </w:rPr>
        <w:t>В</w:t>
      </w:r>
      <w:r w:rsidRPr="00F32135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 ходе проведенных проверок выявлены и нарушения </w:t>
      </w:r>
      <w:r w:rsidRPr="00F32135">
        <w:rPr>
          <w:rFonts w:ascii="Times New Roman" w:hAnsi="Times New Roman"/>
          <w:sz w:val="28"/>
          <w:szCs w:val="28"/>
        </w:rPr>
        <w:t xml:space="preserve"> требований </w:t>
      </w:r>
      <w:r w:rsidRPr="00F32135">
        <w:rPr>
          <w:rFonts w:ascii="Times New Roman" w:hAnsi="Times New Roman"/>
          <w:spacing w:val="2"/>
          <w:sz w:val="28"/>
          <w:szCs w:val="28"/>
        </w:rPr>
        <w:t xml:space="preserve">ФЗ </w:t>
      </w:r>
      <w:r w:rsidRPr="00F32135">
        <w:rPr>
          <w:rFonts w:ascii="Times New Roman" w:hAnsi="Times New Roman"/>
          <w:sz w:val="28"/>
          <w:szCs w:val="28"/>
        </w:rPr>
        <w:t>от 30.03.1999 N 52-ФЗ</w:t>
      </w:r>
      <w:r w:rsidRPr="00F321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32135">
        <w:rPr>
          <w:rFonts w:ascii="Times New Roman" w:hAnsi="Times New Roman"/>
          <w:spacing w:val="2"/>
          <w:sz w:val="28"/>
          <w:szCs w:val="28"/>
        </w:rPr>
        <w:t xml:space="preserve">«О санитарно-эпидемиологическом благополучии населения» </w:t>
      </w:r>
      <w:r w:rsidRPr="00F32135">
        <w:rPr>
          <w:rFonts w:ascii="Times New Roman" w:hAnsi="Times New Roman"/>
          <w:sz w:val="28"/>
          <w:szCs w:val="28"/>
        </w:rPr>
        <w:t>(далее - № 52-ФЗ), а также ст. 28 Федерального закона от 29.12.2012  №  273- ФЗ «Об образовании в Российской Федерации» (далее - № 273-ФЗ), в соответствии с которыми  к компетенции образовательной организации относится создание необходимых условий для охраны и укрепления здоровья, организации питания обучающихся.</w:t>
      </w:r>
    </w:p>
    <w:p w:rsidR="00F32135" w:rsidRPr="00F32135" w:rsidRDefault="00F32135" w:rsidP="00F32135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2135">
        <w:rPr>
          <w:rFonts w:ascii="Times New Roman" w:hAnsi="Times New Roman"/>
          <w:sz w:val="28"/>
          <w:szCs w:val="28"/>
        </w:rPr>
        <w:t>Так в МКОУ «</w:t>
      </w:r>
      <w:proofErr w:type="spellStart"/>
      <w:proofErr w:type="gramStart"/>
      <w:r w:rsidRPr="00F32135">
        <w:rPr>
          <w:rFonts w:ascii="Times New Roman" w:hAnsi="Times New Roman"/>
          <w:sz w:val="28"/>
          <w:szCs w:val="28"/>
        </w:rPr>
        <w:t>Целегюнская</w:t>
      </w:r>
      <w:proofErr w:type="spellEnd"/>
      <w:r w:rsidRPr="00F32135">
        <w:rPr>
          <w:rFonts w:ascii="Times New Roman" w:hAnsi="Times New Roman"/>
          <w:sz w:val="28"/>
          <w:szCs w:val="28"/>
        </w:rPr>
        <w:t xml:space="preserve">  СОШ</w:t>
      </w:r>
      <w:proofErr w:type="gramEnd"/>
      <w:r w:rsidRPr="00F32135">
        <w:rPr>
          <w:rFonts w:ascii="Times New Roman" w:hAnsi="Times New Roman"/>
          <w:sz w:val="28"/>
          <w:szCs w:val="28"/>
        </w:rPr>
        <w:t>»,  «</w:t>
      </w:r>
      <w:proofErr w:type="spellStart"/>
      <w:r w:rsidRPr="00F32135">
        <w:rPr>
          <w:rFonts w:ascii="Times New Roman" w:hAnsi="Times New Roman"/>
          <w:sz w:val="28"/>
          <w:szCs w:val="28"/>
        </w:rPr>
        <w:t>Азадоглынская</w:t>
      </w:r>
      <w:proofErr w:type="spellEnd"/>
      <w:r w:rsidRPr="00F32135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Pr="00F32135">
        <w:rPr>
          <w:rFonts w:ascii="Times New Roman" w:hAnsi="Times New Roman"/>
          <w:sz w:val="28"/>
          <w:szCs w:val="28"/>
        </w:rPr>
        <w:t>Хтунказмалярская</w:t>
      </w:r>
      <w:proofErr w:type="spellEnd"/>
      <w:r w:rsidRPr="00F32135">
        <w:rPr>
          <w:rFonts w:ascii="Times New Roman" w:hAnsi="Times New Roman"/>
          <w:sz w:val="28"/>
          <w:szCs w:val="28"/>
        </w:rPr>
        <w:t xml:space="preserve"> ООШ»  </w:t>
      </w:r>
      <w:proofErr w:type="spellStart"/>
      <w:r w:rsidRPr="00F32135">
        <w:rPr>
          <w:rFonts w:ascii="Times New Roman" w:hAnsi="Times New Roman"/>
          <w:sz w:val="28"/>
          <w:szCs w:val="28"/>
          <w:shd w:val="clear" w:color="auto" w:fill="FFFFFF"/>
        </w:rPr>
        <w:t>санитарно</w:t>
      </w:r>
      <w:proofErr w:type="spellEnd"/>
      <w:r w:rsidRPr="00F32135">
        <w:rPr>
          <w:rFonts w:ascii="Times New Roman" w:hAnsi="Times New Roman"/>
          <w:sz w:val="28"/>
          <w:szCs w:val="28"/>
          <w:shd w:val="clear" w:color="auto" w:fill="FFFFFF"/>
        </w:rPr>
        <w:t xml:space="preserve"> - техническое состояние пищеблоков неудовлетворительное, помещения требуют капитального ремонта, оснащения инвентарем и оборудованием, </w:t>
      </w:r>
      <w:r w:rsidRPr="00F32135">
        <w:rPr>
          <w:rFonts w:ascii="Times New Roman" w:hAnsi="Times New Roman"/>
          <w:sz w:val="28"/>
          <w:szCs w:val="28"/>
        </w:rPr>
        <w:t>отсутствует достаточное количество столовой посуды и приборов из расчета не менее двух комплектов на одно посадочное место.</w:t>
      </w:r>
    </w:p>
    <w:p w:rsidR="00F32135" w:rsidRPr="00F32135" w:rsidRDefault="00F32135" w:rsidP="00F32135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135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прокуратурой района в Магарамкентский районный суд 24.02.2021 г. направлено 3 исковых заявления в порядке ст. 45 ГПК РФ об </w:t>
      </w:r>
      <w:proofErr w:type="spellStart"/>
      <w:r w:rsidRPr="00F32135">
        <w:rPr>
          <w:rFonts w:ascii="Times New Roman" w:hAnsi="Times New Roman"/>
          <w:color w:val="000000"/>
          <w:sz w:val="28"/>
          <w:szCs w:val="28"/>
        </w:rPr>
        <w:t>обязании</w:t>
      </w:r>
      <w:proofErr w:type="spellEnd"/>
      <w:r w:rsidRPr="00F32135">
        <w:rPr>
          <w:rFonts w:ascii="Times New Roman" w:hAnsi="Times New Roman"/>
          <w:color w:val="000000"/>
          <w:sz w:val="28"/>
          <w:szCs w:val="28"/>
        </w:rPr>
        <w:t xml:space="preserve"> руководства указанных образовательных учреждений устранить нарушения закона, которые в настоящее время находятся на стадии рассмотрения.  </w:t>
      </w:r>
    </w:p>
    <w:p w:rsidR="00F32135" w:rsidRPr="00F32135" w:rsidRDefault="00F32135" w:rsidP="00F32135">
      <w:pPr>
        <w:tabs>
          <w:tab w:val="left" w:pos="953"/>
        </w:tabs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F32135">
        <w:rPr>
          <w:rFonts w:ascii="Times New Roman" w:hAnsi="Times New Roman" w:cs="Times New Roman"/>
          <w:sz w:val="28"/>
          <w:szCs w:val="28"/>
        </w:rPr>
        <w:t xml:space="preserve">С учетом того, что для устранения указанных нарушений закона необходимо обеспечить </w:t>
      </w:r>
      <w:proofErr w:type="gramStart"/>
      <w:r w:rsidRPr="00F32135">
        <w:rPr>
          <w:rFonts w:ascii="Times New Roman" w:hAnsi="Times New Roman" w:cs="Times New Roman"/>
          <w:sz w:val="28"/>
          <w:szCs w:val="28"/>
        </w:rPr>
        <w:t>соответствующее  бюджетное</w:t>
      </w:r>
      <w:proofErr w:type="gramEnd"/>
      <w:r w:rsidRPr="00F32135">
        <w:rPr>
          <w:rFonts w:ascii="Times New Roman" w:hAnsi="Times New Roman" w:cs="Times New Roman"/>
          <w:sz w:val="28"/>
          <w:szCs w:val="28"/>
        </w:rPr>
        <w:t xml:space="preserve"> финансирование, соответчиком по иску привлечен и учредитель  МКОУ - администрация МР «Магарамкентский район». </w:t>
      </w:r>
    </w:p>
    <w:p w:rsidR="00F32135" w:rsidRPr="00F32135" w:rsidRDefault="00F32135" w:rsidP="00F32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35">
        <w:rPr>
          <w:rFonts w:ascii="Times New Roman" w:hAnsi="Times New Roman" w:cs="Times New Roman"/>
          <w:sz w:val="28"/>
          <w:szCs w:val="28"/>
        </w:rPr>
        <w:t xml:space="preserve">Также в дошкольных образовательных учреждения выявлены нарушения СанПиНу 2.4.1.3049. </w:t>
      </w:r>
    </w:p>
    <w:p w:rsidR="00F32135" w:rsidRPr="00F32135" w:rsidRDefault="00F32135" w:rsidP="00F3213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135">
        <w:rPr>
          <w:rFonts w:ascii="Times New Roman" w:hAnsi="Times New Roman" w:cs="Times New Roman"/>
          <w:sz w:val="28"/>
          <w:szCs w:val="28"/>
        </w:rPr>
        <w:t xml:space="preserve">В связи с этим в отношении руководителей образовательных организаций прокуратурой района вынесено 5 постановлений о возбуждении производств об </w:t>
      </w:r>
      <w:r w:rsidRPr="00F32135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предусмотренных ст. 6.3 КоАП РФ, которые направлены в ТОУ Роспотребнадзора для рассмотрения.</w:t>
      </w:r>
    </w:p>
    <w:p w:rsidR="009C3D9F" w:rsidRPr="00F32135" w:rsidRDefault="00F32135" w:rsidP="00F3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32135">
        <w:rPr>
          <w:rFonts w:ascii="Times New Roman" w:hAnsi="Times New Roman" w:cs="Times New Roman"/>
          <w:sz w:val="28"/>
          <w:szCs w:val="28"/>
        </w:rPr>
        <w:t>Кроме того, прокуратурой района 24.02.2021 г. в адрес начальника УО МР «Магарамкентский район» внесено представление</w:t>
      </w:r>
      <w:r w:rsidR="009C3D9F" w:rsidRPr="00F32135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135" w:rsidRDefault="00F32135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135" w:rsidRDefault="00F32135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135" w:rsidRDefault="00F32135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6E" w:rsidRDefault="001E596E" w:rsidP="00D87F66">
      <w:pPr>
        <w:spacing w:after="0" w:line="240" w:lineRule="auto"/>
      </w:pPr>
      <w:r>
        <w:separator/>
      </w:r>
    </w:p>
  </w:endnote>
  <w:endnote w:type="continuationSeparator" w:id="0">
    <w:p w:rsidR="001E596E" w:rsidRDefault="001E596E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6E" w:rsidRDefault="001E596E" w:rsidP="00D87F66">
      <w:pPr>
        <w:spacing w:after="0" w:line="240" w:lineRule="auto"/>
      </w:pPr>
      <w:r>
        <w:separator/>
      </w:r>
    </w:p>
  </w:footnote>
  <w:footnote w:type="continuationSeparator" w:id="0">
    <w:p w:rsidR="001E596E" w:rsidRDefault="001E596E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96E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45F02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2135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D550B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F32135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4</cp:revision>
  <cp:lastPrinted>2021-06-30T17:22:00Z</cp:lastPrinted>
  <dcterms:created xsi:type="dcterms:W3CDTF">2021-06-30T17:30:00Z</dcterms:created>
  <dcterms:modified xsi:type="dcterms:W3CDTF">2021-07-02T07:39:00Z</dcterms:modified>
</cp:coreProperties>
</file>