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2B1" w:rsidRPr="00FB67ED" w:rsidRDefault="009F72B1" w:rsidP="00AA655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73F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проект</w:t>
      </w:r>
    </w:p>
    <w:p w:rsidR="009F72B1" w:rsidRPr="00D73F81" w:rsidRDefault="009F72B1" w:rsidP="00AA655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73F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F72B1" w:rsidRPr="00D73F81" w:rsidRDefault="009F72B1" w:rsidP="005817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73F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АДМИНИСТРАТИВНЫЙ РЕГЛАМЕНТ </w:t>
      </w:r>
      <w:r w:rsidRPr="00D73F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 xml:space="preserve">предоставления администрацией муниципального района «Магарамкентский район» муниципальной услуги: «Заключение </w:t>
      </w:r>
      <w:r w:rsidRPr="00D73F8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договора аренды</w:t>
      </w:r>
      <w:r w:rsidRPr="00D73F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имущества»</w:t>
      </w:r>
      <w:r w:rsidRPr="00D73F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F72B1" w:rsidRPr="00D73F81" w:rsidRDefault="009F72B1" w:rsidP="00BB79F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72B1" w:rsidRPr="00D73F81" w:rsidRDefault="009F72B1" w:rsidP="00BB79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73F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F72B1" w:rsidRPr="00D73F81" w:rsidRDefault="009F72B1" w:rsidP="00EB0F6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1. Административный регламент предоставления муниципальной услуги «Заключение договора аренды муниципального имущества» (далее – административный регламент), разработан в целях оптимизации, повышения качества предоставления и доступности </w:t>
      </w:r>
      <w:proofErr w:type="gramStart"/>
      <w:r w:rsidRPr="00D73F81">
        <w:rPr>
          <w:rFonts w:ascii="Times New Roman" w:hAnsi="Times New Roman" w:cs="Times New Roman"/>
          <w:sz w:val="24"/>
          <w:szCs w:val="24"/>
          <w:lang w:eastAsia="ru-RU"/>
        </w:rPr>
        <w:t>получения муниципальной услуги заключения договора аренды муниципального</w:t>
      </w:r>
      <w:proofErr w:type="gramEnd"/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 имущества (далее – муниципальная услуга).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2.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предоставления муниципальной услуги, требования к порядку их выполнения, порядок и формы </w:t>
      </w:r>
      <w:proofErr w:type="gramStart"/>
      <w:r w:rsidRPr="00D73F81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услуги, порядок обжалования заявителями решений и действий (бездействия) должностных лиц, а также принимаемых ими решений при предоставлении муниципальной услуги.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>   3. Под муниципальным имуществом в Административном регламенте понимаются находящиеся в собственности администрации муниципального района «</w:t>
      </w:r>
      <w:proofErr w:type="spellStart"/>
      <w:r w:rsidRPr="00D73F81">
        <w:rPr>
          <w:rFonts w:ascii="Times New Roman" w:hAnsi="Times New Roman" w:cs="Times New Roman"/>
          <w:sz w:val="24"/>
          <w:szCs w:val="24"/>
          <w:lang w:eastAsia="ru-RU"/>
        </w:rPr>
        <w:t>Магарамкенткий</w:t>
      </w:r>
      <w:proofErr w:type="spellEnd"/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 район» нежилые помещения, здания, строения, сооружения, движимое имущество.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4. Заключение договора аренды муниципального имущества осуществляется либо без проведения торгов на право заключения договора аренды либо по результатам проведения аукционов, конкурсов (далее – торги) на право заключения договора аренды. </w:t>
      </w:r>
    </w:p>
    <w:p w:rsidR="009F72B1" w:rsidRPr="00D73F81" w:rsidRDefault="009F72B1" w:rsidP="000159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73F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II. Требования к порядку предоставления муниципальной услуги</w:t>
      </w:r>
    </w:p>
    <w:p w:rsidR="00FB67ED" w:rsidRDefault="009F72B1" w:rsidP="00D73F8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1. Наименование муниципальной услуги: заключение договора аренды муниципального имущества.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>   2. Муниципальная услуга предоставляется администрацией муниципального района «</w:t>
      </w:r>
      <w:proofErr w:type="spellStart"/>
      <w:r w:rsidRPr="00D73F81">
        <w:rPr>
          <w:rFonts w:ascii="Times New Roman" w:hAnsi="Times New Roman" w:cs="Times New Roman"/>
          <w:sz w:val="24"/>
          <w:szCs w:val="24"/>
          <w:lang w:eastAsia="ru-RU"/>
        </w:rPr>
        <w:t>Магарамкенткий</w:t>
      </w:r>
      <w:proofErr w:type="spellEnd"/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 район» (далее – администрация) и ФГАУ РД МФЦ в РД по Магарамкентскому району «Многофункциональный центр предоставления государственных и муниципальных услуг  муниципального района» (далее – МФЦ </w:t>
      </w:r>
      <w:proofErr w:type="spellStart"/>
      <w:r w:rsidRPr="00D73F81">
        <w:rPr>
          <w:rFonts w:ascii="Times New Roman" w:hAnsi="Times New Roman" w:cs="Times New Roman"/>
          <w:sz w:val="24"/>
          <w:szCs w:val="24"/>
          <w:lang w:eastAsia="ru-RU"/>
        </w:rPr>
        <w:t>Магарамкентского</w:t>
      </w:r>
      <w:proofErr w:type="spellEnd"/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района).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>   Процедура предоставления муниципальной услуги осуществляется отделом муниципального имущества администрации муниципального района «</w:t>
      </w:r>
      <w:proofErr w:type="spellStart"/>
      <w:r w:rsidRPr="00D73F81">
        <w:rPr>
          <w:rFonts w:ascii="Times New Roman" w:hAnsi="Times New Roman" w:cs="Times New Roman"/>
          <w:sz w:val="24"/>
          <w:szCs w:val="24"/>
          <w:lang w:eastAsia="ru-RU"/>
        </w:rPr>
        <w:t>Магарамкенткий</w:t>
      </w:r>
      <w:proofErr w:type="spellEnd"/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 район» (далее – Отдел). </w:t>
      </w:r>
    </w:p>
    <w:p w:rsidR="00FB67ED" w:rsidRPr="00FB67ED" w:rsidRDefault="00FB67ED" w:rsidP="00FB67ED">
      <w:pPr>
        <w:spacing w:after="240" w:line="240" w:lineRule="auto"/>
        <w:jc w:val="both"/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FB67ED"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  <w:t xml:space="preserve">Предоставление Муниципальной услуги в электронной форме возможно с использованием портала государственных и муниципальных услуг </w:t>
      </w:r>
      <w:hyperlink r:id="rId5" w:history="1">
        <w:r w:rsidRPr="00FB67ED">
          <w:rPr>
            <w:rStyle w:val="a3"/>
            <w:rFonts w:ascii="Times New Roman" w:hAnsi="Times New Roman" w:cs="Times New Roman"/>
            <w:color w:val="C0504D" w:themeColor="accent2"/>
            <w:sz w:val="24"/>
            <w:szCs w:val="24"/>
            <w:lang w:eastAsia="ru-RU"/>
          </w:rPr>
          <w:t>www.gosuslugi.ru</w:t>
        </w:r>
      </w:hyperlink>
      <w:r w:rsidRPr="00FB67ED"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  <w:t xml:space="preserve">. Обращение за получением муниципальной услуги </w:t>
      </w:r>
      <w:r w:rsidR="00264480" w:rsidRPr="00D73F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«Заключение </w:t>
      </w:r>
      <w:r w:rsidR="00264480" w:rsidRPr="00D73F8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договора аренды</w:t>
      </w:r>
      <w:r w:rsidR="00264480" w:rsidRPr="00D73F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имущества»</w:t>
      </w:r>
      <w:r w:rsidRPr="00FB67ED"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  <w:t xml:space="preserve"> и предоставление муниципальной услуги может осуществляться с использованием электронных документов, подписанных электронной подписью в соответствии с требованиями Федерального закона «Об электронной подписи и требованиями Федерального закона от 27 июля 2010 г. № 210-ФЗ «Об</w:t>
      </w:r>
      <w:proofErr w:type="gramEnd"/>
      <w:r w:rsidRPr="00FB67ED"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  <w:t xml:space="preserve"> организации предоставления государственных и муниципальных услуг».</w:t>
      </w:r>
    </w:p>
    <w:p w:rsidR="009F72B1" w:rsidRPr="00D73F81" w:rsidRDefault="009F72B1" w:rsidP="00D73F8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3. Правовые основания для предоставления муниципальной услуги.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   Предоставление муниципальной услуги осуществляется в соответствии с: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Конституцией Российской Федерации;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Гражданским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кодексом Российской Федерации (часть первая);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 Гражданским кодексом Российской Федерации (часть вторая);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 Федеральным законом от 06 октября 2003 года № 131-ФЗ «Об общих принципах организации местного самоуправления в Российской Федерации»;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 Федеральным законом от 26 июля 2006 года № 135-ФЗ «О защите конкуренции»;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>  Федеральным законом от 29 июля 1998 № 135-ФЗ «Об оцен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очной деятельности в Российской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Федерации»;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</w:t>
      </w:r>
      <w:proofErr w:type="gramStart"/>
      <w:r w:rsidRPr="00D73F81">
        <w:rPr>
          <w:rFonts w:ascii="Times New Roman" w:hAnsi="Times New Roman" w:cs="Times New Roman"/>
          <w:sz w:val="24"/>
          <w:szCs w:val="24"/>
          <w:lang w:eastAsia="ru-RU"/>
        </w:rPr>
        <w:t>Приказом Федеральной антимонопольной службы России от 10 февраля 2010 года № 67 «О порядке проведения конкурсов или аукционов на право заключения договора аренды, договора безвозмездного пользования, договора доверительного управления имуществом, иных договора,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договора может осуществляться путем проведения торгов в</w:t>
      </w:r>
      <w:proofErr w:type="gramEnd"/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 форме конкурса»;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>    Решением Собрания депутатов муниципального района «Магарамкентский район» от 28.12.2011г. №55-</w:t>
      </w:r>
      <w:r w:rsidRPr="00D73F81">
        <w:rPr>
          <w:rFonts w:ascii="Times New Roman" w:hAnsi="Times New Roman" w:cs="Times New Roman"/>
          <w:sz w:val="24"/>
          <w:szCs w:val="24"/>
          <w:lang w:val="en-US" w:eastAsia="ru-RU"/>
        </w:rPr>
        <w:t>VCD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  «Об утверждении Положения о предоставлении в аренду недвижимого имущества, находящегося в собственности муниципального образования  «Магарамкентский район».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>  </w:t>
      </w:r>
      <w:r w:rsidRPr="00D73F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4. Конечным результатом предоставления муниципальной услуги является: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заключенный между администрацией муниципального района «Магарамкентский район» и заявителем договор аренды муниципального имущества;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>   письменное уведомление об отказе заявителю в предоставлении муниципальной услуги (письменное уведомление об отказе заявителю в заключени</w:t>
      </w:r>
      <w:proofErr w:type="gramStart"/>
      <w:r w:rsidRPr="00D73F81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 договора аренды муниципального имущества).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5. Заявителями на предоставление муниципальной услуги являются юридические лица и физические лица, в том числе индивидуальные предприниматели.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При предоставлении муниципальной услуги от имени заявителей вправе выступать их законные представители или их представители по доверенности. </w:t>
      </w:r>
    </w:p>
    <w:p w:rsidR="009F72B1" w:rsidRPr="00D73F81" w:rsidRDefault="009F72B1" w:rsidP="00EB0F6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72B1" w:rsidRPr="00D73F81" w:rsidRDefault="009F72B1" w:rsidP="003A5F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73F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III. Порядок информирования о правилах предоставления муниципальной услуги</w:t>
      </w:r>
    </w:p>
    <w:p w:rsidR="009F72B1" w:rsidRDefault="009F72B1" w:rsidP="0023210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1. Информация о месте нахождения, графике работы, справочных телефонах администрации, отдела: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>   а) Администрация муниципального района «</w:t>
      </w:r>
      <w:proofErr w:type="spellStart"/>
      <w:r w:rsidRPr="00D73F81">
        <w:rPr>
          <w:rFonts w:ascii="Times New Roman" w:hAnsi="Times New Roman" w:cs="Times New Roman"/>
          <w:sz w:val="24"/>
          <w:szCs w:val="24"/>
          <w:lang w:eastAsia="ru-RU"/>
        </w:rPr>
        <w:t>Магарамкенткий</w:t>
      </w:r>
      <w:proofErr w:type="spellEnd"/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 район».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Адрес место нахождения: 368780, РД, Магарамкентский район», с. </w:t>
      </w:r>
      <w:proofErr w:type="spellStart"/>
      <w:r w:rsidRPr="00D73F81">
        <w:rPr>
          <w:rFonts w:ascii="Times New Roman" w:hAnsi="Times New Roman" w:cs="Times New Roman"/>
          <w:sz w:val="24"/>
          <w:szCs w:val="24"/>
          <w:lang w:eastAsia="ru-RU"/>
        </w:rPr>
        <w:t>Магарамкент</w:t>
      </w:r>
      <w:proofErr w:type="spellEnd"/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, ул. Гагарина 2:   График работы </w:t>
      </w:r>
      <w:proofErr w:type="spellStart"/>
      <w:r w:rsidRPr="00D73F81">
        <w:rPr>
          <w:rFonts w:ascii="Times New Roman" w:hAnsi="Times New Roman" w:cs="Times New Roman"/>
          <w:sz w:val="24"/>
          <w:szCs w:val="24"/>
          <w:lang w:eastAsia="ru-RU"/>
        </w:rPr>
        <w:t>понедельник-пятнца</w:t>
      </w:r>
      <w:proofErr w:type="spellEnd"/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: с 8.00 до 17.00; перерыв на обед: с 12.00 до 13.00.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>  </w:t>
      </w:r>
      <w:proofErr w:type="gramStart"/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Тел. </w:t>
      </w:r>
      <w:r w:rsidRPr="00D73F81">
        <w:rPr>
          <w:rFonts w:ascii="Times New Roman" w:hAnsi="Times New Roman" w:cs="Times New Roman"/>
          <w:sz w:val="24"/>
          <w:szCs w:val="24"/>
        </w:rPr>
        <w:t>8722) 55-18-11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>   б) Отдел муниципального имущества администрации «Магарамкентский район».</w:t>
      </w:r>
      <w:proofErr w:type="gramEnd"/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Адрес место нахождения: 368780, РД, Магарамкентский район, с. </w:t>
      </w:r>
      <w:proofErr w:type="spellStart"/>
      <w:r w:rsidRPr="00D73F81">
        <w:rPr>
          <w:rFonts w:ascii="Times New Roman" w:hAnsi="Times New Roman" w:cs="Times New Roman"/>
          <w:sz w:val="24"/>
          <w:szCs w:val="24"/>
          <w:lang w:eastAsia="ru-RU"/>
        </w:rPr>
        <w:t>Магарамкент</w:t>
      </w:r>
      <w:proofErr w:type="spellEnd"/>
      <w:r w:rsidRPr="00D73F81">
        <w:rPr>
          <w:rFonts w:ascii="Times New Roman" w:hAnsi="Times New Roman" w:cs="Times New Roman"/>
          <w:sz w:val="24"/>
          <w:szCs w:val="24"/>
          <w:lang w:eastAsia="ru-RU"/>
        </w:rPr>
        <w:t>, ул. Гагарина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t>2, каб.2 и 3.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График работы понедельник-пятница: с 8.00 до 17.00; перерыв на обед: с 12.00 до 13.30.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Тел. </w:t>
      </w:r>
      <w:r w:rsidRPr="00D73F81">
        <w:rPr>
          <w:rFonts w:ascii="Times New Roman" w:hAnsi="Times New Roman" w:cs="Times New Roman"/>
          <w:sz w:val="24"/>
          <w:szCs w:val="24"/>
        </w:rPr>
        <w:t>8</w:t>
      </w:r>
      <w:r w:rsidRPr="00D73F81">
        <w:rPr>
          <w:sz w:val="24"/>
          <w:szCs w:val="24"/>
        </w:rPr>
        <w:t xml:space="preserve"> (</w:t>
      </w:r>
      <w:r w:rsidRPr="00D73F81">
        <w:rPr>
          <w:rFonts w:ascii="Times New Roman" w:hAnsi="Times New Roman" w:cs="Times New Roman"/>
          <w:sz w:val="24"/>
          <w:szCs w:val="24"/>
        </w:rPr>
        <w:t>235) 25-0-09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2. Адрес официального сайта администрации в сети Интернет, содержащий информацию о предоставлении муниципальной услуги, адрес электронной почты администрации: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>   адрес интернет-сайта администрации муниципального района «Магарамкентский район»</w:t>
      </w:r>
      <w:hyperlink r:id="rId6" w:history="1">
        <w:r w:rsidRPr="00D73F81">
          <w:rPr>
            <w:rStyle w:val="a3"/>
            <w:sz w:val="24"/>
            <w:szCs w:val="24"/>
            <w:lang w:val="en-US"/>
          </w:rPr>
          <w:t>www</w:t>
        </w:r>
        <w:r w:rsidRPr="00D73F81">
          <w:rPr>
            <w:rStyle w:val="a3"/>
            <w:sz w:val="24"/>
            <w:szCs w:val="24"/>
          </w:rPr>
          <w:t>.</w:t>
        </w:r>
        <w:r w:rsidRPr="00D73F81">
          <w:rPr>
            <w:rStyle w:val="a3"/>
            <w:sz w:val="24"/>
            <w:szCs w:val="24"/>
            <w:lang w:val="en-US"/>
          </w:rPr>
          <w:t>adminmr</w:t>
        </w:r>
        <w:r w:rsidRPr="00D73F81">
          <w:rPr>
            <w:rStyle w:val="a3"/>
            <w:sz w:val="24"/>
            <w:szCs w:val="24"/>
          </w:rPr>
          <w:t>.</w:t>
        </w:r>
        <w:r w:rsidRPr="00D73F81">
          <w:rPr>
            <w:rStyle w:val="a3"/>
            <w:sz w:val="24"/>
            <w:szCs w:val="24"/>
            <w:lang w:val="en-US"/>
          </w:rPr>
          <w:t>ru</w:t>
        </w:r>
      </w:hyperlink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   адрес электронной почты администрации: </w:t>
      </w:r>
      <w:hyperlink r:id="rId7" w:history="1">
        <w:r w:rsidRPr="00D73F8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otdel</w:t>
        </w:r>
        <w:r w:rsidRPr="00D73F8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73F8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imushestva</w:t>
        </w:r>
        <w:r w:rsidRPr="00D73F8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D73F8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D73F8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73F8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3. Для получения информации по вопросам предоставления муниципальной услуги, в том числе о ходе предоставления муниципальной услуги, заявители обращаются в Отдел: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лично в часы приема: понедельник – четверг с 08:00 до 12:00 и с 13:00 до 17:00, пятница с 09.00 </w:t>
      </w:r>
      <w:proofErr w:type="gramStart"/>
      <w:r w:rsidRPr="00D73F81"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 12.00 и с 13.30 до 16.00;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по телефону </w:t>
      </w:r>
      <w:r w:rsidRPr="00D73F81">
        <w:rPr>
          <w:sz w:val="24"/>
          <w:szCs w:val="24"/>
        </w:rPr>
        <w:t>8 (235) 25-0-09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режимом работы администрации;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в письменном виде почтовым отправлением в адрес администрации.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4. Информирование заявителей по вопросам предоставления муниципальной услуги, в том числе о ходе предоставления муниципальной услуги, проводится в двух формах: устное (лично или по телефону) и письменное.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5. В случае устного обращения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сотрудники Отдела осуществляют устное информирование (лично или по телефону) обратившегося за информацией заявителя.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6. Устное информирование каждого обратившегося за информацией заявителя осуществляется не более 15 минут. </w:t>
      </w:r>
    </w:p>
    <w:p w:rsidR="009F72B1" w:rsidRDefault="009F72B1" w:rsidP="0023210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7. </w:t>
      </w:r>
      <w:r w:rsidRPr="003B10C1">
        <w:rPr>
          <w:rFonts w:ascii="Times New Roman" w:hAnsi="Times New Roman" w:cs="Times New Roman"/>
          <w:sz w:val="24"/>
          <w:szCs w:val="24"/>
          <w:lang w:eastAsia="ru-RU"/>
        </w:rPr>
        <w:t>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не должен превышать 15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(пятнадцать)</w:t>
      </w:r>
      <w:r w:rsidRPr="003B10C1">
        <w:rPr>
          <w:rFonts w:ascii="Times New Roman" w:hAnsi="Times New Roman" w:cs="Times New Roman"/>
          <w:sz w:val="24"/>
          <w:szCs w:val="24"/>
          <w:lang w:eastAsia="ru-RU"/>
        </w:rPr>
        <w:t xml:space="preserve"> минут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73F81">
        <w:rPr>
          <w:rFonts w:ascii="Times New Roman" w:hAnsi="Times New Roman" w:cs="Times New Roman"/>
          <w:sz w:val="24"/>
          <w:szCs w:val="24"/>
          <w:lang w:eastAsia="ru-RU"/>
        </w:rPr>
        <w:t>В случае если для подготовки ответа на устное обращение требуется продолжительное время, сотрудник отдела, осуществляющий устное информирование, предлагает заявителю направить в администрацию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«Магарамкентский район»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 письменное обращение о предоставлении письменной информации по вопросам предоставления муниципальной услуги, в том числе о ходе предоставления муниципальной услуги, либо предлагает назначить другое удобное для заявителя время для устного информирования.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 Письменное информирование заявителя осуществляется при получении от него письменного обращения о предоставлении письменной информации по вопросам предоставления муниципальной услуги, в том числе о ходе предоставления муниципальной услуги. Ответ на обращение готовится не более 30 дней со дня регистрации в администрации такого обращения.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</w:t>
      </w: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. Письменный ответ на обращение должен содержать фамилию и номер телефона исполнителя и направляться по почтовому адресу, указанному в обращении.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>   1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t>. В случае</w:t>
      </w:r>
      <w:proofErr w:type="gramStart"/>
      <w:r w:rsidRPr="00D73F81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 если в обращении не указаны фамилия заявителя, направившего обращение, и почтовый адрес, по которому должен быть направлен ответ, ответ на обращение не дается. </w:t>
      </w:r>
    </w:p>
    <w:p w:rsidR="009F72B1" w:rsidRPr="00D73F81" w:rsidRDefault="009F72B1" w:rsidP="0023210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72B1" w:rsidRPr="00D73F81" w:rsidRDefault="009F72B1" w:rsidP="0023210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72B1" w:rsidRPr="00D73F81" w:rsidRDefault="009F72B1" w:rsidP="00205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73F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IV. Требования к местам предоставления муниципальной услуги</w:t>
      </w:r>
    </w:p>
    <w:p w:rsidR="009F72B1" w:rsidRPr="00D73F81" w:rsidRDefault="009F72B1" w:rsidP="00EB0F6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1. Прием заявителей и иные действия по предоставлению муниципальной услуги должны осуществляться в специально определенных для этих целей помещениях, которые должны соответствовать комфортным условиям для заявителей и оптимальным условиям работы специалистов, принимающих участие в предоставлении муниципальной услуги.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У входа в каждое помещение размещается табличка с наименованием помещения.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2. Помещения, в которых предоставляется муниципальная услуга, оборудуются системой кондиционирования воздуха, противопожарной системой и средствами пожаротушения. Данные помещения должны соответствовать санитарно-эпидемиологическим правилам и нормам.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3. Рабочее место специалиста, принимающего участие в предоставлении муниципальной услуги, должно быть оборудовано персональным компьютером с возможностью доступа к необходимым информационным базам данных, печатающим и сканирующим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устройствам.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4. С целью информирования заявителей о фамилии, имени, отчестве и должности сотрудников, принимающих участие в предоставлении муниципальной услуги, такие специалисты обеспечиваются личными идентификационными карточками и (или) настольными табличками.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5. В целях обеспечения конфиденциальности сведений одним специалистом одновременно ведется прием только одного заявителя. Одновременное консультирование и (или) прием двух или более заявителей не допускается.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6. В помещениях, которые используются для предоставления муниципальной услуги, должны быть предусмотрены места для информирования заявителей, получения информации и заполнения необходимых документов.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7. Места для информирования заявителей, получения информации и заполнения необходимых документов оборудуются информационными стендами, стульями и столами для возможности оформления документов. На столах размещаются формы документов, канцелярские принадлежности.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8. </w:t>
      </w:r>
      <w:proofErr w:type="gramStart"/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Информационные стенды должны содержать информацию по вопросам предоставления муниципальной услуги: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а) извлечения из нормативных правовых актов, содержащих нормы, регулирующие деятельность по предоставлению муниципальной услуги;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б) образцы заполнения документов, необходимых для получения муниципальной услуги;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>   в) справочную информацию о сотрудниках администрации, участвующих в предостав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лении муниципальной услуги;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  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t>г) текст Ад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министративного регламента;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  </w:t>
      </w:r>
      <w:proofErr w:type="spellStart"/>
      <w:r w:rsidRPr="00D73F81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D73F81">
        <w:rPr>
          <w:rFonts w:ascii="Times New Roman" w:hAnsi="Times New Roman" w:cs="Times New Roman"/>
          <w:sz w:val="24"/>
          <w:szCs w:val="24"/>
          <w:lang w:eastAsia="ru-RU"/>
        </w:rPr>
        <w:t>) блок-схему Административного регламента;</w:t>
      </w:r>
      <w:proofErr w:type="gramEnd"/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е) иную информацию по вопросам предоставления муниципальной услуги.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9. У входа в помещения, которые используются для предоставления муниципальной услуги, для заявителей предусматриваются места ожидания, которые должны соответствовать комфортным условиям для заявителей.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10. Места ожидания оборудуются стульями и столами, системой кондиционирования воздуха, противопожарной системой, системой охраны.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11. Вход в здание, в котором расположены используемые для предоставления муниципальной услуги помещения, оборудуется удобной лестницей с поручнями, а также пандусами для беспрепятственного передвижения инвалидных колясок.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12. Вход в здание оформляется табличкой, информирующей о наименовании органа (организации), предоставляющего муниципальную услугу. </w:t>
      </w:r>
    </w:p>
    <w:p w:rsidR="009F72B1" w:rsidRPr="00D73F81" w:rsidRDefault="009F72B1" w:rsidP="00EB0F6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72B1" w:rsidRPr="00D73F81" w:rsidRDefault="009F72B1" w:rsidP="00FD0B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73F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V. Сроки предоставления муниципальной услуги</w:t>
      </w:r>
    </w:p>
    <w:p w:rsidR="009F72B1" w:rsidRPr="00D73F81" w:rsidRDefault="009F72B1" w:rsidP="00EB0F6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1. Максимальные сроки прохождения административных процедур предоставления муниципальной услуги составляют: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а) административная процедура заключения договора аренды муниципального имущества без проведения торгов на право заключения договора аренды – не более 30 рабочих дней со дня регистрации в администрации заявления о заключении договора аренды муниципального имущества без проведения торгов на право заключения договора аренды;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б) административная процедура заключения договора аренды муниципального имущества по результатам проведения торгов на право заключения договора аренды – не более 60 рабочих дней со дня регистрации в администрации заявки на участие в торгах на право заключения договора аренды.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2. Сроки прохождения отдельных административных действий, а также сроки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регистрации заявления о предоставлении муниципальной услуги и выдачи документов, являющихся результатом предоставления муниципальной услуги, указаны в разделе VIII Административного регламента. </w:t>
      </w:r>
    </w:p>
    <w:p w:rsidR="009F72B1" w:rsidRPr="00D73F81" w:rsidRDefault="009F72B1" w:rsidP="00EB0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F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VI. Перечень необходимых для предоставления муниципальной услуги документов </w:t>
      </w:r>
    </w:p>
    <w:p w:rsidR="009F72B1" w:rsidRPr="00D73F81" w:rsidRDefault="009F72B1" w:rsidP="00EB0F6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1. </w:t>
      </w:r>
      <w:proofErr w:type="gramStart"/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С заявлением о заключении договора аренды муниципального имущества без проведения торгов на право заключения договора аренды (по форме, указанной в приложении 3 к Административному регламенту) заявителем предоставляются следующие документы: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>   а) копия свидетельства о внесении записи в Единый государственный реестр юридических лиц или индивидуальных предпринимателей, заверенная заявителем (для юридических лиц и индивидуальных предпринимателей);</w:t>
      </w:r>
      <w:proofErr w:type="gramEnd"/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</w:t>
      </w:r>
      <w:proofErr w:type="gramStart"/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б) копия свидетельства о постановке на учёт в налоговом органе, заверенная заявителем (для юридических лиц и индивидуальных предпринимателей);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в) копия документа, удостоверяющего личность руководителя юридического лица и индивидуального предпринимателя, заверенная заявителем (копия первого листа и листа с пропиской);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г) копия документа, подтверждающая полномочия руководителя (для юридического лица);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</w:t>
      </w:r>
      <w:proofErr w:type="spellStart"/>
      <w:r w:rsidRPr="00D73F81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D73F81">
        <w:rPr>
          <w:rFonts w:ascii="Times New Roman" w:hAnsi="Times New Roman" w:cs="Times New Roman"/>
          <w:sz w:val="24"/>
          <w:szCs w:val="24"/>
          <w:lang w:eastAsia="ru-RU"/>
        </w:rPr>
        <w:t>) надлежащим образом оформленная доверенность (для представителей заявителей);</w:t>
      </w:r>
      <w:proofErr w:type="gramEnd"/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е) копия предыдущего договора аренды муниципального имущества (при его наличии);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</w:t>
      </w:r>
      <w:proofErr w:type="gramStart"/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ж) </w:t>
      </w:r>
      <w:r w:rsidRPr="00FD0BA9">
        <w:rPr>
          <w:rFonts w:ascii="Times New Roman" w:hAnsi="Times New Roman" w:cs="Times New Roman"/>
          <w:color w:val="993300"/>
          <w:sz w:val="24"/>
          <w:szCs w:val="24"/>
          <w:lang w:eastAsia="ru-RU"/>
        </w:rPr>
        <w:t>для арендаторов – субъектов малого и среднего предпринимательства, договоры аренды муниципального имущества с которыми были заключены до 01.07.2008 года – документы, подтверждающие статус субъекта малого и среднего предпринимательства (справка «Формы № ПМ» (для ООО, ОАО, ЗАО) за предшествующий год, копия устава (с учетом последних изменений), заверенная печатью заявителя (с указанием даты заверения), для ООО – список участников общества, для ЗАО и ОАО – выписка</w:t>
      </w:r>
      <w:proofErr w:type="gramEnd"/>
      <w:r w:rsidRPr="00FD0BA9">
        <w:rPr>
          <w:rFonts w:ascii="Times New Roman" w:hAnsi="Times New Roman" w:cs="Times New Roman"/>
          <w:color w:val="993300"/>
          <w:sz w:val="24"/>
          <w:szCs w:val="24"/>
          <w:lang w:eastAsia="ru-RU"/>
        </w:rPr>
        <w:t xml:space="preserve"> из реестра акционеров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</w:t>
      </w:r>
      <w:proofErr w:type="spellStart"/>
      <w:r w:rsidRPr="00D73F81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) копии документов, удостоверяющих личность (для иных физических лиц),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2. </w:t>
      </w:r>
      <w:proofErr w:type="gramStart"/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С заявлением о заключении договора аренды муниципального имущества по результатам проведения торгов на право заключения договора аренды (по форме, указанной в приложении 3 к Административному регламенту) заявителем предоставляются следующие документы: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>   а) полученная не ранее чем за шесть месяцев до даты размещения извещения о проведении торгов выписка из единого государственного реестра юридических лиц или нотариально заверенная копия такой выписки (для юридических</w:t>
      </w:r>
      <w:proofErr w:type="gramEnd"/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 лиц);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б) полученная не ранее чем за шесть месяцев до даты размещения извещения о проведении торгов выписка из единого государственного реестра индивидуальных предпринимателей или нотариально заверенная копия такой выписки (для индивидуальных предпринимателей);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в) копии документов, удостоверяющих личность (для иных физических лиц);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г)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проведении торгов;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</w:t>
      </w:r>
      <w:proofErr w:type="spellStart"/>
      <w:r w:rsidRPr="00D73F81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) документ, подтверждающий полномочия лица на осуществление действий от имени заявителя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руководитель)). В случае если от имени заявителя действует иное лицо, заявка на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участие в торгах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</w:t>
      </w:r>
      <w:proofErr w:type="gramStart"/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если указанная доверенность подписана лицом, уполномоченным руководителем заявителя, заявка на участие в торгах должна содержать также документ, подтверждающий полномочия такого лица;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>   е) документы, характеризующие квалификацию заявителя, в случае если в конкурсной документации указан такой критерий оценки заявок на участие в конкурсе, как квалификация участника конкурса (в случае проведения конкурса на право заключения договора аренды);</w:t>
      </w:r>
      <w:proofErr w:type="gramEnd"/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</w:t>
      </w:r>
      <w:proofErr w:type="gramStart"/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ж) копии учредительных документов заявителя (для юридических лиц);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</w:t>
      </w:r>
      <w:proofErr w:type="spellStart"/>
      <w:r w:rsidRPr="00D73F81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D73F81">
        <w:rPr>
          <w:rFonts w:ascii="Times New Roman" w:hAnsi="Times New Roman" w:cs="Times New Roman"/>
          <w:sz w:val="24"/>
          <w:szCs w:val="24"/>
          <w:lang w:eastAsia="ru-RU"/>
        </w:rPr>
        <w:t>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  <w:proofErr w:type="gramEnd"/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</w:t>
      </w:r>
      <w:proofErr w:type="gramStart"/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и)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>   к) предложение о цене договора (в случае проведения конкурса на право заключения договора аренды);</w:t>
      </w:r>
      <w:proofErr w:type="gramEnd"/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</w:t>
      </w:r>
      <w:proofErr w:type="gramStart"/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л) предложения об условиях исполнения договора, которые являются критериями оценки заявок на участие в конкурсе;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>   м) предложения об условиях выполнения работ, которые необходимо выполнить в отношении муниципального имущества, права на которое передаются по договору;</w:t>
      </w:r>
      <w:proofErr w:type="gramEnd"/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</w:t>
      </w:r>
      <w:proofErr w:type="spellStart"/>
      <w:r w:rsidRPr="00D73F81">
        <w:rPr>
          <w:rFonts w:ascii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) документы или копии документов, подтверждающие внесение задатка, в случае если в документации об аукционе (конкурсной документации) содержится указание на требование о внесении задатка (платежное поручение, подтверждающее перечисление задатка).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3. Предоставление муниципальной услуги является для заявителей бесплатным. </w:t>
      </w:r>
    </w:p>
    <w:p w:rsidR="009F72B1" w:rsidRPr="00D73F81" w:rsidRDefault="009F72B1" w:rsidP="00EB0F6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72B1" w:rsidRPr="00D73F81" w:rsidRDefault="009F72B1" w:rsidP="00FD0B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73F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VII. Перечень оснований для отказа заявителю в приеме и рассмотрении заявления о заключении договора аренды муниципального имущества без проведения торгов, заявки на участие в торгах на право заключения договора аренды, отказа в предоставлении муниципальной услуги и прекращения процедуры предоставления муниципальной услуги</w:t>
      </w:r>
    </w:p>
    <w:p w:rsidR="009F72B1" w:rsidRPr="00D73F81" w:rsidRDefault="009F72B1" w:rsidP="00EB0F6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1. </w:t>
      </w:r>
      <w:proofErr w:type="gramStart"/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Основания для отказа заявителю в приеме и регистрации заявления о заключении договора аренды муниципального имущества без проведения торгов на право заключения договора аренды: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а) заявителем не предоставлены необходимые документы;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б) заявителем предоставлены документы, которые по форме и (или) содержанию не соответствуют требованиям действующего законодательства.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>   в) отсутствуют правовые основания для предоставления заявителю муниципального имущества без проведения торгов;</w:t>
      </w:r>
      <w:proofErr w:type="gramEnd"/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</w:t>
      </w:r>
      <w:proofErr w:type="gramStart"/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г) отсутствует на момент обращения заявителя свободное муниципальное имущество, которое может быть передано в аренду;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   </w:t>
      </w:r>
      <w:proofErr w:type="spellStart"/>
      <w:r w:rsidRPr="00D73F81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) в отношении указанного в заявлении заявителя муниципального имущества принято решение о проведении торгов;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>   е) в отношении указанного в заявлении заявителя муниципального имущества принято решение о предоставлении его государственным органам, органам местного самоуправления муниципального района «Магарамкентский район», государственным и муниципальным учреждениям;</w:t>
      </w:r>
      <w:proofErr w:type="gramEnd"/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ж) указанное в заявлении заявителя муниципальное имущество является предметом действующего договора аренды, безвозмездного пользования.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2. </w:t>
      </w:r>
      <w:proofErr w:type="gramStart"/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Основанием для отказа заявителю в приеме и регистрации заявки на участие в торгах на право заключения договора аренды является: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а) подача заявителем заявки на участие в торгах на право заключения договора аренды по истечении срока, установленного для подачи таких заявок в извещении о проведении торгов.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>   б) принятие комиссией по проведению аукционов (конкурсов) решения об отказе заявителю в допуске к участию</w:t>
      </w:r>
      <w:proofErr w:type="gramEnd"/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73F81">
        <w:rPr>
          <w:rFonts w:ascii="Times New Roman" w:hAnsi="Times New Roman" w:cs="Times New Roman"/>
          <w:sz w:val="24"/>
          <w:szCs w:val="24"/>
          <w:lang w:eastAsia="ru-RU"/>
        </w:rPr>
        <w:t>в торгах в связи с несоответствием его заявки на участие в торгах</w:t>
      </w:r>
      <w:proofErr w:type="gramEnd"/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 требованиям, установленным документацией об аукционе (конкурсной документации), и (или) несоответствием заявителя требованиям, установленным документацией об аукционе (конкурсной документации);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в) признание победителем торгов другого участника торгов.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3. Перечень оснований для прекращения процедуры предоставления муниципальной услуги: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а) отзыв заявителем поданного заявления о заключении договора аренды муниципального имущества без проведения торгов или заявки на участие в торгах на право заключения договора аренды;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б) отказ заявителя от заключения договора аренды муниципального имущества. </w:t>
      </w:r>
    </w:p>
    <w:p w:rsidR="009F72B1" w:rsidRPr="00D73F81" w:rsidRDefault="009F72B1" w:rsidP="00EB0F6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5CBD" w:rsidRDefault="009F72B1" w:rsidP="00DD45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73F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VIII. Административные процедуры предоставления муниципальной услуги</w:t>
      </w:r>
    </w:p>
    <w:p w:rsidR="00AC5CBD" w:rsidRPr="00AC5CBD" w:rsidRDefault="00AC5CBD" w:rsidP="00AC5CBD">
      <w:pPr>
        <w:spacing w:after="0" w:line="240" w:lineRule="auto"/>
        <w:jc w:val="center"/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</w:pPr>
      <w:r w:rsidRPr="00AC5CBD">
        <w:rPr>
          <w:rFonts w:ascii="Times New Roman" w:hAnsi="Times New Roman" w:cs="Times New Roman"/>
          <w:b/>
          <w:color w:val="C0504D" w:themeColor="accent2"/>
          <w:sz w:val="24"/>
          <w:szCs w:val="24"/>
          <w:lang w:eastAsia="ru-RU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 </w:t>
      </w:r>
      <w:proofErr w:type="spellStart"/>
      <w:r w:rsidRPr="00AC5CBD">
        <w:rPr>
          <w:rFonts w:ascii="Times New Roman" w:hAnsi="Times New Roman" w:cs="Times New Roman"/>
          <w:b/>
          <w:color w:val="C0504D" w:themeColor="accent2"/>
          <w:sz w:val="24"/>
          <w:szCs w:val="24"/>
          <w:lang w:eastAsia="ru-RU"/>
        </w:rPr>
        <w:t>Магарамкентского</w:t>
      </w:r>
      <w:proofErr w:type="spellEnd"/>
      <w:r w:rsidRPr="00AC5CBD">
        <w:rPr>
          <w:rFonts w:ascii="Times New Roman" w:hAnsi="Times New Roman" w:cs="Times New Roman"/>
          <w:b/>
          <w:color w:val="C0504D" w:themeColor="accent2"/>
          <w:sz w:val="24"/>
          <w:szCs w:val="24"/>
          <w:lang w:eastAsia="ru-RU"/>
        </w:rPr>
        <w:t xml:space="preserve"> района</w:t>
      </w:r>
    </w:p>
    <w:p w:rsidR="00AC5CBD" w:rsidRPr="00D73F81" w:rsidRDefault="00AC5CBD" w:rsidP="00FD0B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72B1" w:rsidRPr="00D73F81" w:rsidRDefault="009F72B1" w:rsidP="00EB0F6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1. Предоставление муниципальной услуги включает в себя следующие административные процедуры: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а) административная процедура заключения договора аренды муниципального имущества без проведения торгов на право заключения договора аренды;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б) административная процедура заключения договора аренды муниципального имущества по результатам проведения торгов на право заключения договора аренды.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2. </w:t>
      </w:r>
      <w:proofErr w:type="gramStart"/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Административная процедура заключения договора аренды муниципального имущества без проведения торгов на право заключения договора аренды состоит из следующих административных действий: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а) прием и регистрация заявления о заключении договора аренды муниципального имущества без проведения торгов  на право заключения договора аренды (далее – заявление) с приложенными документами;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>   б) рассмотрение заявления и приложенных документов на наличие оснований для отказа в предоставлении муниципальной услуги;</w:t>
      </w:r>
      <w:proofErr w:type="gramEnd"/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в) заключение договора аренды муниципального имущества.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3. Прием и регистрация заявления с приложенными документами.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3.1. Основанием для начала административного действия по приему и регистрации заявления с приложенными документами является представление заявителем письменного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заявления с приложенными документами в администрацию. Заявитель вправе направить заявление с приложенными документами почтовым отправлением в адрес администрации.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D45E7"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  <w:t xml:space="preserve">   3.2. Прием и регистрацию заявления осуществляет ответственный за прием и регистрацию заявлений специалист по приему и регистрации заявлений. </w:t>
      </w:r>
      <w:r w:rsidRPr="00DD45E7"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  <w:br/>
        <w:t xml:space="preserve">   3.3. Продолжительность выполнения административного действия по приему и регистрации заявления составляет не более 15 минут. </w:t>
      </w:r>
      <w:r w:rsidRPr="00DD45E7"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  <w:br/>
        <w:t xml:space="preserve">   3.4. Специалист по приему и регистрации заявлений передает принятое и зарегистрированное заявление и приложенные документы специалисту отдела, ответственному за рассмотрение заявлений (далее - специалист по рассмотрению заявлений). </w:t>
      </w:r>
      <w:r w:rsidRPr="00DD45E7"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  <w:br/>
        <w:t xml:space="preserve">   3.5. Специалист по рассмотрению заявлений проверяет соответствие представленных </w:t>
      </w:r>
      <w:proofErr w:type="gramStart"/>
      <w:r w:rsidRPr="00DD45E7"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  <w:t>документов</w:t>
      </w:r>
      <w:proofErr w:type="gramEnd"/>
      <w:r w:rsidRPr="00DD45E7"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  <w:t xml:space="preserve"> установленным действующим законодательством и настоящим регламентом требованиям к их форме и содержанию.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3.6. </w:t>
      </w:r>
      <w:proofErr w:type="gramStart"/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При установлении фактов отсутствия необходимых документов, несоответствия представленных документов установленным требованиям, специалист по рассмотрению заявлений уведомляет заявителя устно или письменно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>   3.7.</w:t>
      </w:r>
      <w:proofErr w:type="gramEnd"/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 Специалист по рассмотрению заявлений проверяет правильность оформления заявления. При отсутствии у заявителя заполненного заявления или при неправильном его заполнении помогает заявителю заполнить его собственноручно.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>   3.8. В случае установления основания для отказа в предоставлении муниципальной услуги, специалист по рассмотрению заявлений в течение 10 рабочих дней со дня рассмотрения заявления осуществляет подготовку письменного уведомления об отказе заявителю в предоставлении муниципальной услуги (письменного уведомления об отказе в заключени</w:t>
      </w:r>
      <w:proofErr w:type="gramStart"/>
      <w:r w:rsidRPr="00D73F81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 договора аренды муниципального имущества), в котором указывается причина такого отказа, и в течение 2 дней со дня подготовки обеспечивает направление данного уведомления в адрес заявителя.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3.9. В случае отсутствия основания для отказа в предоставлении муниципальной услуги специалист по рассмотрению заявления начинает осуществление административного действия по заключению договора аренды муниципального имущества.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4. Административное действие по заключению договора аренды муниципального имущества включает в себя следующие этапы: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а) подготовку проекта договора аренды муниципального имущества;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б) подписание договора аренды муниципального имущества заявителем и главой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района «Магарамкентский район».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5. В случае заключения договора аренды муниципального имущества на срок более одного года заявитель обеспечивает его государственную регистрацию.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6. Срок выполнения административного действия по заключению договора аренды муниципального имущества составляет не более 30 дней со дня рассмотрения заявления.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7. </w:t>
      </w:r>
      <w:proofErr w:type="gramStart"/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Административная процедура заключения договора аренды муниципального имущества по результатам проведения торгов на право заключения договора аренды состоит из следующих административных действий: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а) прием и регистрация заявки на участие в торгах на право заключения договора аренды (далее – заявка) с приложенными документами;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>   б) рассмотрение заявки и приложенных документов на наличие оснований для отказа в предоставлении муниц</w:t>
      </w:r>
      <w:r>
        <w:rPr>
          <w:rFonts w:ascii="Times New Roman" w:hAnsi="Times New Roman" w:cs="Times New Roman"/>
          <w:sz w:val="24"/>
          <w:szCs w:val="24"/>
          <w:lang w:eastAsia="ru-RU"/>
        </w:rPr>
        <w:t>ипальной услуги;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в) проведение торгов;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  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г) заключение договора аренды муниципального имущества.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>   8. Основанием для начала административного действия по приему и регистрации заявки с приложенными документами является представление заявителем письменной заявк</w:t>
      </w:r>
      <w:r>
        <w:rPr>
          <w:rFonts w:ascii="Times New Roman" w:hAnsi="Times New Roman" w:cs="Times New Roman"/>
          <w:sz w:val="24"/>
          <w:szCs w:val="24"/>
          <w:lang w:eastAsia="ru-RU"/>
        </w:rPr>
        <w:t>и с приложенными документами в О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тдел.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  8.1. Прием и регистрацию заявок осуществляет ответственный за прием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регистрацию заявок специалист О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тдела </w:t>
      </w:r>
      <w:r w:rsidRPr="00667BD1">
        <w:rPr>
          <w:rFonts w:ascii="Times New Roman" w:hAnsi="Times New Roman" w:cs="Times New Roman"/>
          <w:color w:val="993300"/>
          <w:sz w:val="24"/>
          <w:szCs w:val="24"/>
          <w:lang w:eastAsia="ru-RU"/>
        </w:rPr>
        <w:t>(далее – специалист по приему и регистрации заявок).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8.2. Заявка на участие в торгах подается заявителем в порядке, сроки и по форме,  которые определены в извещении о проведении торгов.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8.3. Специалист по приему и регистрации заявок принимает и регистрирует заявку с приложенными документами в журнале учета.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8.4. Специалист по приему и регистрации заявок передает принятую и зарегистрированную заявку и приложенные документы комиссии по проведению аукционов на право заключения договора аренды в отношении имущества муниципальной </w:t>
      </w:r>
      <w:r>
        <w:rPr>
          <w:rFonts w:ascii="Times New Roman" w:hAnsi="Times New Roman" w:cs="Times New Roman"/>
          <w:sz w:val="24"/>
          <w:szCs w:val="24"/>
          <w:lang w:eastAsia="ru-RU"/>
        </w:rPr>
        <w:t>собственности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«Магарамкентский район» для рассмотрения (далее - комиссия).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8.5. Продолжительность выполнения административного действия по приему и регистрации заявки составляет не более 15 минут.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9. Рассмотрение заявки и приложенных документов на наличие оснований для отказа в предоставлении муниципальной услуги.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9.1. Основанием для начала административного действия по рассмотрению заявки и приложенных документов является прием и регистрация заявки специалистом по приему и регистрации заявок.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9.2. Рассмотрение заявки и приложенных документов на наличие оснований для отказа в предоставлении муниципальной услуги осуществляется комиссией.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9.3. С целью отбора участников торгов комиссия рассматривает заявку на предмет ее соответствия требованиям, установленным документацией об аукционе (конкурсной документации), и соответствия заявителя требованиям, установленным документацией об аукционе (конкурсной документации).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9.4. По результатам рассмотрения заявки заявитель допускается к участию в торгах либо ему отказывается в предоставление муниципальной услуги (допуске к участию в торгах).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 случае отказа заявителю в предоставлении муниципальной услуги не позднее дня, следующего за днем подписания протокола рассмотрения заявок, ему направляется уведомление об отказе в предоставлении муниципальной услуги.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9.5. Срок рассмотрения заявок на участие в аукционе не может превышать 10 дней </w:t>
      </w:r>
      <w:proofErr w:type="gramStart"/>
      <w:r w:rsidRPr="00D73F81">
        <w:rPr>
          <w:rFonts w:ascii="Times New Roman" w:hAnsi="Times New Roman" w:cs="Times New Roman"/>
          <w:sz w:val="24"/>
          <w:szCs w:val="24"/>
          <w:lang w:eastAsia="ru-RU"/>
        </w:rPr>
        <w:t>с даты окончания</w:t>
      </w:r>
      <w:proofErr w:type="gramEnd"/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 подачи заявок на участие в аукционе.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Срок рассмотрения заявок на участие в конкурсе не может превышать 20 дней </w:t>
      </w:r>
      <w:proofErr w:type="gramStart"/>
      <w:r w:rsidRPr="00D73F81">
        <w:rPr>
          <w:rFonts w:ascii="Times New Roman" w:hAnsi="Times New Roman" w:cs="Times New Roman"/>
          <w:sz w:val="24"/>
          <w:szCs w:val="24"/>
          <w:lang w:eastAsia="ru-RU"/>
        </w:rPr>
        <w:t>с даты вскрытия</w:t>
      </w:r>
      <w:proofErr w:type="gramEnd"/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 конвертов с заяв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ками на участие в конкурсе.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  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10. Проведение торгов.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10.1. </w:t>
      </w:r>
      <w:proofErr w:type="gramStart"/>
      <w:r w:rsidRPr="00D73F81">
        <w:rPr>
          <w:rFonts w:ascii="Times New Roman" w:hAnsi="Times New Roman" w:cs="Times New Roman"/>
          <w:sz w:val="24"/>
          <w:szCs w:val="24"/>
          <w:lang w:eastAsia="ru-RU"/>
        </w:rPr>
        <w:t>Проведение торгов на право заключения договора аренды муниципального имущества осуществляется в соответствии с Правилами проведения конкурсов или аукционов на право заключения договора аренды, договора безвозмездного пользования, договора доверительного управления имуществом, иных договора, предусматривающих переход прав владения и (или) пользования в отношении государственного или муниципального имущества, утвержденными приказом ФАС России от 10.02.2010 № 67 (далее – Правила), а также на основании конкурсной документации</w:t>
      </w:r>
      <w:proofErr w:type="gramEnd"/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>   10.2. По результатам проведения торгов комиссия составляет протокол аукциона (конкурса) или протокол о признан</w:t>
      </w:r>
      <w:proofErr w:type="gramStart"/>
      <w:r w:rsidRPr="00D73F81">
        <w:rPr>
          <w:rFonts w:ascii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кциона (конкурса) несостоявшимся, в случаях, установленных Правилами.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10.3. </w:t>
      </w:r>
      <w:proofErr w:type="gramStart"/>
      <w:r w:rsidRPr="00D73F81">
        <w:rPr>
          <w:rFonts w:ascii="Times New Roman" w:hAnsi="Times New Roman" w:cs="Times New Roman"/>
          <w:sz w:val="24"/>
          <w:szCs w:val="24"/>
          <w:lang w:eastAsia="ru-RU"/>
        </w:rPr>
        <w:t>Комиссия передает протокол аукциона (конкурса), протокол о признании аукцио</w:t>
      </w:r>
      <w:r>
        <w:rPr>
          <w:rFonts w:ascii="Times New Roman" w:hAnsi="Times New Roman" w:cs="Times New Roman"/>
          <w:sz w:val="24"/>
          <w:szCs w:val="24"/>
          <w:lang w:eastAsia="ru-RU"/>
        </w:rPr>
        <w:t>на (конкурса) несостоявшимся в О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тдел для заключения договора аренды муниципального имущества с победителем торгов или с единственным участником торгов.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>   10.4.</w:t>
      </w:r>
      <w:proofErr w:type="gramEnd"/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 Торги проводятся не позднее, чем через 10 рабочих дней со дня окончания срока рассмотрения заявок на участие в торгах.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11. Заключение договора аренды муниципального имущества.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11.1. Основанием для начала административного действия по заключению договора аренды муниципального имущества является оформление протокола аукциона (конкурса)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или протокола о признании торгов несостоявшимися.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11.2. Административное действие по заключению договора аренды муниципального имущества включает в себя следующие этапы: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а) подготовку проекта договора аренды муниципального имущества;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б) подписание проекта договора аренды муниципального имущества победителем торгов либо единственным участником торгов и главой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района «Магарамкентский район.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12. В случае заключения договора аренды муниципального имущества на срок более одного года заявитель обеспечивает его государственную регистрацию.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13. Срок выполнения административного действия по заключению договора аренды муниципального имущества составляет не более 20 дней со дня оформления протокола аукциона (конкурса), протокола о признании аукциона (конкурса) </w:t>
      </w:r>
      <w:proofErr w:type="gramStart"/>
      <w:r w:rsidRPr="00D73F81">
        <w:rPr>
          <w:rFonts w:ascii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14. Последовательность административных процедур при предоставлении муниципальной услуги отражена в блок-схемах предоставления муниципальной услуги, которые приводятся в приложениях 1, 2 к Административному регламенту. </w:t>
      </w:r>
    </w:p>
    <w:p w:rsidR="009F72B1" w:rsidRPr="00D73F81" w:rsidRDefault="009F72B1" w:rsidP="00EB0F6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72B1" w:rsidRPr="00D73F81" w:rsidRDefault="009F72B1" w:rsidP="005074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73F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IX. Порядок и формы </w:t>
      </w:r>
      <w:proofErr w:type="gramStart"/>
      <w:r w:rsidRPr="00D73F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D73F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предоставлением муниципальной услуги</w:t>
      </w:r>
    </w:p>
    <w:p w:rsidR="009F72B1" w:rsidRDefault="009F72B1" w:rsidP="00EB0F6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1. Порядок осуществления текущего </w:t>
      </w:r>
      <w:proofErr w:type="gramStart"/>
      <w:r w:rsidRPr="00D73F81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(далее – текущий контроль).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  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2. Текущий контроль осуществляется: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а) Главой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t>муниципального райо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«Магарамкентский район»;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  б) начальником О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тдела.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>   3. Текущий контроль осуществляется лицами, указанными в пункте 2. данного раздела Административного регламента, путем проведения проверок соблюдения и исполнения ответственными должностными лицами, участвующими в предоставлении м</w:t>
      </w:r>
      <w:r>
        <w:rPr>
          <w:rFonts w:ascii="Times New Roman" w:hAnsi="Times New Roman" w:cs="Times New Roman"/>
          <w:sz w:val="24"/>
          <w:szCs w:val="24"/>
          <w:lang w:eastAsia="ru-RU"/>
        </w:rPr>
        <w:t>униципальной услуги, положений а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дминистративного регламента и иных нормативных правовых актов, устанавливающих требования к предоставлению муниципальной услуги.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4. По результатам проведения текущего контроля, в случае выявления нарушений требований к предоставлению муниципальной услуги, установленных Административным регламентом и иными нормативными правовыми актами, виновные лица привлекаются к ответственности в соответствии с законодательством Российской Федерации.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5. Граждане, их объединения и организации вправе направить письменное или устное обращение </w:t>
      </w:r>
      <w:proofErr w:type="gramStart"/>
      <w:r w:rsidRPr="00D73F81">
        <w:rPr>
          <w:rFonts w:ascii="Times New Roman" w:hAnsi="Times New Roman" w:cs="Times New Roman"/>
          <w:sz w:val="24"/>
          <w:szCs w:val="24"/>
          <w:lang w:eastAsia="ru-RU"/>
        </w:rPr>
        <w:t>лицам</w:t>
      </w:r>
      <w:proofErr w:type="gramEnd"/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 указанным в пункте 2 настоящего раздела с просьбой о проведении проверки соблюдения и исполнения положений Административного регламента,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 </w:t>
      </w:r>
    </w:p>
    <w:p w:rsidR="00793D5F" w:rsidRPr="00793D5F" w:rsidRDefault="00793D5F" w:rsidP="00793D5F">
      <w:pPr>
        <w:spacing w:after="240" w:line="240" w:lineRule="auto"/>
        <w:jc w:val="center"/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</w:pPr>
      <w:r w:rsidRPr="00793D5F">
        <w:rPr>
          <w:rFonts w:ascii="Times New Roman" w:hAnsi="Times New Roman" w:cs="Times New Roman"/>
          <w:b/>
          <w:bCs/>
          <w:color w:val="C0504D" w:themeColor="accent2"/>
          <w:sz w:val="24"/>
          <w:szCs w:val="24"/>
          <w:lang w:val="en-US" w:eastAsia="ru-RU"/>
        </w:rPr>
        <w:t>X</w:t>
      </w:r>
      <w:r w:rsidRPr="00793D5F">
        <w:rPr>
          <w:rFonts w:ascii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793D5F" w:rsidRPr="00793D5F" w:rsidRDefault="00793D5F" w:rsidP="00793D5F">
      <w:pPr>
        <w:spacing w:after="240" w:line="240" w:lineRule="auto"/>
        <w:jc w:val="both"/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  <w:t>1</w:t>
      </w:r>
      <w:r w:rsidRPr="00793D5F"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  <w:t>. Заявитель может обратиться с жалобой, в том числе в следующих случаях:</w:t>
      </w:r>
    </w:p>
    <w:p w:rsidR="00793D5F" w:rsidRPr="00793D5F" w:rsidRDefault="00793D5F" w:rsidP="00793D5F">
      <w:pPr>
        <w:spacing w:after="240" w:line="240" w:lineRule="auto"/>
        <w:jc w:val="both"/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</w:pPr>
      <w:r w:rsidRPr="00793D5F"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  <w:t>- нарушение срока регистрации запроса заявителя о предоставлении Муниципальной услуги;</w:t>
      </w:r>
    </w:p>
    <w:p w:rsidR="00793D5F" w:rsidRPr="00793D5F" w:rsidRDefault="00793D5F" w:rsidP="00793D5F">
      <w:pPr>
        <w:spacing w:after="240" w:line="240" w:lineRule="auto"/>
        <w:jc w:val="both"/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</w:pPr>
      <w:r w:rsidRPr="00793D5F"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  <w:lastRenderedPageBreak/>
        <w:t>- нарушение срока предоставления Муниципальной услуги;</w:t>
      </w:r>
    </w:p>
    <w:p w:rsidR="00793D5F" w:rsidRPr="00793D5F" w:rsidRDefault="00793D5F" w:rsidP="00793D5F">
      <w:pPr>
        <w:spacing w:after="240" w:line="240" w:lineRule="auto"/>
        <w:jc w:val="both"/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</w:pPr>
      <w:r w:rsidRPr="00793D5F"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Республики Дагестан, муниципальными правовыми актами для предоставления Муниципальной услуги;</w:t>
      </w:r>
    </w:p>
    <w:p w:rsidR="00793D5F" w:rsidRPr="00793D5F" w:rsidRDefault="00793D5F" w:rsidP="00793D5F">
      <w:pPr>
        <w:spacing w:after="240" w:line="240" w:lineRule="auto"/>
        <w:jc w:val="both"/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</w:pPr>
      <w:r w:rsidRPr="00793D5F"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Дагестан, муниципальными правовыми актами для предоставления Муниципальной услуги, у заявителя;</w:t>
      </w:r>
    </w:p>
    <w:p w:rsidR="00793D5F" w:rsidRPr="00793D5F" w:rsidRDefault="00793D5F" w:rsidP="00793D5F">
      <w:pPr>
        <w:spacing w:after="240" w:line="240" w:lineRule="auto"/>
        <w:jc w:val="both"/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</w:pPr>
      <w:proofErr w:type="gramStart"/>
      <w:r w:rsidRPr="00793D5F"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Дагестан, муниципальными правовыми актами;</w:t>
      </w:r>
      <w:proofErr w:type="gramEnd"/>
    </w:p>
    <w:p w:rsidR="00793D5F" w:rsidRPr="00793D5F" w:rsidRDefault="00793D5F" w:rsidP="00793D5F">
      <w:pPr>
        <w:spacing w:after="240" w:line="240" w:lineRule="auto"/>
        <w:jc w:val="both"/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</w:pPr>
      <w:r w:rsidRPr="00793D5F"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Дагестан, муниципальными правовыми актами;</w:t>
      </w:r>
    </w:p>
    <w:p w:rsidR="00793D5F" w:rsidRPr="00793D5F" w:rsidRDefault="00793D5F" w:rsidP="00793D5F">
      <w:pPr>
        <w:spacing w:after="240" w:line="240" w:lineRule="auto"/>
        <w:jc w:val="both"/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</w:pPr>
      <w:proofErr w:type="gramStart"/>
      <w:r w:rsidRPr="00793D5F"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  <w:t>- отказ Отдела муниципального имущества администрации МР «Магарамкентский район»,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93D5F" w:rsidRPr="00793D5F" w:rsidRDefault="00793D5F" w:rsidP="00793D5F">
      <w:pPr>
        <w:spacing w:after="240" w:line="240" w:lineRule="auto"/>
        <w:jc w:val="both"/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  <w:t>2</w:t>
      </w:r>
      <w:r w:rsidRPr="00793D5F"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  <w:t>. Жалоба подается в письменной форме на бумажном носителе, в электронной форме</w:t>
      </w:r>
      <w:r w:rsidR="00226335"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  <w:t xml:space="preserve"> и </w:t>
      </w:r>
      <w:r w:rsidRPr="00793D5F"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  <w:t xml:space="preserve"> в Отдел муниципального имущества администрации МР «Магарамкентский район». Жалобы на решения, принятые начальником Отдела муниципального имущества администрации МР «Магарамкентский район», подаются в Администрацию.</w:t>
      </w:r>
    </w:p>
    <w:p w:rsidR="00793D5F" w:rsidRPr="00793D5F" w:rsidRDefault="00793D5F" w:rsidP="00793D5F">
      <w:pPr>
        <w:spacing w:after="240" w:line="240" w:lineRule="auto"/>
        <w:jc w:val="both"/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</w:pPr>
      <w:r w:rsidRPr="00793D5F"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  <w:t xml:space="preserve">Жалоба на действия (бездействие) специалистов МФЦ </w:t>
      </w:r>
      <w:proofErr w:type="spellStart"/>
      <w:r w:rsidRPr="00793D5F"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  <w:t>Магарамкентского</w:t>
      </w:r>
      <w:proofErr w:type="spellEnd"/>
      <w:r w:rsidRPr="00793D5F"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  <w:t xml:space="preserve"> района подаются директору МФЦ. Жалоба на решения, принятые директором МФЦ, подается в Администрацию.</w:t>
      </w:r>
    </w:p>
    <w:p w:rsidR="00793D5F" w:rsidRPr="00793D5F" w:rsidRDefault="00793D5F" w:rsidP="00793D5F">
      <w:pPr>
        <w:spacing w:after="240" w:line="240" w:lineRule="auto"/>
        <w:jc w:val="both"/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  <w:t>3</w:t>
      </w:r>
      <w:r w:rsidRPr="00793D5F"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  <w:t xml:space="preserve">. Жалоба может быть направлена по почте, через МФЦ </w:t>
      </w:r>
      <w:proofErr w:type="spellStart"/>
      <w:r w:rsidRPr="00793D5F"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  <w:t>Магарамкентского</w:t>
      </w:r>
      <w:proofErr w:type="spellEnd"/>
      <w:r w:rsidRPr="00793D5F"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  <w:t xml:space="preserve"> района,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93D5F" w:rsidRPr="00793D5F" w:rsidRDefault="00793D5F" w:rsidP="00793D5F">
      <w:pPr>
        <w:spacing w:after="240" w:line="240" w:lineRule="auto"/>
        <w:jc w:val="both"/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  <w:t>4</w:t>
      </w:r>
      <w:r w:rsidRPr="00793D5F"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  <w:t>. Жалоба должна содержать:</w:t>
      </w:r>
    </w:p>
    <w:p w:rsidR="00793D5F" w:rsidRPr="00793D5F" w:rsidRDefault="00793D5F" w:rsidP="00793D5F">
      <w:pPr>
        <w:spacing w:after="240" w:line="240" w:lineRule="auto"/>
        <w:jc w:val="both"/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</w:pPr>
      <w:r w:rsidRPr="00793D5F"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93D5F" w:rsidRPr="00793D5F" w:rsidRDefault="00793D5F" w:rsidP="00793D5F">
      <w:pPr>
        <w:spacing w:after="240" w:line="240" w:lineRule="auto"/>
        <w:jc w:val="both"/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</w:pPr>
      <w:proofErr w:type="gramStart"/>
      <w:r w:rsidRPr="00793D5F"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93D5F" w:rsidRPr="00793D5F" w:rsidRDefault="00793D5F" w:rsidP="00793D5F">
      <w:pPr>
        <w:spacing w:after="240" w:line="240" w:lineRule="auto"/>
        <w:jc w:val="both"/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</w:pPr>
      <w:r w:rsidRPr="00793D5F"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  <w:lastRenderedPageBreak/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93D5F" w:rsidRPr="00793D5F" w:rsidRDefault="00793D5F" w:rsidP="00793D5F">
      <w:pPr>
        <w:spacing w:after="240" w:line="240" w:lineRule="auto"/>
        <w:jc w:val="both"/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</w:pPr>
      <w:r w:rsidRPr="00793D5F"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93D5F" w:rsidRPr="00793D5F" w:rsidRDefault="00793D5F" w:rsidP="00793D5F">
      <w:pPr>
        <w:spacing w:after="240" w:line="240" w:lineRule="auto"/>
        <w:jc w:val="both"/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  <w:t>5</w:t>
      </w:r>
      <w:r w:rsidRPr="00793D5F"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  <w:t xml:space="preserve">. </w:t>
      </w:r>
      <w:proofErr w:type="gramStart"/>
      <w:r w:rsidRPr="00793D5F"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  <w:t xml:space="preserve">Жалоба, поступившая в Отдел муниципального имущества администрации МР «Магарамкентский район», МФЦ </w:t>
      </w:r>
      <w:proofErr w:type="spellStart"/>
      <w:r w:rsidRPr="00793D5F"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  <w:t>Магарамкентского</w:t>
      </w:r>
      <w:proofErr w:type="spellEnd"/>
      <w:r w:rsidRPr="00793D5F"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  <w:t xml:space="preserve"> района, Администрацию подлежит рассмотрению начальником Отдела муниципального имущества администрации МР «Магарамкентский район», директором МФЦ, должностным лицом Администрации, уполномоченным на рассмотрение жалобы, в течение пятнадцати рабочих дней со дня ее регистрации, а в случае обжалования отказа Отдела муниципального имущества администрации МР «Магарамкентский район», МФЦ </w:t>
      </w:r>
      <w:proofErr w:type="spellStart"/>
      <w:r w:rsidRPr="00793D5F"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  <w:t>Магарамкентского</w:t>
      </w:r>
      <w:proofErr w:type="spellEnd"/>
      <w:r w:rsidRPr="00793D5F"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  <w:t xml:space="preserve"> района, должностного лица МКУ</w:t>
      </w:r>
      <w:proofErr w:type="gramEnd"/>
      <w:r w:rsidRPr="00793D5F"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  <w:t xml:space="preserve"> «Отдел земельных </w:t>
      </w:r>
      <w:proofErr w:type="gramStart"/>
      <w:r w:rsidRPr="00793D5F"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  <w:t>отношении</w:t>
      </w:r>
      <w:proofErr w:type="gramEnd"/>
      <w:r w:rsidRPr="00793D5F"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  <w:t xml:space="preserve"> и землепользования», специалиста МФЦ м </w:t>
      </w:r>
      <w:proofErr w:type="spellStart"/>
      <w:r w:rsidRPr="00793D5F"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  <w:t>Магарамкентского</w:t>
      </w:r>
      <w:proofErr w:type="spellEnd"/>
      <w:r w:rsidRPr="00793D5F"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  <w:t xml:space="preserve"> района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793D5F" w:rsidRPr="00793D5F" w:rsidRDefault="00793D5F" w:rsidP="00793D5F">
      <w:pPr>
        <w:spacing w:after="240" w:line="240" w:lineRule="auto"/>
        <w:jc w:val="both"/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  <w:t>6</w:t>
      </w:r>
      <w:r w:rsidRPr="00793D5F"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  <w:t>. По результатам рассмотрения жалобы принимается одно из следующих решений:</w:t>
      </w:r>
    </w:p>
    <w:p w:rsidR="00793D5F" w:rsidRPr="00793D5F" w:rsidRDefault="00793D5F" w:rsidP="00793D5F">
      <w:pPr>
        <w:spacing w:after="240" w:line="240" w:lineRule="auto"/>
        <w:jc w:val="both"/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</w:pPr>
      <w:proofErr w:type="gramStart"/>
      <w:r w:rsidRPr="00793D5F"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  <w:t>- жалоба удовлетворяется, в том числе в форме отмены принятого решения, исправления допущенных Отделом муниципального имущества администрации МР «Магарамкентский район»,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Дагестан, муниципальными правовыми актами, а также в иных формах;</w:t>
      </w:r>
      <w:proofErr w:type="gramEnd"/>
    </w:p>
    <w:p w:rsidR="00793D5F" w:rsidRPr="00793D5F" w:rsidRDefault="00793D5F" w:rsidP="00793D5F">
      <w:pPr>
        <w:spacing w:after="240" w:line="240" w:lineRule="auto"/>
        <w:jc w:val="both"/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</w:pPr>
      <w:r w:rsidRPr="00793D5F"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  <w:t>- в удовлетворении жалобы отказывается.</w:t>
      </w:r>
    </w:p>
    <w:p w:rsidR="00793D5F" w:rsidRPr="00793D5F" w:rsidRDefault="00793D5F" w:rsidP="00793D5F">
      <w:pPr>
        <w:spacing w:after="240" w:line="240" w:lineRule="auto"/>
        <w:jc w:val="both"/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  <w:t>7</w:t>
      </w:r>
      <w:r w:rsidRPr="00793D5F"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  <w:t xml:space="preserve">. </w:t>
      </w:r>
      <w:proofErr w:type="gramStart"/>
      <w:r w:rsidRPr="00793D5F"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  <w:t xml:space="preserve">В случае признания обращения необоснованным, заявитель об этом уведомляется, ему разъясняется порядок обращения в суд с указанием юрисдикции и адреса суда. </w:t>
      </w:r>
      <w:proofErr w:type="gramEnd"/>
    </w:p>
    <w:p w:rsidR="00793D5F" w:rsidRPr="00793D5F" w:rsidRDefault="00793D5F" w:rsidP="00793D5F">
      <w:pPr>
        <w:spacing w:after="240" w:line="240" w:lineRule="auto"/>
        <w:jc w:val="both"/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  <w:t>8</w:t>
      </w:r>
      <w:r w:rsidRPr="00793D5F"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  <w:t>. Не позднее дня, следующего за днем принятия решения об удовлетворении жалобы, либо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93D5F" w:rsidRPr="00793D5F" w:rsidRDefault="00793D5F" w:rsidP="00793D5F">
      <w:pPr>
        <w:spacing w:after="240" w:line="240" w:lineRule="auto"/>
        <w:jc w:val="both"/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  <w:t>9</w:t>
      </w:r>
      <w:r w:rsidRPr="00793D5F"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  <w:t xml:space="preserve">. В случае установления в ходе или по результатам </w:t>
      </w:r>
      <w:proofErr w:type="gramStart"/>
      <w:r w:rsidRPr="00793D5F"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793D5F"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F72B1" w:rsidRPr="00D73F81" w:rsidRDefault="009F72B1" w:rsidP="00EB0F6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72B1" w:rsidRPr="00D73F81" w:rsidRDefault="009F72B1" w:rsidP="005074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73F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X</w:t>
      </w:r>
      <w:r w:rsidR="00793D5F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D73F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Порядок обжалования заявителями решений и действий (бездействия) должностных лиц, а также принимаемых ими решений при предоставлении муниципальной услуги</w:t>
      </w:r>
    </w:p>
    <w:p w:rsidR="009F72B1" w:rsidRPr="00D73F81" w:rsidRDefault="009F72B1" w:rsidP="00B61161">
      <w:pPr>
        <w:spacing w:after="0" w:line="240" w:lineRule="auto"/>
        <w:jc w:val="both"/>
        <w:rPr>
          <w:sz w:val="24"/>
          <w:szCs w:val="24"/>
        </w:rPr>
      </w:pPr>
      <w:r w:rsidRPr="00D73F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br/>
        <w:t xml:space="preserve">   1. 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2. Заявители вправе обратиться с жалобой на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жалоба) в письменной (устной) форме лично или направить жалобу по почте.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  <w:t>   3. Запись заявителей на личный прием к главе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«Магарамкентский район», в том числе для рассмотрения устной жалобы, осуществляется при личном обращении и (или) при обращении по номерам телефонов, которые размещаются на официальном интернет-сайте администрации муниципального района «Магарамкентский район» и информационных стендах администрации. </w:t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73F8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73F81">
        <w:rPr>
          <w:sz w:val="24"/>
          <w:szCs w:val="24"/>
        </w:rPr>
        <w:object w:dxaOrig="9969" w:dyaOrig="145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5pt;height:728.25pt" o:ole="">
            <v:imagedata r:id="rId8" o:title=""/>
          </v:shape>
          <o:OLEObject Type="Embed" ProgID="Word.Document.8" ShapeID="_x0000_i1025" DrawAspect="Content" ObjectID="_1511002329" r:id="rId9">
            <o:FieldCodes>\s</o:FieldCodes>
          </o:OLEObject>
        </w:object>
      </w:r>
      <w:r w:rsidRPr="00D73F81">
        <w:rPr>
          <w:sz w:val="24"/>
          <w:szCs w:val="24"/>
        </w:rPr>
        <w:object w:dxaOrig="9833" w:dyaOrig="14396">
          <v:shape id="_x0000_i1026" type="#_x0000_t75" style="width:492pt;height:10in" o:ole="">
            <v:imagedata r:id="rId10" o:title=""/>
          </v:shape>
          <o:OLEObject Type="Embed" ProgID="Word.Document.8" ShapeID="_x0000_i1026" DrawAspect="Content" ObjectID="_1511002330" r:id="rId11">
            <o:FieldCodes>\s</o:FieldCodes>
          </o:OLEObject>
        </w:object>
      </w:r>
      <w:r w:rsidRPr="00D73F81">
        <w:rPr>
          <w:sz w:val="24"/>
          <w:szCs w:val="24"/>
        </w:rPr>
        <w:object w:dxaOrig="9921" w:dyaOrig="15569">
          <v:shape id="_x0000_i1027" type="#_x0000_t75" style="width:495.75pt;height:778.5pt" o:ole="">
            <v:imagedata r:id="rId12" o:title=""/>
          </v:shape>
          <o:OLEObject Type="Embed" ProgID="Word.Document.8" ShapeID="_x0000_i1027" DrawAspect="Content" ObjectID="_1511002331" r:id="rId13">
            <o:FieldCodes>\s</o:FieldCodes>
          </o:OLEObject>
        </w:object>
      </w:r>
    </w:p>
    <w:sectPr w:rsidR="009F72B1" w:rsidRPr="00D73F81" w:rsidSect="00D01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9FA"/>
    <w:rsid w:val="00015978"/>
    <w:rsid w:val="0004568E"/>
    <w:rsid w:val="0006481C"/>
    <w:rsid w:val="000A054D"/>
    <w:rsid w:val="00130A49"/>
    <w:rsid w:val="001837EE"/>
    <w:rsid w:val="0020005A"/>
    <w:rsid w:val="002052A8"/>
    <w:rsid w:val="00226335"/>
    <w:rsid w:val="0023210A"/>
    <w:rsid w:val="00264480"/>
    <w:rsid w:val="00267F51"/>
    <w:rsid w:val="00293F12"/>
    <w:rsid w:val="00386612"/>
    <w:rsid w:val="0039307C"/>
    <w:rsid w:val="0039636F"/>
    <w:rsid w:val="003A5FE1"/>
    <w:rsid w:val="003B10C1"/>
    <w:rsid w:val="003D1FA1"/>
    <w:rsid w:val="003E2027"/>
    <w:rsid w:val="00403476"/>
    <w:rsid w:val="00463768"/>
    <w:rsid w:val="00472AEE"/>
    <w:rsid w:val="00486475"/>
    <w:rsid w:val="004A406F"/>
    <w:rsid w:val="00507488"/>
    <w:rsid w:val="0058171C"/>
    <w:rsid w:val="006307CC"/>
    <w:rsid w:val="00667BD1"/>
    <w:rsid w:val="0068646A"/>
    <w:rsid w:val="006E1351"/>
    <w:rsid w:val="006E27A5"/>
    <w:rsid w:val="00701005"/>
    <w:rsid w:val="0073403B"/>
    <w:rsid w:val="00793D5F"/>
    <w:rsid w:val="007952C0"/>
    <w:rsid w:val="0089561D"/>
    <w:rsid w:val="008C08E6"/>
    <w:rsid w:val="008C4435"/>
    <w:rsid w:val="009329F9"/>
    <w:rsid w:val="0096331E"/>
    <w:rsid w:val="00994D4A"/>
    <w:rsid w:val="009C11FE"/>
    <w:rsid w:val="009F72B1"/>
    <w:rsid w:val="00A263FA"/>
    <w:rsid w:val="00A93868"/>
    <w:rsid w:val="00AA655B"/>
    <w:rsid w:val="00AC0910"/>
    <w:rsid w:val="00AC45C9"/>
    <w:rsid w:val="00AC4A0F"/>
    <w:rsid w:val="00AC5CBD"/>
    <w:rsid w:val="00AC7E18"/>
    <w:rsid w:val="00B61161"/>
    <w:rsid w:val="00B65294"/>
    <w:rsid w:val="00BB79FA"/>
    <w:rsid w:val="00BC5012"/>
    <w:rsid w:val="00C031AF"/>
    <w:rsid w:val="00D01678"/>
    <w:rsid w:val="00D2381F"/>
    <w:rsid w:val="00D25778"/>
    <w:rsid w:val="00D67C8F"/>
    <w:rsid w:val="00D73F81"/>
    <w:rsid w:val="00D81351"/>
    <w:rsid w:val="00DC540D"/>
    <w:rsid w:val="00DD45E7"/>
    <w:rsid w:val="00E41255"/>
    <w:rsid w:val="00EB0F6C"/>
    <w:rsid w:val="00EF0017"/>
    <w:rsid w:val="00EF7EB8"/>
    <w:rsid w:val="00F03CA8"/>
    <w:rsid w:val="00F509E5"/>
    <w:rsid w:val="00F63853"/>
    <w:rsid w:val="00FB67ED"/>
    <w:rsid w:val="00FD0BA9"/>
    <w:rsid w:val="00FE3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78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BB79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BB79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B79F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B79FA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uiPriority w:val="99"/>
    <w:rsid w:val="00BB79FA"/>
  </w:style>
  <w:style w:type="character" w:styleId="a3">
    <w:name w:val="Hyperlink"/>
    <w:basedOn w:val="a0"/>
    <w:uiPriority w:val="99"/>
    <w:rsid w:val="00BB79FA"/>
    <w:rPr>
      <w:color w:val="0000FF"/>
      <w:u w:val="single"/>
    </w:rPr>
  </w:style>
  <w:style w:type="paragraph" w:styleId="a4">
    <w:name w:val="No Spacing"/>
    <w:uiPriority w:val="99"/>
    <w:qFormat/>
    <w:rsid w:val="0039307C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32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_________Microsoft_Office_Word_97_-_20033.doc"/><Relationship Id="rId3" Type="http://schemas.openxmlformats.org/officeDocument/2006/relationships/settings" Target="settings.xml"/><Relationship Id="rId7" Type="http://schemas.openxmlformats.org/officeDocument/2006/relationships/hyperlink" Target="mailto:otdel.imushestva@mail.ru" TargetMode="External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nmr.ru" TargetMode="External"/><Relationship Id="rId11" Type="http://schemas.openxmlformats.org/officeDocument/2006/relationships/oleObject" Target="embeddings/_________Microsoft_Office_Word_97_-_20032.doc"/><Relationship Id="rId5" Type="http://schemas.openxmlformats.org/officeDocument/2006/relationships/hyperlink" Target="http://www.gosuslugi.r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oleObject" Target="embeddings/_________Microsoft_Office_Word_97_-_20031.doc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E896F-57A2-45FC-8677-7325893ED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17</Pages>
  <Words>4575</Words>
  <Characters>34937</Characters>
  <Application>Microsoft Office Word</Application>
  <DocSecurity>0</DocSecurity>
  <Lines>291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administratsiya</Company>
  <LinksUpToDate>false</LinksUpToDate>
  <CharactersWithSpaces>39434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</dc:creator>
  <cp:keywords/>
  <dc:description/>
  <cp:lastModifiedBy>Alfia</cp:lastModifiedBy>
  <cp:revision>40</cp:revision>
  <cp:lastPrinted>2015-05-21T11:53:00Z</cp:lastPrinted>
  <dcterms:created xsi:type="dcterms:W3CDTF">2015-04-21T06:49:00Z</dcterms:created>
  <dcterms:modified xsi:type="dcterms:W3CDTF">2015-12-07T10:06:00Z</dcterms:modified>
</cp:coreProperties>
</file>