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D" w:rsidRDefault="00AE5B9D" w:rsidP="00AE5B9D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Утверждено </w:t>
      </w:r>
    </w:p>
    <w:p w:rsidR="00AE5B9D" w:rsidRDefault="00AE5B9D" w:rsidP="00AE5B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постановлением администрации </w:t>
      </w:r>
    </w:p>
    <w:p w:rsidR="00AE5B9D" w:rsidRDefault="00AE5B9D" w:rsidP="00AE5B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МР «</w:t>
      </w:r>
      <w:proofErr w:type="spellStart"/>
      <w:r>
        <w:rPr>
          <w:sz w:val="22"/>
          <w:szCs w:val="22"/>
        </w:rPr>
        <w:t>Магарамкентский</w:t>
      </w:r>
      <w:proofErr w:type="spellEnd"/>
      <w:r>
        <w:rPr>
          <w:sz w:val="22"/>
          <w:szCs w:val="22"/>
        </w:rPr>
        <w:t xml:space="preserve"> район» </w:t>
      </w:r>
    </w:p>
    <w:p w:rsidR="00AE5B9D" w:rsidRDefault="00AE5B9D" w:rsidP="00AE5B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от 10.04.2015г.    № 160</w:t>
      </w:r>
    </w:p>
    <w:p w:rsidR="00AE5B9D" w:rsidRDefault="00AE5B9D" w:rsidP="004B6F5E">
      <w:pPr>
        <w:jc w:val="both"/>
        <w:rPr>
          <w:sz w:val="26"/>
          <w:szCs w:val="26"/>
        </w:rPr>
      </w:pPr>
    </w:p>
    <w:p w:rsidR="006762AA" w:rsidRPr="00AE5B9D" w:rsidRDefault="006762AA" w:rsidP="00AE5B9D">
      <w:pPr>
        <w:jc w:val="center"/>
        <w:rPr>
          <w:sz w:val="26"/>
          <w:szCs w:val="26"/>
        </w:rPr>
      </w:pPr>
      <w:r w:rsidRPr="00AE5B9D">
        <w:rPr>
          <w:b/>
          <w:bCs/>
          <w:sz w:val="22"/>
          <w:szCs w:val="22"/>
        </w:rPr>
        <w:t>АДМИНИСТРАТИВНЫЙ РЕГЛАМЕНТ</w:t>
      </w:r>
    </w:p>
    <w:p w:rsidR="006762AA" w:rsidRPr="00AE5B9D" w:rsidRDefault="006762AA" w:rsidP="00B044C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AE5B9D">
        <w:rPr>
          <w:b/>
          <w:bCs/>
          <w:sz w:val="24"/>
          <w:szCs w:val="24"/>
        </w:rPr>
        <w:t>по предоставлению муниципальной услуги</w:t>
      </w:r>
    </w:p>
    <w:p w:rsidR="006762AA" w:rsidRPr="00AE5B9D" w:rsidRDefault="006762AA" w:rsidP="00B044C1">
      <w:pPr>
        <w:pStyle w:val="a6"/>
        <w:spacing w:after="0"/>
        <w:jc w:val="center"/>
        <w:rPr>
          <w:b/>
          <w:bCs/>
          <w:sz w:val="24"/>
          <w:szCs w:val="24"/>
        </w:rPr>
      </w:pPr>
      <w:r w:rsidRPr="00AE5B9D">
        <w:rPr>
          <w:b/>
          <w:bCs/>
          <w:sz w:val="24"/>
          <w:szCs w:val="24"/>
        </w:rPr>
        <w:t xml:space="preserve">«Рассмотрение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компетенции» </w:t>
      </w:r>
    </w:p>
    <w:p w:rsidR="006762AA" w:rsidRPr="004B6F5E" w:rsidRDefault="006762AA" w:rsidP="00B044C1">
      <w:pPr>
        <w:spacing w:before="120"/>
        <w:ind w:firstLine="709"/>
        <w:rPr>
          <w:sz w:val="28"/>
          <w:szCs w:val="28"/>
        </w:rPr>
      </w:pPr>
      <w:r w:rsidRPr="004B6F5E">
        <w:rPr>
          <w:sz w:val="28"/>
          <w:szCs w:val="28"/>
        </w:rPr>
        <w:t xml:space="preserve"> 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0" w:name="_Toc207529932"/>
      <w:bookmarkStart w:id="1" w:name="_Toc205106605"/>
      <w:r w:rsidRPr="00FE128E">
        <w:rPr>
          <w:b/>
          <w:bCs/>
          <w:sz w:val="24"/>
          <w:szCs w:val="24"/>
        </w:rPr>
        <w:t>Раздел 1. Общие положения</w:t>
      </w:r>
    </w:p>
    <w:bookmarkEnd w:id="0"/>
    <w:bookmarkEnd w:id="1"/>
    <w:p w:rsidR="006762AA" w:rsidRPr="00FE128E" w:rsidRDefault="006762AA" w:rsidP="00AE5B9D">
      <w:pPr>
        <w:pStyle w:val="a6"/>
        <w:spacing w:before="120" w:after="0"/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</w:t>
      </w:r>
      <w:r w:rsidRPr="00FE128E">
        <w:rPr>
          <w:b/>
          <w:bCs/>
          <w:sz w:val="24"/>
          <w:szCs w:val="24"/>
        </w:rPr>
        <w:t>1.1.</w:t>
      </w:r>
      <w:r w:rsidRPr="00FE128E">
        <w:rPr>
          <w:sz w:val="24"/>
          <w:szCs w:val="24"/>
        </w:rPr>
        <w:t xml:space="preserve"> </w:t>
      </w:r>
      <w:proofErr w:type="gramStart"/>
      <w:r w:rsidRPr="00FE128E">
        <w:rPr>
          <w:sz w:val="24"/>
          <w:szCs w:val="24"/>
        </w:rPr>
        <w:t>Настоящий административный регламент по предоставлению муниципальной услуги «Рассмотрение заявлений граждан и юридических лиц по вопросам осуществления градостроительной деятельности принятие решения в пределах своей компетенции» (далее – Административный регламент) МКУ «Отдел строительства, архитектуры и ЖКХ» (далее – Отдел)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разработан в целях повышения качества предоставления и доступности муниципальной услуги, определяет сроки и последовательность административных действий при предоставлении муниципальной услуги.</w:t>
      </w:r>
      <w:proofErr w:type="gramEnd"/>
    </w:p>
    <w:p w:rsidR="006762AA" w:rsidRPr="00FE128E" w:rsidRDefault="006762AA" w:rsidP="00B044C1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1.2. </w:t>
      </w:r>
      <w:r w:rsidRPr="00FE128E">
        <w:rPr>
          <w:sz w:val="24"/>
          <w:szCs w:val="24"/>
        </w:rPr>
        <w:t>Получателями муниципальной услуги являются физические и юридические лица (далее - заявители).</w:t>
      </w:r>
    </w:p>
    <w:p w:rsidR="006762AA" w:rsidRPr="00FE128E" w:rsidRDefault="006762AA" w:rsidP="00B044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2.1. </w:t>
      </w:r>
      <w:r w:rsidRPr="00FE128E">
        <w:rPr>
          <w:sz w:val="24"/>
          <w:szCs w:val="24"/>
        </w:rPr>
        <w:t>Наименование муниципальной услуги «Рассмотрение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компетенции».</w:t>
      </w:r>
    </w:p>
    <w:p w:rsidR="004B6F5E" w:rsidRPr="00FE128E" w:rsidRDefault="006762AA" w:rsidP="004B6F5E">
      <w:pPr>
        <w:ind w:firstLine="708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2.2.</w:t>
      </w:r>
      <w:r w:rsidRPr="00FE128E">
        <w:rPr>
          <w:sz w:val="24"/>
          <w:szCs w:val="24"/>
        </w:rPr>
        <w:t xml:space="preserve"> Муниципальная услуга предоставляется</w:t>
      </w:r>
      <w:r w:rsidR="004B6F5E" w:rsidRPr="00FE128E">
        <w:rPr>
          <w:sz w:val="24"/>
          <w:szCs w:val="24"/>
        </w:rPr>
        <w:t xml:space="preserve"> МКУ «Отдел строительства, архитектуры и ЖКХ» МР «Магарамкентский район» и ФГАУ РД МФЦ в РД по Магарамкентскому району «Многофункциональный центр предоставления государственных и муниципальных услуг  муниципального района» (далее – МФЦ Магарамкентского района)</w:t>
      </w:r>
      <w:r w:rsidR="00370C48" w:rsidRPr="00FE128E">
        <w:rPr>
          <w:sz w:val="24"/>
          <w:szCs w:val="24"/>
        </w:rPr>
        <w:t>.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2.3.</w:t>
      </w:r>
      <w:r w:rsidRPr="00FE128E">
        <w:rPr>
          <w:sz w:val="24"/>
          <w:szCs w:val="24"/>
        </w:rPr>
        <w:t xml:space="preserve"> Результатом предоставления муниципальной услуги является предоставление заявителю сведений, содержащихся в информационной системе обеспечения градостроительной деятельности.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2.4.</w:t>
      </w:r>
      <w:r w:rsidRPr="00FE128E">
        <w:rPr>
          <w:sz w:val="24"/>
          <w:szCs w:val="24"/>
        </w:rPr>
        <w:t xml:space="preserve"> Срок предоставления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Муниципальная услуга предоставляется в срок не более 30 рабочих дней со дня регистрации запроса.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2.5.</w:t>
      </w:r>
      <w:r w:rsidRPr="00FE128E">
        <w:rPr>
          <w:sz w:val="24"/>
          <w:szCs w:val="24"/>
        </w:rPr>
        <w:t xml:space="preserve"> Правовые основания для предоставления муниципальной услуги: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Конституция Российской Федерации от 12.12.93г. № 237;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Градостроительный кодекс РФ от 19.12.2004г. №190-ФЗ;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Федеральный закон от 2.05.2006 г. №59-ФЗ «О порядке рассмотрения обращений граждан Российской Федерации»;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Постановление Правительства Российской Федерации от 09 июня 2006 г. N 363 "Об информационном обеспечении градостроительной деятельности ";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Федеральный Закон от 27 июля 2006 года № 152-ФЗ «О персональных данных»;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Устав муниципального  района «Магарамкентский район»;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2.6.</w:t>
      </w:r>
      <w:r w:rsidRPr="00FE128E">
        <w:rPr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Муниципальная услуга предоставляется на основании заявления о предоставлении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Форма заявления приводится в приложении № 1 к настоящему Регламенту. Текст заявления произвольной формы по существу.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Заинтересованные лица заполняют заявление ручным способом (чернилами или пастой синего цвета) или машинописным способом.</w:t>
      </w:r>
    </w:p>
    <w:p w:rsidR="006762AA" w:rsidRPr="00FE128E" w:rsidRDefault="006762AA" w:rsidP="00B044C1">
      <w:pPr>
        <w:pStyle w:val="ConsPlusTitle"/>
        <w:widowControl/>
        <w:tabs>
          <w:tab w:val="left" w:pos="1620"/>
        </w:tabs>
        <w:ind w:firstLine="709"/>
        <w:jc w:val="both"/>
        <w:rPr>
          <w:b w:val="0"/>
          <w:bCs w:val="0"/>
        </w:rPr>
      </w:pPr>
      <w:r w:rsidRPr="00FE128E">
        <w:rPr>
          <w:b w:val="0"/>
          <w:bCs w:val="0"/>
        </w:rPr>
        <w:lastRenderedPageBreak/>
        <w:t xml:space="preserve">В случае подписания заявления представителем заявителя, к заявлению обязательно прилагается документ, подтверждающий его полномочия (для представителя физического лица - нотариально удостоверенная доверенность либо доверенность, удостоверенная иным предусмотренным законодательством Российской Федерации способом).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Документы предоставляются на русском языке.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В заявлении указываются: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а) фамилия, имя, отчество заявителя;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б) место регистрации заявителя;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в) место жительства заявителя (в случае, если проживает не по месту регистрации);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г) номер контактного телефона.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2.7.</w:t>
      </w:r>
      <w:r w:rsidRPr="00FE128E">
        <w:rPr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 - представление документов в ненадлежащий орган.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2.8.</w:t>
      </w:r>
      <w:r w:rsidRPr="00FE128E">
        <w:rPr>
          <w:sz w:val="24"/>
          <w:szCs w:val="24"/>
        </w:rPr>
        <w:t xml:space="preserve">  Муниципальная услуга предоставляется бесплатно.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2.9.</w:t>
      </w:r>
      <w:r w:rsidRPr="00FE128E">
        <w:rPr>
          <w:sz w:val="24"/>
          <w:szCs w:val="24"/>
        </w:rPr>
        <w:t xml:space="preserve">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мин.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2.10.</w:t>
      </w:r>
      <w:r w:rsidRPr="00FE128E">
        <w:rPr>
          <w:sz w:val="24"/>
          <w:szCs w:val="24"/>
        </w:rPr>
        <w:t xml:space="preserve"> Срок регистрации запроса о предоставлении муниципальной услуги не должен превышать 1 рабочий день.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2.11.</w:t>
      </w:r>
      <w:r w:rsidRPr="00FE128E">
        <w:rPr>
          <w:sz w:val="24"/>
          <w:szCs w:val="24"/>
        </w:rPr>
        <w:t xml:space="preserve">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Интернет), канцелярскими принадлежностями, информационными и методическими материалами, наглядной информацией.</w:t>
      </w:r>
    </w:p>
    <w:p w:rsidR="006762AA" w:rsidRPr="00FE128E" w:rsidRDefault="006762AA" w:rsidP="00B044C1">
      <w:pPr>
        <w:spacing w:before="40"/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Места для ожидания очереди оборудуются стульями, кресельными секциями, а также столами для возможности оформления документов. Обязательно обеспечение указанных мест бумагой и ручками для записи информации.</w:t>
      </w:r>
    </w:p>
    <w:p w:rsidR="006762AA" w:rsidRPr="00FE128E" w:rsidRDefault="006762AA" w:rsidP="00B044C1">
      <w:pPr>
        <w:spacing w:before="40"/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Места, предназначенные для заполнения заявления о предоставлении муниципальной услуги, оборудуются информационными стендами,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стенды максимально заметны, хорошо просматриваемы и функциональны, оборудованы карманами формата А</w:t>
      </w:r>
      <w:proofErr w:type="gramStart"/>
      <w:r w:rsidRPr="00FE128E">
        <w:rPr>
          <w:sz w:val="24"/>
          <w:szCs w:val="24"/>
        </w:rPr>
        <w:t>4</w:t>
      </w:r>
      <w:proofErr w:type="gramEnd"/>
      <w:r w:rsidRPr="00FE128E">
        <w:rPr>
          <w:sz w:val="24"/>
          <w:szCs w:val="24"/>
        </w:rPr>
        <w:t>, в которых размещаются информационные листки.</w:t>
      </w:r>
    </w:p>
    <w:p w:rsidR="006762AA" w:rsidRPr="00FE128E" w:rsidRDefault="006762AA" w:rsidP="00CE1358">
      <w:pPr>
        <w:pStyle w:val="aa"/>
        <w:jc w:val="both"/>
        <w:rPr>
          <w:b/>
          <w:bCs/>
          <w:i/>
          <w:iCs/>
        </w:rPr>
      </w:pPr>
      <w:r w:rsidRPr="00FE128E">
        <w:t>- Телефон (факс): 55-18-11;</w:t>
      </w:r>
      <w:r w:rsidRPr="00FE128E">
        <w:rPr>
          <w:b/>
          <w:bCs/>
        </w:rPr>
        <w:t xml:space="preserve">Адрес электронной почты: </w:t>
      </w:r>
      <w:hyperlink r:id="rId5" w:history="1">
        <w:r w:rsidRPr="00FE128E">
          <w:rPr>
            <w:rStyle w:val="a8"/>
            <w:b/>
            <w:bCs/>
            <w:i/>
            <w:iCs/>
            <w:lang w:val="en-US"/>
          </w:rPr>
          <w:t>mkentrayon</w:t>
        </w:r>
        <w:r w:rsidRPr="00FE128E">
          <w:rPr>
            <w:rStyle w:val="a8"/>
            <w:b/>
            <w:bCs/>
            <w:i/>
            <w:iCs/>
          </w:rPr>
          <w:t>@</w:t>
        </w:r>
        <w:r w:rsidRPr="00FE128E">
          <w:rPr>
            <w:rStyle w:val="a8"/>
            <w:b/>
            <w:bCs/>
            <w:i/>
            <w:iCs/>
            <w:lang w:val="en-US"/>
          </w:rPr>
          <w:t>e</w:t>
        </w:r>
        <w:r w:rsidRPr="00FE128E">
          <w:rPr>
            <w:rStyle w:val="a8"/>
            <w:b/>
            <w:bCs/>
            <w:i/>
            <w:iCs/>
          </w:rPr>
          <w:t>-</w:t>
        </w:r>
        <w:r w:rsidRPr="00FE128E">
          <w:rPr>
            <w:rStyle w:val="a8"/>
            <w:b/>
            <w:bCs/>
            <w:i/>
            <w:iCs/>
            <w:lang w:val="en-US"/>
          </w:rPr>
          <w:t>dag</w:t>
        </w:r>
        <w:r w:rsidRPr="00FE128E">
          <w:rPr>
            <w:rStyle w:val="a8"/>
            <w:b/>
            <w:bCs/>
            <w:i/>
            <w:iCs/>
          </w:rPr>
          <w:t>.</w:t>
        </w:r>
        <w:r w:rsidRPr="00FE128E">
          <w:rPr>
            <w:rStyle w:val="a8"/>
            <w:b/>
            <w:bCs/>
            <w:i/>
            <w:iCs/>
            <w:lang w:val="en-US"/>
          </w:rPr>
          <w:t>ru</w:t>
        </w:r>
      </w:hyperlink>
    </w:p>
    <w:p w:rsidR="006762AA" w:rsidRPr="00FE128E" w:rsidRDefault="006762AA" w:rsidP="00B044C1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2.12.</w:t>
      </w:r>
      <w:r w:rsidRPr="00FE128E">
        <w:rPr>
          <w:sz w:val="24"/>
          <w:szCs w:val="24"/>
        </w:rPr>
        <w:t xml:space="preserve"> Показатели доступности и качества муниципальной услуги.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Показатели доступности муниципальной услуги: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равные права и возможности по получению муниципальной услуги для заявителей;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 общая информированность о порядке и способах получения муниципальной услуги для заявителей (в сети Интернет, в СМИ, на информационных стендах, по телефону, по электронной почте);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 режим работы Отдела обеспечивает возможность подачи заявителем заявления о предоставлении муниципальной услуги в течение рабочего времени;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возможность выбора способа обращения и получения муниципальной услуги (по почте, при личном обращении, по электронной почте);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комфортность ожидания в очереди при подаче заявления.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2.13.</w:t>
      </w:r>
      <w:r w:rsidRPr="00FE128E">
        <w:rPr>
          <w:sz w:val="24"/>
          <w:szCs w:val="24"/>
        </w:rPr>
        <w:t xml:space="preserve"> Показатели качества муниципальной услуги: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выдача заявителю готового результата в установленный срок (своевременность оказания);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время, затраченное на получение конечного результата;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возможность получения бланка заявления, в том числе в электронном виде;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</w:t>
      </w:r>
      <w:r w:rsidRPr="00FE128E">
        <w:rPr>
          <w:rFonts w:ascii="TimesNewRomanPSMT" w:hAnsi="TimesNewRomanPSMT" w:cs="TimesNewRomanPSMT"/>
          <w:sz w:val="24"/>
          <w:szCs w:val="24"/>
        </w:rPr>
        <w:t xml:space="preserve">удовлетворенность заявителей отношением </w:t>
      </w:r>
      <w:r w:rsidRPr="00FE128E">
        <w:rPr>
          <w:sz w:val="24"/>
          <w:szCs w:val="24"/>
        </w:rPr>
        <w:t xml:space="preserve">должностных лиц </w:t>
      </w:r>
      <w:r w:rsidR="004B6F5E" w:rsidRPr="00FE128E">
        <w:rPr>
          <w:sz w:val="24"/>
          <w:szCs w:val="24"/>
        </w:rPr>
        <w:t>Отдела</w:t>
      </w:r>
      <w:r w:rsidRPr="00FE128E">
        <w:rPr>
          <w:rFonts w:ascii="TimesNewRomanPSMT" w:hAnsi="TimesNewRomanPSMT" w:cs="TimesNewRomanPSMT"/>
          <w:sz w:val="24"/>
          <w:szCs w:val="24"/>
        </w:rPr>
        <w:t xml:space="preserve"> в процессе предоставления </w:t>
      </w:r>
      <w:r w:rsidRPr="00FE128E">
        <w:rPr>
          <w:sz w:val="24"/>
          <w:szCs w:val="24"/>
        </w:rPr>
        <w:t>муниципальной</w:t>
      </w:r>
      <w:r w:rsidRPr="00FE128E">
        <w:rPr>
          <w:rFonts w:ascii="TimesNewRomanPSMT" w:hAnsi="TimesNewRomanPSMT" w:cs="TimesNewRomanPSMT"/>
          <w:sz w:val="24"/>
          <w:szCs w:val="24"/>
        </w:rPr>
        <w:t xml:space="preserve"> услуги, готовность оказать эффективную помощь при возникновении трудностей;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количество обжалования действий или бездействия должностных лиц </w:t>
      </w:r>
      <w:r w:rsidR="004B6F5E" w:rsidRPr="00FE128E">
        <w:rPr>
          <w:sz w:val="24"/>
          <w:szCs w:val="24"/>
        </w:rPr>
        <w:t>Отдела</w:t>
      </w:r>
      <w:r w:rsidRPr="00FE128E">
        <w:rPr>
          <w:sz w:val="24"/>
          <w:szCs w:val="24"/>
        </w:rPr>
        <w:t>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lastRenderedPageBreak/>
        <w:t>2.14.</w:t>
      </w:r>
      <w:r w:rsidRPr="00FE128E">
        <w:rPr>
          <w:sz w:val="24"/>
          <w:szCs w:val="24"/>
        </w:rPr>
        <w:t xml:space="preserve"> Иные требования, в том числе особенности предоставления муниципальной услуги в электронной форме.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Порядок информирования заявителей о правилах предоставления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непосредственно специалистами Управления;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 использованием средств телефонной связи;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размещения на информационном стенде;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на официальном сайте администрации муниципального района в сети Интернет, в средствах массовой информации (далее - СМИ);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2.15.</w:t>
      </w:r>
      <w:r w:rsidRPr="00FE128E">
        <w:rPr>
          <w:sz w:val="24"/>
          <w:szCs w:val="24"/>
        </w:rPr>
        <w:t xml:space="preserve"> Местонахождение, график работы Отдела:</w:t>
      </w:r>
    </w:p>
    <w:p w:rsidR="006762AA" w:rsidRPr="00FE128E" w:rsidRDefault="006762AA" w:rsidP="00B044C1">
      <w:pPr>
        <w:rPr>
          <w:sz w:val="24"/>
          <w:szCs w:val="24"/>
        </w:rPr>
      </w:pPr>
      <w:r w:rsidRPr="00FE128E">
        <w:rPr>
          <w:sz w:val="24"/>
          <w:szCs w:val="24"/>
        </w:rPr>
        <w:t>Республика Дагестан, Магарамкентский район, с. Магарамкент, ул. Гагарина,2</w:t>
      </w:r>
    </w:p>
    <w:p w:rsidR="006762AA" w:rsidRPr="00FE128E" w:rsidRDefault="006762AA" w:rsidP="00B044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 xml:space="preserve">         Почтовый адрес для направления документов и обращений: 368780,         Республика Дагестан, Магарамкентский район, с. Магарамкент, ул. Гагарина,2 , МКУ «Отдел строительства, архитектуры и ЖКХ»  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Сайт администрации муниципального района: </w:t>
      </w:r>
      <w:r w:rsidRPr="00FE128E">
        <w:rPr>
          <w:i/>
          <w:iCs/>
          <w:color w:val="0000FF"/>
          <w:sz w:val="24"/>
          <w:szCs w:val="24"/>
          <w:u w:val="single"/>
          <w:lang w:val="en-US"/>
        </w:rPr>
        <w:t>www</w:t>
      </w:r>
      <w:r w:rsidRPr="00FE128E">
        <w:rPr>
          <w:i/>
          <w:iCs/>
          <w:color w:val="0000FF"/>
          <w:sz w:val="24"/>
          <w:szCs w:val="24"/>
          <w:u w:val="single"/>
        </w:rPr>
        <w:t>.</w:t>
      </w:r>
      <w:r w:rsidRPr="00FE128E">
        <w:rPr>
          <w:i/>
          <w:iCs/>
          <w:sz w:val="24"/>
          <w:szCs w:val="24"/>
        </w:rPr>
        <w:t xml:space="preserve"> </w:t>
      </w:r>
      <w:proofErr w:type="spellStart"/>
      <w:r w:rsidRPr="00FE128E">
        <w:rPr>
          <w:i/>
          <w:iCs/>
          <w:sz w:val="24"/>
          <w:szCs w:val="24"/>
          <w:lang w:val="en-US"/>
        </w:rPr>
        <w:t>adminmr</w:t>
      </w:r>
      <w:proofErr w:type="spellEnd"/>
      <w:r w:rsidRPr="00FE128E">
        <w:rPr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FE128E">
        <w:rPr>
          <w:i/>
          <w:i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FE128E">
        <w:rPr>
          <w:i/>
          <w:iCs/>
          <w:color w:val="0000FF"/>
          <w:sz w:val="24"/>
          <w:szCs w:val="24"/>
          <w:u w:val="single"/>
        </w:rPr>
        <w:t xml:space="preserve"> .</w:t>
      </w:r>
    </w:p>
    <w:p w:rsidR="006762AA" w:rsidRPr="00FE128E" w:rsidRDefault="006762AA" w:rsidP="00B044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ежедневно с 8.00-17.00, кроме выходных.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2.16.</w:t>
      </w:r>
      <w:r w:rsidRPr="00FE128E">
        <w:rPr>
          <w:sz w:val="24"/>
          <w:szCs w:val="24"/>
        </w:rPr>
        <w:t xml:space="preserve">  Порядок информирования о процедуре получения муниципальной услуги: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личного обращения в Отдел;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обращения по телефону;</w:t>
      </w:r>
    </w:p>
    <w:p w:rsidR="006762AA" w:rsidRPr="00FE128E" w:rsidRDefault="006762AA" w:rsidP="00B044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sz w:val="24"/>
          <w:szCs w:val="24"/>
        </w:rPr>
        <w:t xml:space="preserve">- </w:t>
      </w:r>
      <w:r w:rsidRPr="00FE128E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письменных обращений по почте;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посредством обращений по электронной почте.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pacing w:val="-1"/>
          <w:sz w:val="24"/>
          <w:szCs w:val="24"/>
        </w:rPr>
      </w:pPr>
      <w:r w:rsidRPr="00FE128E">
        <w:rPr>
          <w:sz w:val="24"/>
          <w:szCs w:val="24"/>
        </w:rPr>
        <w:t>Для получения консультации заинтересованное лицо устно или письменно обращается в Отдел. В</w:t>
      </w:r>
      <w:r w:rsidRPr="00FE128E">
        <w:rPr>
          <w:spacing w:val="4"/>
          <w:sz w:val="24"/>
          <w:szCs w:val="24"/>
        </w:rPr>
        <w:t>се консультации, а также предоставленные специалистами Отдела</w:t>
      </w:r>
      <w:r w:rsidRPr="00FE128E">
        <w:rPr>
          <w:sz w:val="24"/>
          <w:szCs w:val="24"/>
        </w:rPr>
        <w:t xml:space="preserve"> </w:t>
      </w:r>
      <w:r w:rsidRPr="00FE128E">
        <w:rPr>
          <w:spacing w:val="4"/>
          <w:sz w:val="24"/>
          <w:szCs w:val="24"/>
        </w:rPr>
        <w:t xml:space="preserve">в ходе </w:t>
      </w:r>
      <w:r w:rsidRPr="00FE128E">
        <w:rPr>
          <w:spacing w:val="-1"/>
          <w:sz w:val="24"/>
          <w:szCs w:val="24"/>
        </w:rPr>
        <w:t>консультаций документы являются бесплатными.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Специалист Отдела обязан давать разъяснения по вопросам: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порядке обращения за предоставлением муниципальной услуги, включая информацию о графике работы и местонахождении Отдела;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перечне необходимых документов и требованиях к их оформлению;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порядке получения имеющихся форм документов и справочных материалов;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о состоянии процесса предоставления муниципальной услуги по конкретному заявителю;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pacing w:val="1"/>
          <w:sz w:val="24"/>
          <w:szCs w:val="24"/>
        </w:rPr>
      </w:pPr>
      <w:r w:rsidRPr="00FE128E">
        <w:rPr>
          <w:sz w:val="24"/>
          <w:szCs w:val="24"/>
        </w:rPr>
        <w:t xml:space="preserve">- о порядке </w:t>
      </w:r>
      <w:r w:rsidRPr="00FE128E">
        <w:rPr>
          <w:spacing w:val="1"/>
          <w:sz w:val="24"/>
          <w:szCs w:val="24"/>
        </w:rPr>
        <w:t>обжалования действий (бездействия) и решений, осуществляемых (принятых) в ходе предоставления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Заинтересованное лицо может получить личную консультацию в режиме общей очереди.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Специалист Отдела  должен принять все необходимые меры для ответа, в том числе с привлечением других сотрудников. В случае если подготовка ответа </w:t>
      </w:r>
      <w:proofErr w:type="gramStart"/>
      <w:r w:rsidRPr="00FE128E">
        <w:rPr>
          <w:sz w:val="24"/>
          <w:szCs w:val="24"/>
        </w:rPr>
        <w:t>требует дополнительной консультации специалист Отдела может</w:t>
      </w:r>
      <w:proofErr w:type="gramEnd"/>
      <w:r w:rsidRPr="00FE128E">
        <w:rPr>
          <w:sz w:val="24"/>
          <w:szCs w:val="24"/>
        </w:rPr>
        <w:t xml:space="preserve"> предложить заинтересованному лицу обратиться в Отдел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письменно, либо устно для более подробной консультации.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При ответе на телефонные звонки специалист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Отдела,  сняв трубку, представляется, назвав фамилию и наименование органа местного самоуправления.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В конце приема или консультирования по телефону специалист Отдела должен кратко подвести итоги и перечислить меры, которые надо принять Заявителю.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Специалист  Отдела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(по телефону или лично) должны корректно и внимательно относиться к заинтересованным лицам, не унижая их чести и достоинства. Прием и консультация должны проводиться без больших пауз, лишних слов, оборотов и эмоций.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Консультирование осуществляется как в устной, так и письменной форме. Письменные консультации предоставляются по письменному запросу получателя муниципальной услуги.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При письменном обращении заявителя или при обращении по электронной почте о процедуре предоставления муниципальной услуги специалист Отдела должен дать четкий и лаконичный ответ на поставленные вопросы с указанием фамилии, инициалов и номера </w:t>
      </w:r>
      <w:r w:rsidRPr="00FE128E">
        <w:rPr>
          <w:sz w:val="24"/>
          <w:szCs w:val="24"/>
        </w:rPr>
        <w:lastRenderedPageBreak/>
        <w:t xml:space="preserve">телефона исполнителя. Ответ направляется по электронной почте или отправляется по почте на адрес, указанный заявителем. 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заинтересованное лицо не удовлетворяет полученная консультация, то оно может обратиться (устно или письменно) к Директору Отдела.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2.17.</w:t>
      </w:r>
      <w:r w:rsidRPr="00FE128E">
        <w:rPr>
          <w:sz w:val="24"/>
          <w:szCs w:val="24"/>
        </w:rPr>
        <w:t xml:space="preserve"> Сроки прохождения отдельных административных процедур, необходимых для предоставления муниципальной услуги: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прием, проверка и регистрация заявления – максимальный срок не должен превышать 1 рабочий день;</w:t>
      </w:r>
    </w:p>
    <w:p w:rsidR="006762AA" w:rsidRPr="00FE128E" w:rsidRDefault="006762AA" w:rsidP="00B044C1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- рассмотрение заявления Директором Отдела, назначение Уполномоченного исполнителя и передача ему заявления – максимальный срок не должен превышать 3 рабочих дней;</w:t>
      </w:r>
      <w:r w:rsidRPr="00FE128E">
        <w:rPr>
          <w:sz w:val="24"/>
          <w:szCs w:val="24"/>
        </w:rPr>
        <w:t xml:space="preserve">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изучение заявления, подготовка проекта предоставления сведения-ответа Уполномоченным исполнителем и передача Директору Отдела – максимальный срок не должен превышать 23 рабочих дней;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подписание сведения-ответа Директором Отдела и передача специалисту Отдела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- максимальный срок не должен превышать 2 рабочих дней;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присвоение номера и выдача (отправка) сведения-ответа заявителю - максимальный срок не должен превышать 1 рабочий день.</w:t>
      </w:r>
    </w:p>
    <w:p w:rsidR="006762AA" w:rsidRPr="00FE128E" w:rsidRDefault="006762AA" w:rsidP="00B04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Раздел 3. Состав, последовательность и сроки выполнения административных процедур, требования к порядку их выполнения, 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6762AA" w:rsidRPr="00FE128E" w:rsidRDefault="006762AA" w:rsidP="00B044C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3.1.</w:t>
      </w:r>
      <w:r w:rsidRPr="00FE128E">
        <w:rPr>
          <w:sz w:val="24"/>
          <w:szCs w:val="24"/>
        </w:rPr>
        <w:t xml:space="preserve"> Описание последовательности действий при предоставлении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3.1.1. Порядок прохождения документов при предоставлении муниципальной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прием, проверка и регистрация заявления;</w:t>
      </w:r>
    </w:p>
    <w:p w:rsidR="006762AA" w:rsidRPr="00FE128E" w:rsidRDefault="006762AA" w:rsidP="00B044C1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- рассмотрение заявления Директором Отдела, назначение Уполномоченного исполнителя и передача ему заявления;</w:t>
      </w:r>
      <w:r w:rsidRPr="00FE128E">
        <w:rPr>
          <w:sz w:val="24"/>
          <w:szCs w:val="24"/>
        </w:rPr>
        <w:t xml:space="preserve">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изучение заявления, подготовка проекта письма-ответа Уполномоченным исполнителем и передача Директору Отдела для согласования;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 подписание письма-ответа Директором Отдела  и передача специалисту Отдела;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присвоение номера и выдача (отправка) письма-ответа заявителю.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3.1.2. Порядок прохождения документов при предоставлении муниципальной услуги представлен в приложении № 2 к настоящему Регламенту.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Описание последовательности административных действий.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3.2.</w:t>
      </w:r>
      <w:r w:rsidRPr="00FE128E">
        <w:rPr>
          <w:sz w:val="24"/>
          <w:szCs w:val="24"/>
        </w:rPr>
        <w:t xml:space="preserve"> Прием, проверка и регистрация заявления.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3.2.1. Основанием для начала действия является поступившее от заявителя (его представителя) заявление (личное обращение, по почте, по электронной почте). 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ответственный за исполнение административной процедуры является специалист Отдела;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специалист Отдела осуществляет прием и рассмотрение заявления;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в случае несоответствия заявления специалист Отдела отказывает в предоставлении муниципальной услуги с объяснением причин отказа;</w:t>
      </w:r>
    </w:p>
    <w:p w:rsidR="006762AA" w:rsidRPr="00FE128E" w:rsidRDefault="006762AA" w:rsidP="00B044C1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sz w:val="24"/>
          <w:szCs w:val="24"/>
        </w:rPr>
        <w:t xml:space="preserve">- </w:t>
      </w:r>
      <w:r w:rsidRPr="00FE128E">
        <w:rPr>
          <w:rFonts w:ascii="Times New Roman" w:hAnsi="Times New Roman" w:cs="Times New Roman"/>
          <w:sz w:val="24"/>
          <w:szCs w:val="24"/>
        </w:rPr>
        <w:t>в случае соответствия заявления специалист Отдела регистрирует поступившее заявление в день его получения в системе электронного документооборота «Дело» (далее – СЭД «Дело»), проставляет на заявлении оттиск штампа входящей документации Отдела и вписывает номер и дату входящего документа;</w:t>
      </w:r>
    </w:p>
    <w:p w:rsidR="006762AA" w:rsidRPr="00FE128E" w:rsidRDefault="006762AA" w:rsidP="00B044C1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3.2.2. Специалист Отдела передает заявление для рассмотрения Директору Отдела;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3.2.3. Максимальное время, затраченное на процедуру приема и регистрацию заявления, не должно превышать 1 рабочий день.</w:t>
      </w:r>
    </w:p>
    <w:p w:rsidR="006762AA" w:rsidRPr="00FE128E" w:rsidRDefault="006762AA" w:rsidP="00B044C1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FE128E">
        <w:rPr>
          <w:sz w:val="24"/>
          <w:szCs w:val="24"/>
        </w:rPr>
        <w:t xml:space="preserve"> </w:t>
      </w:r>
      <w:r w:rsidRPr="00FE128E">
        <w:rPr>
          <w:rFonts w:ascii="Times New Roman" w:hAnsi="Times New Roman" w:cs="Times New Roman"/>
          <w:sz w:val="24"/>
          <w:szCs w:val="24"/>
        </w:rPr>
        <w:t>Рассмотрение заявления Директором Отдела, назначение Уполномоченного исполнителя и передача ему заявления;</w:t>
      </w:r>
      <w:r w:rsidRPr="00FE128E">
        <w:rPr>
          <w:sz w:val="24"/>
          <w:szCs w:val="24"/>
        </w:rPr>
        <w:t xml:space="preserve"> 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3.3.1. Основанием для начала действия является получение зарегистрированного заявления Директором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3.3.2. При получении заявления Директор Отдела рассматривает заявление.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lastRenderedPageBreak/>
        <w:t xml:space="preserve">3.3.3.  В случае решения о принятии заявления к исполнению назначается Уполномоченный исполнитель муниципальной услуги – специалист Отдела. 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3.3.4. Уполномоченный исполнитель принимает заявление, расписывается в журнале учета передачи дел, вносит информацию о приеме заявления в работу.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3.3.5. В случае отказа в принятии заявления к исполнению, Уполномоченный исполнитель организует работу по устранению причин отказа либо оповещает заявителя о приостановке исполнения работ по оказанию муниципальной услуги, подготавливает письменный отказ с объяснением причин отказа и передается заявителю.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3.3.6. Максимальное время, затраченное на процедуру рассмотрения Директором Отдела заявления, назначение Уполномоченного исполнителя и передачу ему заявления с комплектом документов, не должно превышать 3 рабочих дня.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3.4.</w:t>
      </w:r>
      <w:r w:rsidRPr="00FE128E">
        <w:rPr>
          <w:sz w:val="24"/>
          <w:szCs w:val="24"/>
        </w:rPr>
        <w:t xml:space="preserve"> Изучение заявления, подготовка проекта письма-ответа Уполномоченным исполнителем и передача Директору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3.4.1. Основанием для начала действия является поступившее зарегистрированное с резолюцией Директора Отдела заявления.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3.4.2. Ответственным за исполнение административной процедуры является Уполномоченный исполнитель.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3.4.3. Уполномоченный исполнитель организует</w:t>
      </w:r>
      <w:r w:rsidRPr="00FE128E">
        <w:rPr>
          <w:b/>
          <w:bCs/>
          <w:sz w:val="24"/>
          <w:szCs w:val="24"/>
        </w:rPr>
        <w:t xml:space="preserve"> </w:t>
      </w:r>
      <w:r w:rsidRPr="00FE128E">
        <w:rPr>
          <w:sz w:val="24"/>
          <w:szCs w:val="24"/>
        </w:rPr>
        <w:t>исполнение процедур по подготовке письма-ответа, содержащихся в информационной системе обеспечения градостроительной деятельности.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3.4.4. Уполномоченный  исполнитель передает проект письма-ответа, </w:t>
      </w:r>
      <w:proofErr w:type="gramStart"/>
      <w:r w:rsidRPr="00FE128E">
        <w:rPr>
          <w:sz w:val="24"/>
          <w:szCs w:val="24"/>
        </w:rPr>
        <w:t>содержащихся</w:t>
      </w:r>
      <w:proofErr w:type="gramEnd"/>
      <w:r w:rsidRPr="00FE128E">
        <w:rPr>
          <w:sz w:val="24"/>
          <w:szCs w:val="24"/>
        </w:rPr>
        <w:t xml:space="preserve"> в информационной системе обеспечения градостроительной деятельности на рассмотрение и согласование Директору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3.4.5. Максимальное время, затраченное на подготовку и передачу проекта письма-ответа на рассмотрение, и согласование  Директору Отдела не должно превышать 23 рабочих дня. 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3.5.</w:t>
      </w:r>
      <w:r w:rsidRPr="00FE128E">
        <w:rPr>
          <w:sz w:val="24"/>
          <w:szCs w:val="24"/>
        </w:rPr>
        <w:t xml:space="preserve"> Подписание письма-ответа Директором Отдела и передача специалисту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3.5.1. Основанием для начала действия является подготовленное письмо-ответ.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3.5.2. Директор Отдела рассматривает, согласовывает письмо-ответ, передает специалисту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Максимальное время, затраченное на рассмотрение, согласование и передачу специалисту Отдела не должно превышать 2 рабочих дня.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 Присвоение номера и выдача (отправка) письма-ответа заявителю.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3.6.1. Основанием для начала действия является подписанное письмо-ответ Директором Отдела.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3.6.2. Уполномоченный исполнитель присваивает регистрационный номер письму-ответу и передает заявителю под роспись в Книге учета предоставления писем-ответов.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3.6.3. Максимальное время, затраченное на присвоение номера и выдачу (отправку)  заявителю</w:t>
      </w:r>
      <w:r w:rsidRPr="00FE128E">
        <w:rPr>
          <w:color w:val="FF0000"/>
          <w:sz w:val="24"/>
          <w:szCs w:val="24"/>
        </w:rPr>
        <w:t xml:space="preserve"> </w:t>
      </w:r>
      <w:r w:rsidRPr="00FE128E">
        <w:rPr>
          <w:sz w:val="24"/>
          <w:szCs w:val="24"/>
        </w:rPr>
        <w:t>письма-ответа не должно превышать 1 рабочего дня.</w:t>
      </w:r>
    </w:p>
    <w:p w:rsidR="006762AA" w:rsidRPr="00FE128E" w:rsidRDefault="006762AA" w:rsidP="00B044C1">
      <w:pPr>
        <w:ind w:firstLine="708"/>
        <w:jc w:val="both"/>
        <w:rPr>
          <w:sz w:val="24"/>
          <w:szCs w:val="24"/>
        </w:rPr>
      </w:pPr>
    </w:p>
    <w:p w:rsidR="006762AA" w:rsidRPr="00FE128E" w:rsidRDefault="006762AA" w:rsidP="00B044C1">
      <w:pPr>
        <w:pStyle w:val="ConsPlusNormal"/>
        <w:widowControl/>
        <w:tabs>
          <w:tab w:val="left" w:pos="400"/>
        </w:tabs>
        <w:spacing w:line="232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FE128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E128E">
        <w:rPr>
          <w:rFonts w:ascii="Times New Roman" w:hAnsi="Times New Roman" w:cs="Times New Roman"/>
          <w:b/>
          <w:bCs/>
          <w:sz w:val="24"/>
          <w:szCs w:val="24"/>
        </w:rPr>
        <w:t>. Порядок и формы контроля</w:t>
      </w:r>
    </w:p>
    <w:p w:rsidR="006762AA" w:rsidRPr="00FE128E" w:rsidRDefault="006762AA" w:rsidP="00B044C1">
      <w:pPr>
        <w:pStyle w:val="ConsPlusNormal"/>
        <w:widowControl/>
        <w:tabs>
          <w:tab w:val="left" w:pos="400"/>
        </w:tabs>
        <w:spacing w:line="232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sz w:val="24"/>
          <w:szCs w:val="24"/>
        </w:rPr>
        <w:t>за предоставлением муниципальной услуги</w:t>
      </w:r>
    </w:p>
    <w:p w:rsidR="006762AA" w:rsidRPr="00FE128E" w:rsidRDefault="006762AA" w:rsidP="00B044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b/>
          <w:bCs/>
          <w:color w:val="000000"/>
          <w:sz w:val="24"/>
          <w:szCs w:val="24"/>
        </w:rPr>
        <w:t xml:space="preserve">4.1.  </w:t>
      </w:r>
      <w:r w:rsidRPr="00FE128E">
        <w:rPr>
          <w:color w:val="000000"/>
          <w:sz w:val="24"/>
          <w:szCs w:val="24"/>
        </w:rPr>
        <w:t xml:space="preserve">Текущий </w:t>
      </w:r>
      <w:proofErr w:type="gramStart"/>
      <w:r w:rsidRPr="00FE128E">
        <w:rPr>
          <w:color w:val="000000"/>
          <w:sz w:val="24"/>
          <w:szCs w:val="24"/>
        </w:rPr>
        <w:t>контроль за</w:t>
      </w:r>
      <w:proofErr w:type="gramEnd"/>
      <w:r w:rsidRPr="00FE128E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color w:val="000000"/>
          <w:sz w:val="24"/>
          <w:szCs w:val="24"/>
        </w:rPr>
        <w:t xml:space="preserve">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b/>
          <w:bCs/>
          <w:color w:val="000000"/>
          <w:sz w:val="24"/>
          <w:szCs w:val="24"/>
        </w:rPr>
        <w:t>4.2</w:t>
      </w:r>
      <w:r w:rsidRPr="00FE128E">
        <w:rPr>
          <w:color w:val="000000"/>
          <w:sz w:val="24"/>
          <w:szCs w:val="24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Республики Дагестан и муниципального района «Магарамкентский район».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FE128E">
        <w:rPr>
          <w:color w:val="000000"/>
          <w:sz w:val="24"/>
          <w:szCs w:val="24"/>
        </w:rPr>
        <w:t>Контроль за</w:t>
      </w:r>
      <w:proofErr w:type="gramEnd"/>
      <w:r w:rsidRPr="00FE128E">
        <w:rPr>
          <w:color w:val="000000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</w:t>
      </w:r>
      <w:r w:rsidRPr="00FE128E">
        <w:rPr>
          <w:color w:val="000000"/>
          <w:sz w:val="24"/>
          <w:szCs w:val="24"/>
        </w:rPr>
        <w:lastRenderedPageBreak/>
        <w:t>решений и подготовку ответов на обращения заявителей, содержащих жалобы на решения, действия (бездействие) должностных лиц.</w:t>
      </w:r>
    </w:p>
    <w:p w:rsidR="006762AA" w:rsidRPr="00FE128E" w:rsidRDefault="006762AA" w:rsidP="00B044C1">
      <w:pPr>
        <w:tabs>
          <w:tab w:val="left" w:pos="4536"/>
        </w:tabs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6762AA" w:rsidRPr="00FE128E" w:rsidRDefault="006762AA" w:rsidP="00B044C1">
      <w:pPr>
        <w:ind w:firstLine="567"/>
        <w:jc w:val="both"/>
        <w:rPr>
          <w:sz w:val="24"/>
          <w:szCs w:val="24"/>
        </w:rPr>
      </w:pPr>
      <w:bookmarkStart w:id="2" w:name="sub_3191"/>
      <w:r w:rsidRPr="00FE128E">
        <w:rPr>
          <w:sz w:val="24"/>
          <w:szCs w:val="24"/>
        </w:rPr>
        <w:t xml:space="preserve">-соблюдение сроков предоставления услуги, установленных настоящим  </w:t>
      </w:r>
    </w:p>
    <w:p w:rsidR="006762AA" w:rsidRPr="00FE128E" w:rsidRDefault="006762AA" w:rsidP="00B044C1">
      <w:pPr>
        <w:jc w:val="both"/>
        <w:rPr>
          <w:sz w:val="24"/>
          <w:szCs w:val="24"/>
        </w:rPr>
      </w:pPr>
      <w:r w:rsidRPr="00FE128E">
        <w:rPr>
          <w:sz w:val="24"/>
          <w:szCs w:val="24"/>
        </w:rPr>
        <w:t>регламентом,</w:t>
      </w:r>
    </w:p>
    <w:p w:rsidR="006762AA" w:rsidRPr="00FE128E" w:rsidRDefault="006762AA" w:rsidP="00B044C1">
      <w:pPr>
        <w:ind w:firstLine="567"/>
        <w:jc w:val="both"/>
        <w:rPr>
          <w:sz w:val="24"/>
          <w:szCs w:val="24"/>
        </w:rPr>
      </w:pPr>
      <w:bookmarkStart w:id="3" w:name="sub_3192"/>
      <w:bookmarkEnd w:id="2"/>
      <w:r w:rsidRPr="00FE128E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3"/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Отдела.</w:t>
      </w:r>
    </w:p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4.3.</w:t>
      </w:r>
      <w:r w:rsidRPr="00FE128E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E128E">
        <w:rPr>
          <w:b/>
          <w:bCs/>
          <w:color w:val="000000"/>
          <w:sz w:val="24"/>
          <w:szCs w:val="24"/>
        </w:rPr>
        <w:t>4.4.</w:t>
      </w:r>
      <w:r w:rsidRPr="00FE128E">
        <w:rPr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762AA" w:rsidRPr="00FE128E" w:rsidRDefault="006762AA" w:rsidP="00B044C1">
      <w:pPr>
        <w:ind w:firstLine="720"/>
        <w:jc w:val="both"/>
        <w:rPr>
          <w:sz w:val="24"/>
          <w:szCs w:val="24"/>
        </w:rPr>
      </w:pPr>
    </w:p>
    <w:p w:rsidR="00370C48" w:rsidRPr="00FE128E" w:rsidRDefault="00370C48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</w:p>
    <w:p w:rsidR="00370C48" w:rsidRPr="00FE128E" w:rsidRDefault="00370C48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</w:p>
    <w:p w:rsidR="006762AA" w:rsidRPr="00FE128E" w:rsidRDefault="006762AA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  <w:lang w:val="en-US"/>
        </w:rPr>
        <w:t>V</w:t>
      </w:r>
      <w:r w:rsidRPr="00FE128E">
        <w:rPr>
          <w:b/>
          <w:bCs/>
          <w:sz w:val="24"/>
          <w:szCs w:val="24"/>
        </w:rPr>
        <w:t>. Досудебный порядок обжалования действий (бездействия)</w:t>
      </w:r>
    </w:p>
    <w:p w:rsidR="006762AA" w:rsidRPr="00FE128E" w:rsidRDefault="006762AA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должностных лиц администрации муниципального района, </w:t>
      </w:r>
    </w:p>
    <w:p w:rsidR="006762AA" w:rsidRPr="00FE128E" w:rsidRDefault="006762AA" w:rsidP="00FF2E04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 w:val="24"/>
          <w:szCs w:val="24"/>
        </w:rPr>
      </w:pPr>
      <w:r w:rsidRPr="00FE128E">
        <w:rPr>
          <w:b/>
          <w:bCs/>
          <w:sz w:val="24"/>
          <w:szCs w:val="24"/>
        </w:rPr>
        <w:t>а также принимаемых ими решений в ходе предоставления муниципальной услуги</w:t>
      </w:r>
    </w:p>
    <w:p w:rsidR="006762AA" w:rsidRPr="00FE128E" w:rsidRDefault="006762AA" w:rsidP="00B044C1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b/>
          <w:bCs/>
          <w:sz w:val="24"/>
          <w:szCs w:val="24"/>
        </w:rPr>
      </w:pPr>
    </w:p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E1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128E">
        <w:rPr>
          <w:rFonts w:ascii="Times New Roman" w:hAnsi="Times New Roman" w:cs="Times New Roman"/>
          <w:sz w:val="24"/>
          <w:szCs w:val="24"/>
        </w:rPr>
        <w:t xml:space="preserve">Решение Отдела об отказе в предоставлении муниципальной услуги может быть оспорено в установленном законодательством судебном порядке. </w:t>
      </w:r>
    </w:p>
    <w:p w:rsidR="006762AA" w:rsidRPr="00FE128E" w:rsidRDefault="006762AA" w:rsidP="00B04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8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5.2.</w:t>
      </w:r>
      <w:r w:rsidRPr="00FE128E">
        <w:rPr>
          <w:sz w:val="24"/>
          <w:szCs w:val="24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 необоснованном отказе в рассмотрении обращений.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5.3.</w:t>
      </w:r>
      <w:r w:rsidRPr="00FE128E">
        <w:rPr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128E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этом, в жалобе не приводятся новые доводы или обстоятельства, Директор Отдела,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</w:t>
      </w:r>
      <w:proofErr w:type="gramEnd"/>
      <w:r w:rsidRPr="00FE128E">
        <w:rPr>
          <w:sz w:val="24"/>
          <w:szCs w:val="24"/>
        </w:rPr>
        <w:t xml:space="preserve"> ранее направляемые жалобы рассматривались в Отделе. О данном решении уведомляется заявитель, направивший жалобу, в письменном виде.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5.4. </w:t>
      </w:r>
      <w:r w:rsidRPr="00FE128E">
        <w:rPr>
          <w:sz w:val="24"/>
          <w:szCs w:val="24"/>
        </w:rPr>
        <w:t>Основанием для начала досудебного (внесудебного) обжалования является поступление в Отдел 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 xml:space="preserve">5.5. </w:t>
      </w:r>
      <w:r w:rsidRPr="00FE128E">
        <w:rPr>
          <w:sz w:val="24"/>
          <w:szCs w:val="24"/>
        </w:rPr>
        <w:t>Жалоба заявителя – юридического лица должна содержать следующую информацию: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полное наименование юридического лица, полномочия обращающегося лица;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суть нарушения прав и законных интересов, противоправного действия (бездействия);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lastRenderedPageBreak/>
        <w:t>5.6.</w:t>
      </w:r>
      <w:r w:rsidRPr="00FE128E">
        <w:rPr>
          <w:sz w:val="24"/>
          <w:szCs w:val="24"/>
        </w:rPr>
        <w:t xml:space="preserve"> На действия специалистов Отдела жалоба направляется Директору Отдела.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На действия Директора Отдела  жалоба направляется главе администрации муниципального района. 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 </w:t>
      </w:r>
      <w:r w:rsidRPr="00FE128E">
        <w:rPr>
          <w:b/>
          <w:bCs/>
          <w:sz w:val="24"/>
          <w:szCs w:val="24"/>
        </w:rPr>
        <w:t>5.7.</w:t>
      </w:r>
      <w:r w:rsidRPr="00FE128E">
        <w:rPr>
          <w:sz w:val="24"/>
          <w:szCs w:val="24"/>
        </w:rPr>
        <w:t xml:space="preserve"> Рассмотрение жалобы начинается после ее получения специалистом отдела. Срок рассмотрения жалобы не может превышать 30 дней со дня ее регистрации в общем отделе администрации муниципального района и завершается датой письменного ответа заявителю.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b/>
          <w:bCs/>
          <w:sz w:val="24"/>
          <w:szCs w:val="24"/>
        </w:rPr>
        <w:t>5.8.</w:t>
      </w:r>
      <w:r w:rsidRPr="00FE128E">
        <w:rPr>
          <w:sz w:val="24"/>
          <w:szCs w:val="24"/>
        </w:rPr>
        <w:t xml:space="preserve">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 xml:space="preserve">- признает правомерными действия (бездействие) и решения в ходе </w:t>
      </w:r>
    </w:p>
    <w:p w:rsidR="006762AA" w:rsidRPr="00FE128E" w:rsidRDefault="006762AA" w:rsidP="00B044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исполнения муниципальной услуги;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6762AA" w:rsidRPr="00FE128E" w:rsidRDefault="006762AA" w:rsidP="00B044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128E">
        <w:rPr>
          <w:sz w:val="24"/>
          <w:szCs w:val="24"/>
        </w:rPr>
        <w:t>Споры, связанные с действиями (бездействием) должностных лиц и решениями  Отдела,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6762AA" w:rsidRPr="00FE128E" w:rsidRDefault="006762AA" w:rsidP="00B044C1">
      <w:pPr>
        <w:ind w:firstLine="709"/>
        <w:jc w:val="both"/>
        <w:rPr>
          <w:sz w:val="24"/>
          <w:szCs w:val="24"/>
        </w:rPr>
      </w:pPr>
    </w:p>
    <w:p w:rsidR="006762AA" w:rsidRDefault="001C3DA9" w:rsidP="00AE5B9D">
      <w:pPr>
        <w:pStyle w:val="a6"/>
        <w:spacing w:beforeLines="40" w:line="360" w:lineRule="auto"/>
        <w:jc w:val="both"/>
        <w:rPr>
          <w:sz w:val="28"/>
          <w:szCs w:val="28"/>
        </w:rPr>
      </w:pPr>
      <w:r w:rsidRPr="001C3D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7.1pt;margin-top:10.25pt;width:219.75pt;height:0;z-index:1" o:connectortype="straight" strokeweight="1pt"/>
        </w:pict>
      </w:r>
    </w:p>
    <w:p w:rsidR="006762AA" w:rsidRDefault="006762AA" w:rsidP="00AE5B9D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AE5B9D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AE5B9D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DA36E8" w:rsidRDefault="00DA36E8" w:rsidP="00370C48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</w:t>
      </w:r>
    </w:p>
    <w:p w:rsidR="00DA36E8" w:rsidRDefault="00DA36E8" w:rsidP="00DA36E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административному регламенту </w:t>
      </w:r>
    </w:p>
    <w:p w:rsidR="00DA36E8" w:rsidRDefault="00DA36E8" w:rsidP="00DA36E8">
      <w:pPr>
        <w:jc w:val="right"/>
        <w:rPr>
          <w:b/>
          <w:bCs/>
          <w:sz w:val="28"/>
          <w:szCs w:val="28"/>
        </w:rPr>
      </w:pPr>
    </w:p>
    <w:p w:rsidR="00DA36E8" w:rsidRDefault="00DA36E8" w:rsidP="00DA36E8">
      <w:pPr>
        <w:jc w:val="right"/>
        <w:rPr>
          <w:b/>
          <w:bCs/>
          <w:sz w:val="28"/>
          <w:szCs w:val="28"/>
        </w:rPr>
      </w:pPr>
    </w:p>
    <w:p w:rsidR="00DA36E8" w:rsidRDefault="00DA36E8" w:rsidP="00DA3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Главе администрации 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«Магарамкентский район»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A36E8" w:rsidRPr="005C6FEA" w:rsidRDefault="00DA36E8" w:rsidP="00DA36E8">
      <w:pPr>
        <w:spacing w:line="276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r>
        <w:t>Ф.И.О.)</w:t>
      </w:r>
    </w:p>
    <w:p w:rsidR="00DA36E8" w:rsidRDefault="00DA36E8" w:rsidP="00DA36E8">
      <w:pPr>
        <w:spacing w:line="276" w:lineRule="auto"/>
        <w:jc w:val="right"/>
        <w:rPr>
          <w:sz w:val="28"/>
          <w:szCs w:val="28"/>
        </w:rPr>
      </w:pP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(Ф.И.О. адрес)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A36E8" w:rsidRDefault="00DA36E8" w:rsidP="00DA36E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DA36E8" w:rsidRDefault="00DA36E8" w:rsidP="00DA36E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A36E8" w:rsidRDefault="00DA36E8" w:rsidP="00DA36E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Pr="005C6FEA" w:rsidRDefault="00DA36E8" w:rsidP="00DA36E8">
      <w:pPr>
        <w:spacing w:line="276" w:lineRule="auto"/>
        <w:jc w:val="center"/>
        <w:rPr>
          <w:sz w:val="28"/>
          <w:szCs w:val="28"/>
        </w:rPr>
      </w:pPr>
      <w:r w:rsidRPr="005C6FEA">
        <w:rPr>
          <w:sz w:val="28"/>
          <w:szCs w:val="28"/>
        </w:rPr>
        <w:t>Заявление</w:t>
      </w: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Вас _______________________________________________</w:t>
      </w: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DA36E8" w:rsidRDefault="00DA36E8" w:rsidP="00DA36E8">
      <w:pPr>
        <w:spacing w:line="276" w:lineRule="auto"/>
        <w:rPr>
          <w:sz w:val="28"/>
          <w:szCs w:val="28"/>
        </w:rPr>
      </w:pP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spacing w:line="276" w:lineRule="auto"/>
        <w:rPr>
          <w:sz w:val="18"/>
          <w:szCs w:val="18"/>
        </w:rPr>
      </w:pPr>
    </w:p>
    <w:p w:rsidR="00DA36E8" w:rsidRDefault="00DA36E8" w:rsidP="00DA36E8">
      <w:pPr>
        <w:rPr>
          <w:sz w:val="28"/>
          <w:szCs w:val="28"/>
        </w:rPr>
      </w:pPr>
      <w:r>
        <w:rPr>
          <w:sz w:val="28"/>
          <w:szCs w:val="28"/>
        </w:rPr>
        <w:t xml:space="preserve"> _________                                                                                           _________</w:t>
      </w:r>
    </w:p>
    <w:p w:rsidR="00DA36E8" w:rsidRDefault="00DA36E8" w:rsidP="00DA36E8">
      <w:pPr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(дата)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(подпись)</w:t>
      </w:r>
    </w:p>
    <w:p w:rsidR="00DA36E8" w:rsidRDefault="00DA36E8" w:rsidP="00DA36E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18"/>
          <w:szCs w:val="1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rPr>
          <w:sz w:val="28"/>
          <w:szCs w:val="28"/>
        </w:rPr>
      </w:pPr>
    </w:p>
    <w:p w:rsidR="00DA36E8" w:rsidRDefault="00DA36E8" w:rsidP="00DA36E8">
      <w:pPr>
        <w:pageBreakBefore/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2 </w:t>
      </w:r>
    </w:p>
    <w:p w:rsidR="00DA36E8" w:rsidRDefault="00DA36E8" w:rsidP="00DA36E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</w:p>
    <w:p w:rsidR="00DA36E8" w:rsidRDefault="00DA36E8" w:rsidP="00DA36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6E8" w:rsidRPr="005C6FEA" w:rsidRDefault="00DA36E8" w:rsidP="00AE5B9D">
      <w:pPr>
        <w:pStyle w:val="a6"/>
        <w:spacing w:beforeLines="40" w:line="360" w:lineRule="auto"/>
        <w:jc w:val="both"/>
        <w:rPr>
          <w:sz w:val="32"/>
          <w:szCs w:val="32"/>
        </w:rPr>
      </w:pPr>
      <w:r w:rsidRPr="005C6FEA">
        <w:rPr>
          <w:sz w:val="32"/>
          <w:szCs w:val="32"/>
        </w:rPr>
        <w:t>Порядок прохождения документов при предоставлении муниципальной услуги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961"/>
        <w:gridCol w:w="2879"/>
        <w:gridCol w:w="2955"/>
      </w:tblGrid>
      <w:tr w:rsidR="00DA36E8" w:rsidRPr="005C6FEA" w:rsidTr="005A4400">
        <w:trPr>
          <w:trHeight w:val="908"/>
        </w:trPr>
        <w:tc>
          <w:tcPr>
            <w:tcW w:w="461" w:type="dxa"/>
          </w:tcPr>
          <w:p w:rsidR="00DA36E8" w:rsidRPr="005C6FEA" w:rsidRDefault="00DA36E8" w:rsidP="005A4400">
            <w:pPr>
              <w:widowControl w:val="0"/>
              <w:snapToGrid w:val="0"/>
              <w:ind w:firstLine="380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961" w:type="dxa"/>
          </w:tcPr>
          <w:p w:rsidR="00DA36E8" w:rsidRPr="005C6FEA" w:rsidRDefault="00DA36E8" w:rsidP="005A4400">
            <w:pPr>
              <w:jc w:val="both"/>
              <w:rPr>
                <w:sz w:val="32"/>
                <w:szCs w:val="32"/>
              </w:rPr>
            </w:pPr>
          </w:p>
          <w:p w:rsidR="00DA36E8" w:rsidRPr="005C6FEA" w:rsidRDefault="00DA36E8" w:rsidP="005A4400">
            <w:pPr>
              <w:widowControl w:val="0"/>
              <w:snapToGrid w:val="0"/>
              <w:ind w:firstLine="380"/>
              <w:jc w:val="both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ПРОЦЕДУРА</w:t>
            </w:r>
          </w:p>
        </w:tc>
        <w:tc>
          <w:tcPr>
            <w:tcW w:w="2879" w:type="dxa"/>
          </w:tcPr>
          <w:p w:rsidR="00DA36E8" w:rsidRPr="005C6FEA" w:rsidRDefault="00DA36E8" w:rsidP="005A4400">
            <w:pPr>
              <w:jc w:val="both"/>
              <w:rPr>
                <w:sz w:val="32"/>
                <w:szCs w:val="32"/>
              </w:rPr>
            </w:pPr>
          </w:p>
          <w:p w:rsidR="00DA36E8" w:rsidRPr="005C6FEA" w:rsidRDefault="00DA36E8" w:rsidP="005A4400">
            <w:pPr>
              <w:widowControl w:val="0"/>
              <w:snapToGrid w:val="0"/>
              <w:ind w:firstLine="380"/>
              <w:jc w:val="both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УЧАСТНИКИ</w:t>
            </w:r>
          </w:p>
        </w:tc>
        <w:tc>
          <w:tcPr>
            <w:tcW w:w="2120" w:type="dxa"/>
          </w:tcPr>
          <w:p w:rsidR="00DA36E8" w:rsidRPr="005C6FEA" w:rsidRDefault="00DA36E8" w:rsidP="005A4400">
            <w:pPr>
              <w:jc w:val="both"/>
              <w:rPr>
                <w:sz w:val="32"/>
                <w:szCs w:val="32"/>
              </w:rPr>
            </w:pPr>
          </w:p>
          <w:p w:rsidR="00DA36E8" w:rsidRPr="005C6FEA" w:rsidRDefault="00DA36E8" w:rsidP="005A4400">
            <w:pPr>
              <w:widowControl w:val="0"/>
              <w:snapToGrid w:val="0"/>
              <w:jc w:val="both"/>
              <w:rPr>
                <w:b/>
                <w:bCs/>
                <w:sz w:val="32"/>
                <w:szCs w:val="32"/>
              </w:rPr>
            </w:pPr>
            <w:r w:rsidRPr="005C6FEA">
              <w:rPr>
                <w:b/>
                <w:bCs/>
                <w:sz w:val="32"/>
                <w:szCs w:val="32"/>
              </w:rPr>
              <w:t>ДЛИТЕЛЬНОСТЬ</w:t>
            </w:r>
          </w:p>
        </w:tc>
      </w:tr>
      <w:tr w:rsidR="00DA36E8" w:rsidRPr="005C6FEA" w:rsidTr="005A4400">
        <w:trPr>
          <w:trHeight w:val="523"/>
        </w:trPr>
        <w:tc>
          <w:tcPr>
            <w:tcW w:w="461" w:type="dxa"/>
          </w:tcPr>
          <w:p w:rsidR="00DA36E8" w:rsidRPr="005C6FEA" w:rsidRDefault="00DA36E8" w:rsidP="005A4400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1</w:t>
            </w:r>
          </w:p>
        </w:tc>
        <w:tc>
          <w:tcPr>
            <w:tcW w:w="2961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Прием от заявителя заявления. Регистрация</w:t>
            </w:r>
          </w:p>
        </w:tc>
        <w:tc>
          <w:tcPr>
            <w:tcW w:w="2879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Общий отдел</w:t>
            </w:r>
          </w:p>
        </w:tc>
        <w:tc>
          <w:tcPr>
            <w:tcW w:w="2120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1 рабочий день</w:t>
            </w:r>
          </w:p>
        </w:tc>
      </w:tr>
      <w:tr w:rsidR="00DA36E8" w:rsidRPr="005C6FEA" w:rsidTr="005A4400">
        <w:tc>
          <w:tcPr>
            <w:tcW w:w="461" w:type="dxa"/>
          </w:tcPr>
          <w:p w:rsidR="00DA36E8" w:rsidRPr="005C6FEA" w:rsidRDefault="00DA36E8" w:rsidP="005A4400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5</w:t>
            </w:r>
          </w:p>
        </w:tc>
        <w:tc>
          <w:tcPr>
            <w:tcW w:w="2961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Рассмотрение и передача заявления Директором Отдела Уполномоченному исполнителю</w:t>
            </w:r>
          </w:p>
        </w:tc>
        <w:tc>
          <w:tcPr>
            <w:tcW w:w="2879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Директор Отдела</w:t>
            </w:r>
          </w:p>
        </w:tc>
        <w:tc>
          <w:tcPr>
            <w:tcW w:w="2120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3 рабочих дня</w:t>
            </w:r>
          </w:p>
        </w:tc>
      </w:tr>
      <w:tr w:rsidR="00DA36E8" w:rsidRPr="005C6FEA" w:rsidTr="005A4400">
        <w:tc>
          <w:tcPr>
            <w:tcW w:w="461" w:type="dxa"/>
          </w:tcPr>
          <w:p w:rsidR="00DA36E8" w:rsidRPr="005C6FEA" w:rsidRDefault="00DA36E8" w:rsidP="005A4400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7</w:t>
            </w:r>
          </w:p>
        </w:tc>
        <w:tc>
          <w:tcPr>
            <w:tcW w:w="2961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Подготовка и передача письма-ответа Директору Отдела</w:t>
            </w:r>
          </w:p>
        </w:tc>
        <w:tc>
          <w:tcPr>
            <w:tcW w:w="2879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Уполномоченный исполнитель</w:t>
            </w:r>
          </w:p>
        </w:tc>
        <w:tc>
          <w:tcPr>
            <w:tcW w:w="2120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23 рабочих дня</w:t>
            </w:r>
          </w:p>
        </w:tc>
      </w:tr>
      <w:tr w:rsidR="00DA36E8" w:rsidRPr="005C6FEA" w:rsidTr="005A4400">
        <w:tc>
          <w:tcPr>
            <w:tcW w:w="461" w:type="dxa"/>
          </w:tcPr>
          <w:p w:rsidR="00DA36E8" w:rsidRPr="005C6FEA" w:rsidRDefault="00DA36E8" w:rsidP="005A4400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</w:p>
        </w:tc>
        <w:tc>
          <w:tcPr>
            <w:tcW w:w="2961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Согласование и передача письма-ответа в приемную</w:t>
            </w:r>
          </w:p>
        </w:tc>
        <w:tc>
          <w:tcPr>
            <w:tcW w:w="2879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Директор Отдела</w:t>
            </w:r>
          </w:p>
        </w:tc>
        <w:tc>
          <w:tcPr>
            <w:tcW w:w="2120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2 рабочих дня</w:t>
            </w:r>
          </w:p>
        </w:tc>
      </w:tr>
      <w:tr w:rsidR="00DA36E8" w:rsidRPr="005C6FEA" w:rsidTr="005A4400">
        <w:tc>
          <w:tcPr>
            <w:tcW w:w="461" w:type="dxa"/>
          </w:tcPr>
          <w:p w:rsidR="00DA36E8" w:rsidRPr="005C6FEA" w:rsidRDefault="00DA36E8" w:rsidP="005A4400">
            <w:pPr>
              <w:widowControl w:val="0"/>
              <w:snapToGrid w:val="0"/>
              <w:ind w:firstLine="38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8</w:t>
            </w:r>
          </w:p>
        </w:tc>
        <w:tc>
          <w:tcPr>
            <w:tcW w:w="2961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Выдача (отправка) письма-ответа заявителю</w:t>
            </w:r>
          </w:p>
        </w:tc>
        <w:tc>
          <w:tcPr>
            <w:tcW w:w="2879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Общий отдел</w:t>
            </w:r>
          </w:p>
        </w:tc>
        <w:tc>
          <w:tcPr>
            <w:tcW w:w="2120" w:type="dxa"/>
          </w:tcPr>
          <w:p w:rsidR="00DA36E8" w:rsidRPr="005C6FEA" w:rsidRDefault="00DA36E8" w:rsidP="005A4400">
            <w:pPr>
              <w:widowControl w:val="0"/>
              <w:snapToGrid w:val="0"/>
              <w:rPr>
                <w:sz w:val="32"/>
                <w:szCs w:val="32"/>
              </w:rPr>
            </w:pPr>
            <w:r w:rsidRPr="005C6FEA">
              <w:rPr>
                <w:sz w:val="32"/>
                <w:szCs w:val="32"/>
              </w:rPr>
              <w:t>1 рабочий день</w:t>
            </w:r>
          </w:p>
        </w:tc>
      </w:tr>
    </w:tbl>
    <w:p w:rsidR="00DA36E8" w:rsidRPr="005C6FEA" w:rsidRDefault="00DA36E8" w:rsidP="00DA36E8">
      <w:pPr>
        <w:rPr>
          <w:b/>
          <w:bCs/>
          <w:sz w:val="32"/>
          <w:szCs w:val="32"/>
        </w:rPr>
      </w:pPr>
      <w:r w:rsidRPr="005C6FEA">
        <w:rPr>
          <w:b/>
          <w:bCs/>
          <w:sz w:val="32"/>
          <w:szCs w:val="32"/>
        </w:rPr>
        <w:t>Всего: 30 рабочих дня</w:t>
      </w:r>
    </w:p>
    <w:p w:rsidR="00DA36E8" w:rsidRPr="005C6FEA" w:rsidRDefault="00DA36E8" w:rsidP="00AE5B9D">
      <w:pPr>
        <w:pStyle w:val="a6"/>
        <w:tabs>
          <w:tab w:val="center" w:pos="4819"/>
          <w:tab w:val="right" w:pos="9638"/>
        </w:tabs>
        <w:spacing w:beforeLines="40" w:line="360" w:lineRule="auto"/>
        <w:rPr>
          <w:sz w:val="32"/>
          <w:szCs w:val="32"/>
        </w:rPr>
      </w:pPr>
    </w:p>
    <w:p w:rsidR="00DA36E8" w:rsidRDefault="00DA36E8" w:rsidP="00DA36E8">
      <w:pPr>
        <w:spacing w:line="360" w:lineRule="auto"/>
        <w:rPr>
          <w:sz w:val="22"/>
          <w:szCs w:val="22"/>
        </w:rPr>
      </w:pPr>
    </w:p>
    <w:p w:rsidR="00DA36E8" w:rsidRDefault="00DA36E8" w:rsidP="00DA36E8">
      <w:pPr>
        <w:spacing w:line="360" w:lineRule="auto"/>
      </w:pPr>
    </w:p>
    <w:p w:rsidR="00DA36E8" w:rsidRDefault="00DA36E8" w:rsidP="00DA36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A36E8" w:rsidRDefault="00DA36E8" w:rsidP="00DA36E8">
      <w:pPr>
        <w:tabs>
          <w:tab w:val="left" w:pos="1080"/>
        </w:tabs>
        <w:ind w:left="1080" w:right="1974"/>
        <w:jc w:val="both"/>
        <w:rPr>
          <w:sz w:val="28"/>
          <w:szCs w:val="28"/>
        </w:rPr>
      </w:pPr>
    </w:p>
    <w:p w:rsidR="00DA36E8" w:rsidRDefault="00DA36E8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DA36E8" w:rsidRDefault="00DA36E8" w:rsidP="00FE128E">
      <w:pPr>
        <w:pageBreakBefore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3 </w:t>
      </w:r>
    </w:p>
    <w:p w:rsidR="00DA36E8" w:rsidRDefault="00DA36E8" w:rsidP="00AE5B9D">
      <w:pPr>
        <w:pStyle w:val="a6"/>
        <w:spacing w:beforeLines="40"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административному регламенту</w:t>
      </w:r>
    </w:p>
    <w:p w:rsidR="00DA36E8" w:rsidRDefault="00DA36E8" w:rsidP="00AE5B9D">
      <w:pPr>
        <w:pStyle w:val="a6"/>
        <w:spacing w:beforeLines="40" w:line="360" w:lineRule="auto"/>
        <w:jc w:val="right"/>
        <w:rPr>
          <w:b/>
          <w:bCs/>
          <w:sz w:val="28"/>
          <w:szCs w:val="28"/>
        </w:rPr>
      </w:pPr>
    </w:p>
    <w:p w:rsidR="00DA36E8" w:rsidRDefault="00DA36E8" w:rsidP="00DA36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DA36E8" w:rsidRDefault="00DA36E8" w:rsidP="00DA36E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DA36E8" w:rsidRDefault="00DA36E8" w:rsidP="00DA36E8">
      <w:pPr>
        <w:pStyle w:val="a6"/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компетенции»</w:t>
      </w:r>
    </w:p>
    <w:p w:rsidR="00DA36E8" w:rsidRDefault="00DA36E8" w:rsidP="00DA3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36E8" w:rsidRDefault="00DA36E8" w:rsidP="00DA3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Tr="005A4400">
        <w:tc>
          <w:tcPr>
            <w:tcW w:w="9856" w:type="dxa"/>
            <w:tcBorders>
              <w:bottom w:val="nil"/>
            </w:tcBorders>
          </w:tcPr>
          <w:p w:rsidR="00DA36E8" w:rsidRPr="00CB3598" w:rsidRDefault="00DA36E8" w:rsidP="005A4400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Прием, проверка и регистрация заявления</w:t>
            </w:r>
          </w:p>
        </w:tc>
      </w:tr>
      <w:tr w:rsidR="00DA36E8" w:rsidTr="005A4400">
        <w:tc>
          <w:tcPr>
            <w:tcW w:w="9856" w:type="dxa"/>
            <w:tcBorders>
              <w:top w:val="nil"/>
            </w:tcBorders>
          </w:tcPr>
          <w:p w:rsidR="00DA36E8" w:rsidRPr="00CB3598" w:rsidRDefault="00DA36E8" w:rsidP="005A4400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</w:tbl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Tr="005A4400">
        <w:trPr>
          <w:trHeight w:val="654"/>
        </w:trPr>
        <w:tc>
          <w:tcPr>
            <w:tcW w:w="9856" w:type="dxa"/>
          </w:tcPr>
          <w:p w:rsidR="00DA36E8" w:rsidRPr="00CB3598" w:rsidRDefault="00DA36E8" w:rsidP="005A4400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Рассмотрение заявления Директором Отдела, назначение Уполномоченного исполнителя и передача ему заявления</w:t>
            </w:r>
          </w:p>
        </w:tc>
      </w:tr>
    </w:tbl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36E8" w:rsidRDefault="00DA36E8" w:rsidP="00DA36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RPr="00FE1855" w:rsidTr="005A4400">
        <w:trPr>
          <w:trHeight w:val="950"/>
        </w:trPr>
        <w:tc>
          <w:tcPr>
            <w:tcW w:w="9856" w:type="dxa"/>
          </w:tcPr>
          <w:p w:rsidR="00DA36E8" w:rsidRPr="00CB3598" w:rsidRDefault="00DA36E8" w:rsidP="005A4400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 xml:space="preserve">Изучение заявления, подготовка письма- ответа Уполномоченным исполнителем и передача </w:t>
            </w:r>
          </w:p>
          <w:p w:rsidR="00DA36E8" w:rsidRPr="00CB3598" w:rsidRDefault="00DA36E8" w:rsidP="005A4400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Директору Отдела для согласования</w:t>
            </w:r>
          </w:p>
        </w:tc>
      </w:tr>
    </w:tbl>
    <w:p w:rsidR="00DA36E8" w:rsidRPr="00FE1855" w:rsidRDefault="00DA36E8" w:rsidP="00DA36E8">
      <w:pPr>
        <w:rPr>
          <w:sz w:val="36"/>
          <w:szCs w:val="36"/>
        </w:rPr>
      </w:pPr>
    </w:p>
    <w:p w:rsidR="00DA36E8" w:rsidRPr="00FE1855" w:rsidRDefault="00DA36E8" w:rsidP="00DA36E8">
      <w:pPr>
        <w:rPr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RPr="00FE1855" w:rsidTr="005A4400">
        <w:trPr>
          <w:trHeight w:val="746"/>
        </w:trPr>
        <w:tc>
          <w:tcPr>
            <w:tcW w:w="9856" w:type="dxa"/>
          </w:tcPr>
          <w:p w:rsidR="00DA36E8" w:rsidRPr="00CB3598" w:rsidRDefault="00DA36E8" w:rsidP="005A4400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 xml:space="preserve">Подписание письма- ответа Директором Отдела </w:t>
            </w:r>
          </w:p>
          <w:p w:rsidR="00DA36E8" w:rsidRPr="00CB3598" w:rsidRDefault="00DA36E8" w:rsidP="005A4400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и передача в Отдел</w:t>
            </w:r>
          </w:p>
        </w:tc>
      </w:tr>
    </w:tbl>
    <w:p w:rsidR="00DA36E8" w:rsidRPr="00FE1855" w:rsidRDefault="00DA36E8" w:rsidP="00DA36E8">
      <w:pPr>
        <w:jc w:val="center"/>
        <w:rPr>
          <w:sz w:val="36"/>
          <w:szCs w:val="36"/>
        </w:rPr>
      </w:pPr>
    </w:p>
    <w:p w:rsidR="00DA36E8" w:rsidRPr="00FE1855" w:rsidRDefault="00DA36E8" w:rsidP="00DA36E8">
      <w:pPr>
        <w:jc w:val="center"/>
        <w:rPr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A36E8" w:rsidRPr="00FE1855" w:rsidTr="005A4400">
        <w:trPr>
          <w:trHeight w:val="746"/>
        </w:trPr>
        <w:tc>
          <w:tcPr>
            <w:tcW w:w="9856" w:type="dxa"/>
          </w:tcPr>
          <w:p w:rsidR="00DA36E8" w:rsidRPr="00CB3598" w:rsidRDefault="00DA36E8" w:rsidP="005A4400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>Присвоение номера и выдача (отправка)</w:t>
            </w:r>
          </w:p>
          <w:p w:rsidR="00DA36E8" w:rsidRPr="00CB3598" w:rsidRDefault="00DA36E8" w:rsidP="005A4400">
            <w:pPr>
              <w:jc w:val="center"/>
              <w:rPr>
                <w:sz w:val="36"/>
                <w:szCs w:val="36"/>
              </w:rPr>
            </w:pPr>
            <w:r w:rsidRPr="00CB3598">
              <w:rPr>
                <w:sz w:val="36"/>
                <w:szCs w:val="36"/>
              </w:rPr>
              <w:t xml:space="preserve"> письма – ответа заявителю </w:t>
            </w:r>
          </w:p>
        </w:tc>
      </w:tr>
    </w:tbl>
    <w:p w:rsidR="00DA36E8" w:rsidRPr="00FE1855" w:rsidRDefault="00DA36E8" w:rsidP="00DA36E8">
      <w:pPr>
        <w:jc w:val="center"/>
        <w:rPr>
          <w:sz w:val="36"/>
          <w:szCs w:val="36"/>
        </w:rPr>
      </w:pPr>
    </w:p>
    <w:p w:rsidR="006762AA" w:rsidRDefault="006762AA" w:rsidP="00AE5B9D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AE5B9D">
      <w:pPr>
        <w:pStyle w:val="a6"/>
        <w:spacing w:beforeLines="40" w:line="360" w:lineRule="auto"/>
        <w:jc w:val="both"/>
        <w:rPr>
          <w:sz w:val="28"/>
          <w:szCs w:val="28"/>
        </w:rPr>
      </w:pPr>
    </w:p>
    <w:p w:rsidR="006762AA" w:rsidRDefault="006762AA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6762AA" w:rsidRDefault="006762AA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6762AA" w:rsidRDefault="006762AA" w:rsidP="00AE5B9D">
      <w:pPr>
        <w:pStyle w:val="a6"/>
        <w:spacing w:beforeLines="40" w:line="360" w:lineRule="auto"/>
        <w:jc w:val="center"/>
        <w:rPr>
          <w:sz w:val="28"/>
          <w:szCs w:val="28"/>
        </w:rPr>
      </w:pPr>
    </w:p>
    <w:p w:rsidR="006762AA" w:rsidRDefault="006762AA" w:rsidP="001C3DA9">
      <w:pPr>
        <w:pStyle w:val="a6"/>
        <w:spacing w:beforeLines="40" w:line="360" w:lineRule="auto"/>
        <w:jc w:val="center"/>
        <w:rPr>
          <w:sz w:val="28"/>
          <w:szCs w:val="28"/>
        </w:rPr>
      </w:pPr>
    </w:p>
    <w:sectPr w:rsidR="006762AA" w:rsidSect="00DA36E8">
      <w:type w:val="continuous"/>
      <w:pgSz w:w="11909" w:h="16834"/>
      <w:pgMar w:top="709" w:right="851" w:bottom="284" w:left="1418" w:header="720" w:footer="720" w:gutter="0"/>
      <w:cols w:space="708"/>
      <w:noEndnote/>
      <w:rtlGutter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D55"/>
    <w:multiLevelType w:val="hybridMultilevel"/>
    <w:tmpl w:val="5C6AB794"/>
    <w:lvl w:ilvl="0" w:tplc="2B409B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05841"/>
    <w:multiLevelType w:val="hybridMultilevel"/>
    <w:tmpl w:val="46F6B38E"/>
    <w:lvl w:ilvl="0" w:tplc="90DCC5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7D"/>
    <w:rsid w:val="00000141"/>
    <w:rsid w:val="00025151"/>
    <w:rsid w:val="000455EB"/>
    <w:rsid w:val="00046AEB"/>
    <w:rsid w:val="00055C2B"/>
    <w:rsid w:val="000628AD"/>
    <w:rsid w:val="000723E5"/>
    <w:rsid w:val="00072C5B"/>
    <w:rsid w:val="00075CA7"/>
    <w:rsid w:val="0008017D"/>
    <w:rsid w:val="000C135E"/>
    <w:rsid w:val="000D526B"/>
    <w:rsid w:val="000E5B60"/>
    <w:rsid w:val="000F125D"/>
    <w:rsid w:val="000F5E8C"/>
    <w:rsid w:val="00133644"/>
    <w:rsid w:val="00153F5C"/>
    <w:rsid w:val="001641F6"/>
    <w:rsid w:val="00191AF7"/>
    <w:rsid w:val="001A0EF0"/>
    <w:rsid w:val="001A1F11"/>
    <w:rsid w:val="001B7683"/>
    <w:rsid w:val="001C21C8"/>
    <w:rsid w:val="001C3DA9"/>
    <w:rsid w:val="001C7697"/>
    <w:rsid w:val="001F406E"/>
    <w:rsid w:val="001F6E3F"/>
    <w:rsid w:val="001F7735"/>
    <w:rsid w:val="00215246"/>
    <w:rsid w:val="00216B2A"/>
    <w:rsid w:val="00246F2B"/>
    <w:rsid w:val="00282861"/>
    <w:rsid w:val="00297E3F"/>
    <w:rsid w:val="002A0F7A"/>
    <w:rsid w:val="002A15A2"/>
    <w:rsid w:val="002B1CEB"/>
    <w:rsid w:val="002B5A87"/>
    <w:rsid w:val="002C7043"/>
    <w:rsid w:val="002C71C8"/>
    <w:rsid w:val="002D2BFC"/>
    <w:rsid w:val="002E4DF3"/>
    <w:rsid w:val="0031388A"/>
    <w:rsid w:val="00323CBC"/>
    <w:rsid w:val="00323F45"/>
    <w:rsid w:val="00370C48"/>
    <w:rsid w:val="00384FE1"/>
    <w:rsid w:val="003A0057"/>
    <w:rsid w:val="003B183B"/>
    <w:rsid w:val="003C6CEF"/>
    <w:rsid w:val="003D2452"/>
    <w:rsid w:val="00406188"/>
    <w:rsid w:val="00410964"/>
    <w:rsid w:val="00424AFF"/>
    <w:rsid w:val="00442E6E"/>
    <w:rsid w:val="00451C6E"/>
    <w:rsid w:val="004530A9"/>
    <w:rsid w:val="00491905"/>
    <w:rsid w:val="004A69B5"/>
    <w:rsid w:val="004B31EE"/>
    <w:rsid w:val="004B6D8B"/>
    <w:rsid w:val="004B6F5E"/>
    <w:rsid w:val="004C2F47"/>
    <w:rsid w:val="004D05B2"/>
    <w:rsid w:val="004D4040"/>
    <w:rsid w:val="004E14D7"/>
    <w:rsid w:val="00522A7B"/>
    <w:rsid w:val="005242F2"/>
    <w:rsid w:val="00531FF7"/>
    <w:rsid w:val="00542E29"/>
    <w:rsid w:val="005519E3"/>
    <w:rsid w:val="00563081"/>
    <w:rsid w:val="00574DC5"/>
    <w:rsid w:val="00576F11"/>
    <w:rsid w:val="00577703"/>
    <w:rsid w:val="005A5388"/>
    <w:rsid w:val="005B32FF"/>
    <w:rsid w:val="005B5472"/>
    <w:rsid w:val="005C3FBD"/>
    <w:rsid w:val="005C6FEA"/>
    <w:rsid w:val="005D0B1E"/>
    <w:rsid w:val="005D6952"/>
    <w:rsid w:val="006067E2"/>
    <w:rsid w:val="006124EF"/>
    <w:rsid w:val="006131E2"/>
    <w:rsid w:val="0061442B"/>
    <w:rsid w:val="00630CF8"/>
    <w:rsid w:val="00630F7F"/>
    <w:rsid w:val="00631AD6"/>
    <w:rsid w:val="00660F16"/>
    <w:rsid w:val="00661D91"/>
    <w:rsid w:val="00675A05"/>
    <w:rsid w:val="006762AA"/>
    <w:rsid w:val="00684AB7"/>
    <w:rsid w:val="006851F6"/>
    <w:rsid w:val="00692A45"/>
    <w:rsid w:val="006A6A63"/>
    <w:rsid w:val="006B5887"/>
    <w:rsid w:val="006C5959"/>
    <w:rsid w:val="006D6DAD"/>
    <w:rsid w:val="007129BA"/>
    <w:rsid w:val="0073019A"/>
    <w:rsid w:val="00750F20"/>
    <w:rsid w:val="00762E6F"/>
    <w:rsid w:val="007B7408"/>
    <w:rsid w:val="007C1899"/>
    <w:rsid w:val="007D3E5F"/>
    <w:rsid w:val="007D65B9"/>
    <w:rsid w:val="007F2A61"/>
    <w:rsid w:val="00823896"/>
    <w:rsid w:val="00853B83"/>
    <w:rsid w:val="008722D9"/>
    <w:rsid w:val="00876A2A"/>
    <w:rsid w:val="0089424A"/>
    <w:rsid w:val="008A2265"/>
    <w:rsid w:val="008B4FCA"/>
    <w:rsid w:val="008C1A60"/>
    <w:rsid w:val="008F7BAA"/>
    <w:rsid w:val="0091021B"/>
    <w:rsid w:val="0091640E"/>
    <w:rsid w:val="00946B90"/>
    <w:rsid w:val="00946C6C"/>
    <w:rsid w:val="00966AEA"/>
    <w:rsid w:val="009E0F03"/>
    <w:rsid w:val="009F6EA6"/>
    <w:rsid w:val="00A20B23"/>
    <w:rsid w:val="00A40D68"/>
    <w:rsid w:val="00A4727F"/>
    <w:rsid w:val="00A51882"/>
    <w:rsid w:val="00A608AA"/>
    <w:rsid w:val="00A81916"/>
    <w:rsid w:val="00AB2B82"/>
    <w:rsid w:val="00AC6D60"/>
    <w:rsid w:val="00AE015A"/>
    <w:rsid w:val="00AE2534"/>
    <w:rsid w:val="00AE5B9D"/>
    <w:rsid w:val="00AF454E"/>
    <w:rsid w:val="00AF4897"/>
    <w:rsid w:val="00AF5457"/>
    <w:rsid w:val="00AF583C"/>
    <w:rsid w:val="00B044C1"/>
    <w:rsid w:val="00B3100F"/>
    <w:rsid w:val="00B330BE"/>
    <w:rsid w:val="00B47880"/>
    <w:rsid w:val="00B53AA8"/>
    <w:rsid w:val="00B65086"/>
    <w:rsid w:val="00B767C0"/>
    <w:rsid w:val="00B8272D"/>
    <w:rsid w:val="00B83BB7"/>
    <w:rsid w:val="00BA0043"/>
    <w:rsid w:val="00BA54ED"/>
    <w:rsid w:val="00BC2672"/>
    <w:rsid w:val="00BE00AA"/>
    <w:rsid w:val="00BE1E17"/>
    <w:rsid w:val="00C1219C"/>
    <w:rsid w:val="00C15756"/>
    <w:rsid w:val="00C2151E"/>
    <w:rsid w:val="00C242B5"/>
    <w:rsid w:val="00C33C2D"/>
    <w:rsid w:val="00C346B9"/>
    <w:rsid w:val="00C87C07"/>
    <w:rsid w:val="00CB3598"/>
    <w:rsid w:val="00CB7669"/>
    <w:rsid w:val="00CC477D"/>
    <w:rsid w:val="00CD049A"/>
    <w:rsid w:val="00CD164F"/>
    <w:rsid w:val="00CE1358"/>
    <w:rsid w:val="00CF4E44"/>
    <w:rsid w:val="00CF734D"/>
    <w:rsid w:val="00D00A61"/>
    <w:rsid w:val="00D10CC0"/>
    <w:rsid w:val="00D32ABE"/>
    <w:rsid w:val="00D41548"/>
    <w:rsid w:val="00D41A4A"/>
    <w:rsid w:val="00D5458C"/>
    <w:rsid w:val="00D71703"/>
    <w:rsid w:val="00D72290"/>
    <w:rsid w:val="00D7619B"/>
    <w:rsid w:val="00D83834"/>
    <w:rsid w:val="00D86B3C"/>
    <w:rsid w:val="00D92C6A"/>
    <w:rsid w:val="00DA36E8"/>
    <w:rsid w:val="00DB0B67"/>
    <w:rsid w:val="00DB4F43"/>
    <w:rsid w:val="00DC30CC"/>
    <w:rsid w:val="00DC7882"/>
    <w:rsid w:val="00DE3FFE"/>
    <w:rsid w:val="00DF52F0"/>
    <w:rsid w:val="00DF7618"/>
    <w:rsid w:val="00E066AD"/>
    <w:rsid w:val="00E119D5"/>
    <w:rsid w:val="00E173FA"/>
    <w:rsid w:val="00E17795"/>
    <w:rsid w:val="00E23182"/>
    <w:rsid w:val="00E331EB"/>
    <w:rsid w:val="00E33CBD"/>
    <w:rsid w:val="00E55EF9"/>
    <w:rsid w:val="00E86F31"/>
    <w:rsid w:val="00E94EC0"/>
    <w:rsid w:val="00ED0282"/>
    <w:rsid w:val="00ED56C3"/>
    <w:rsid w:val="00F041AC"/>
    <w:rsid w:val="00F13957"/>
    <w:rsid w:val="00F1486E"/>
    <w:rsid w:val="00F14B97"/>
    <w:rsid w:val="00F353DE"/>
    <w:rsid w:val="00F70FF8"/>
    <w:rsid w:val="00F740E2"/>
    <w:rsid w:val="00F920C9"/>
    <w:rsid w:val="00FD6800"/>
    <w:rsid w:val="00FE128E"/>
    <w:rsid w:val="00FE1855"/>
    <w:rsid w:val="00FE5AAC"/>
    <w:rsid w:val="00FE5AE3"/>
    <w:rsid w:val="00FF2E04"/>
    <w:rsid w:val="00FF3971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70C8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70C8"/>
    <w:rPr>
      <w:rFonts w:ascii="Calibri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D3E5F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0C8"/>
    <w:rPr>
      <w:sz w:val="2"/>
      <w:szCs w:val="2"/>
    </w:rPr>
  </w:style>
  <w:style w:type="table" w:styleId="a5">
    <w:name w:val="Table Grid"/>
    <w:basedOn w:val="a1"/>
    <w:uiPriority w:val="99"/>
    <w:locked/>
    <w:rsid w:val="00946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044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044C1"/>
    <w:rPr>
      <w:sz w:val="20"/>
      <w:szCs w:val="20"/>
    </w:rPr>
  </w:style>
  <w:style w:type="character" w:styleId="a8">
    <w:name w:val="Hyperlink"/>
    <w:basedOn w:val="a0"/>
    <w:uiPriority w:val="99"/>
    <w:rsid w:val="00B044C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044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04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4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44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rmal (Web)"/>
    <w:basedOn w:val="a"/>
    <w:uiPriority w:val="99"/>
    <w:rsid w:val="00CE13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entrayon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1</cp:lastModifiedBy>
  <cp:revision>49</cp:revision>
  <cp:lastPrinted>2015-04-14T12:40:00Z</cp:lastPrinted>
  <dcterms:created xsi:type="dcterms:W3CDTF">2015-02-04T10:29:00Z</dcterms:created>
  <dcterms:modified xsi:type="dcterms:W3CDTF">2015-04-14T12:40:00Z</dcterms:modified>
</cp:coreProperties>
</file>