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A7" w:rsidRPr="00366A29" w:rsidRDefault="00436BA7" w:rsidP="00D46204">
      <w:pPr>
        <w:spacing w:after="0" w:line="240" w:lineRule="exact"/>
        <w:ind w:left="524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46204" w:rsidRPr="00D46204" w:rsidRDefault="00D46204" w:rsidP="00D4620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муниципального района </w:t>
      </w:r>
    </w:p>
    <w:p w:rsidR="00D46204" w:rsidRPr="00D46204" w:rsidRDefault="00D46204" w:rsidP="00D4620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proofErr w:type="spellEnd"/>
      <w:r w:rsidRPr="00D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D46204" w:rsidRPr="00D46204" w:rsidRDefault="00D46204" w:rsidP="00D4620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204" w:rsidRPr="00D46204" w:rsidRDefault="00D46204" w:rsidP="00D46204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Ахмедову Ф.З.</w:t>
      </w:r>
    </w:p>
    <w:p w:rsidR="00436BA7" w:rsidRDefault="00436BA7" w:rsidP="00D46204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436BA7" w:rsidRDefault="00436BA7" w:rsidP="00D46204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436BA7" w:rsidRDefault="00436BA7" w:rsidP="00436B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36BA7" w:rsidRDefault="00436BA7" w:rsidP="00436B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36BA7" w:rsidRDefault="00436BA7" w:rsidP="00436B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F04AD">
        <w:rPr>
          <w:rFonts w:ascii="Times New Roman" w:hAnsi="Times New Roman" w:cs="Times New Roman"/>
          <w:sz w:val="24"/>
          <w:szCs w:val="24"/>
        </w:rPr>
        <w:t>Для</w:t>
      </w:r>
      <w:r w:rsidR="00D46204">
        <w:rPr>
          <w:rFonts w:ascii="Times New Roman" w:hAnsi="Times New Roman" w:cs="Times New Roman"/>
          <w:sz w:val="24"/>
          <w:szCs w:val="24"/>
        </w:rPr>
        <w:t xml:space="preserve"> размещения на сайте </w:t>
      </w:r>
      <w:r w:rsidRPr="005F04A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436BA7" w:rsidRPr="005F04AD" w:rsidRDefault="00436BA7" w:rsidP="00436BA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36BA7" w:rsidRDefault="00436BA7" w:rsidP="00436BA7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36BA7" w:rsidRPr="001960A1" w:rsidRDefault="00436BA7" w:rsidP="001960A1">
      <w:pPr>
        <w:pStyle w:val="ConsPlusNormal"/>
        <w:ind w:firstLine="709"/>
        <w:jc w:val="both"/>
      </w:pPr>
      <w:r w:rsidRPr="001960A1">
        <w:t xml:space="preserve">Прокуратурой района с привлечением сотрудников ОМВД России по </w:t>
      </w:r>
      <w:proofErr w:type="spellStart"/>
      <w:r w:rsidRPr="001960A1">
        <w:t>Магарамкентскому</w:t>
      </w:r>
      <w:proofErr w:type="spellEnd"/>
      <w:r w:rsidRPr="001960A1">
        <w:t xml:space="preserve"> району проведено совместное целевое мероприятие для выявления и пресечения фактов </w:t>
      </w:r>
      <w:r w:rsidRPr="001960A1">
        <w:rPr>
          <w:color w:val="000000"/>
          <w:shd w:val="clear" w:color="auto" w:fill="FFFFFF"/>
        </w:rPr>
        <w:t>фиктивной постановки на учет иностранных граждан по месту пребывания в Российской Федерации.</w:t>
      </w:r>
      <w:r w:rsidRPr="001960A1">
        <w:t xml:space="preserve">  </w:t>
      </w:r>
    </w:p>
    <w:p w:rsidR="00436BA7" w:rsidRPr="001960A1" w:rsidRDefault="00436BA7" w:rsidP="0019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A1">
        <w:rPr>
          <w:rFonts w:ascii="Times New Roman" w:hAnsi="Times New Roman" w:cs="Times New Roman"/>
          <w:sz w:val="28"/>
          <w:szCs w:val="28"/>
        </w:rPr>
        <w:t xml:space="preserve">Из материалов прокурорской проверки следует, что житель с. </w:t>
      </w:r>
      <w:proofErr w:type="spellStart"/>
      <w:r w:rsidRPr="001960A1">
        <w:rPr>
          <w:rFonts w:ascii="Times New Roman" w:hAnsi="Times New Roman" w:cs="Times New Roman"/>
          <w:sz w:val="28"/>
          <w:szCs w:val="28"/>
        </w:rPr>
        <w:t>Билбиль-Казмаляр</w:t>
      </w:r>
      <w:proofErr w:type="spellEnd"/>
      <w:r w:rsidRPr="0019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0A1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1960A1">
        <w:rPr>
          <w:rFonts w:ascii="Times New Roman" w:hAnsi="Times New Roman" w:cs="Times New Roman"/>
          <w:sz w:val="28"/>
          <w:szCs w:val="28"/>
        </w:rPr>
        <w:t xml:space="preserve"> района, выступив в качестве принимающей стороны, без намерения предоставить жилое помещение для фактического проживания (пребывания), совместно с двумя гражданами Республики Азербайджан обратились в отделение по ВМ ОМВД России по </w:t>
      </w:r>
      <w:proofErr w:type="spellStart"/>
      <w:r w:rsidRPr="001960A1">
        <w:rPr>
          <w:rFonts w:ascii="Times New Roman" w:hAnsi="Times New Roman" w:cs="Times New Roman"/>
          <w:sz w:val="28"/>
          <w:szCs w:val="28"/>
        </w:rPr>
        <w:t>Магарамкентскому</w:t>
      </w:r>
      <w:proofErr w:type="spellEnd"/>
      <w:r w:rsidRPr="001960A1">
        <w:rPr>
          <w:rFonts w:ascii="Times New Roman" w:hAnsi="Times New Roman" w:cs="Times New Roman"/>
          <w:sz w:val="28"/>
          <w:szCs w:val="28"/>
        </w:rPr>
        <w:t xml:space="preserve"> району для постановки последних на учёт по месту пребывания в домовладении местного жителя.</w:t>
      </w:r>
    </w:p>
    <w:p w:rsidR="00436BA7" w:rsidRPr="001960A1" w:rsidRDefault="00436BA7" w:rsidP="0019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A1">
        <w:rPr>
          <w:rFonts w:ascii="Times New Roman" w:hAnsi="Times New Roman" w:cs="Times New Roman"/>
          <w:sz w:val="28"/>
          <w:szCs w:val="28"/>
        </w:rPr>
        <w:t>На основании представленных местным жителем документов на домовладение и недостоверных сведений о якобы его готовности предоставить иностранным гражданам помещение для фактического проживания (пребывания), а также при отсутствии у них намерения фактически проживать (пребывать) в этом помещении, ОВМ ОМВД выдано уведомление о прибытии иностранного гражданина в место пребывания, с постановкой их на миграционный учёт.</w:t>
      </w:r>
    </w:p>
    <w:p w:rsidR="00436BA7" w:rsidRPr="001960A1" w:rsidRDefault="00436BA7" w:rsidP="0019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A1">
        <w:rPr>
          <w:rFonts w:ascii="Times New Roman" w:hAnsi="Times New Roman" w:cs="Times New Roman"/>
          <w:sz w:val="28"/>
          <w:szCs w:val="28"/>
        </w:rPr>
        <w:t xml:space="preserve">Между тем, иностранные граждане по вышеуказанному месту пребывания фактически не проживали и не проживают, в настоящее время проживают в г. Махачкала. </w:t>
      </w:r>
    </w:p>
    <w:p w:rsidR="00436BA7" w:rsidRPr="001960A1" w:rsidRDefault="00436BA7" w:rsidP="001960A1">
      <w:pPr>
        <w:pStyle w:val="ConsPlusNormal"/>
        <w:tabs>
          <w:tab w:val="left" w:pos="0"/>
        </w:tabs>
        <w:ind w:firstLine="709"/>
        <w:jc w:val="both"/>
      </w:pPr>
      <w:r w:rsidRPr="001960A1">
        <w:t xml:space="preserve">Прокуратурой района материал проверки направлен в ОМВД России по </w:t>
      </w:r>
      <w:proofErr w:type="spellStart"/>
      <w:r w:rsidRPr="001960A1">
        <w:t>Магарамкентскому</w:t>
      </w:r>
      <w:proofErr w:type="spellEnd"/>
      <w:r w:rsidRPr="001960A1">
        <w:t xml:space="preserve"> району для решения вопроса об уголовном преследовании. По результатам рассмотрения постановлением дознавателя в отношении местного жителя возбуждено и расследуется уголовное дело по признакам преступления, предусмотренного ст. 322.3. УК РФ (</w:t>
      </w:r>
      <w:r w:rsidR="001960A1" w:rsidRPr="001960A1">
        <w:rPr>
          <w:color w:val="000000"/>
          <w:shd w:val="clear" w:color="auto" w:fill="FFFFFF"/>
        </w:rPr>
        <w:t>фиктивная постановка на учёт иностранного гражданина по месту пребывания в Российской Федерации)</w:t>
      </w:r>
      <w:r w:rsidRPr="001960A1">
        <w:t>.</w:t>
      </w:r>
    </w:p>
    <w:p w:rsidR="00436BA7" w:rsidRPr="001960A1" w:rsidRDefault="00436BA7" w:rsidP="001960A1">
      <w:pPr>
        <w:pStyle w:val="ConsPlusNormal"/>
        <w:tabs>
          <w:tab w:val="left" w:pos="0"/>
        </w:tabs>
        <w:ind w:firstLine="709"/>
        <w:jc w:val="both"/>
      </w:pPr>
      <w:r w:rsidRPr="001960A1">
        <w:t>Ход расследования уголовного дела прокуратурой района взят на контроль.</w:t>
      </w:r>
    </w:p>
    <w:p w:rsidR="00436BA7" w:rsidRDefault="00436BA7" w:rsidP="00436B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6BA7" w:rsidRDefault="00E37B6C" w:rsidP="001960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436BA7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6BA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36BA7" w:rsidRDefault="00436BA7" w:rsidP="00436BA7"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7B6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E37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B6C">
        <w:rPr>
          <w:rFonts w:ascii="Times New Roman" w:hAnsi="Times New Roman" w:cs="Times New Roman"/>
          <w:sz w:val="28"/>
          <w:szCs w:val="28"/>
        </w:rPr>
        <w:t>Сейфуллаев</w:t>
      </w:r>
      <w:proofErr w:type="spellEnd"/>
      <w:r w:rsidR="00E37B6C">
        <w:t xml:space="preserve"> </w:t>
      </w:r>
    </w:p>
    <w:p w:rsidR="00F144A6" w:rsidRDefault="00F144A6"/>
    <w:sectPr w:rsidR="00F1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04"/>
    <w:rsid w:val="001960A1"/>
    <w:rsid w:val="00436BA7"/>
    <w:rsid w:val="006F3A63"/>
    <w:rsid w:val="00D46204"/>
    <w:rsid w:val="00DA5204"/>
    <w:rsid w:val="00E37B6C"/>
    <w:rsid w:val="00F1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dcterms:created xsi:type="dcterms:W3CDTF">2023-06-14T11:47:00Z</dcterms:created>
  <dcterms:modified xsi:type="dcterms:W3CDTF">2023-06-15T06:24:00Z</dcterms:modified>
</cp:coreProperties>
</file>