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15" w:rsidRDefault="00DE5A15" w:rsidP="00DE5A15">
      <w:pPr>
        <w:jc w:val="center"/>
        <w:rPr>
          <w:rFonts w:ascii="Times New Roman" w:hAnsi="Times New Roman" w:cs="Times New Roman"/>
          <w:sz w:val="28"/>
          <w:szCs w:val="28"/>
        </w:rPr>
      </w:pPr>
      <w:r w:rsidRPr="00AE13FF">
        <w:rPr>
          <w:rFonts w:ascii="Times New Roman" w:eastAsiaTheme="minorEastAsia"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742294677" r:id="rId6"/>
        </w:object>
      </w:r>
    </w:p>
    <w:p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РЕСПУБЛИКА  ДАГЕСТАН</w:t>
      </w:r>
    </w:p>
    <w:p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РАЙОНА</w:t>
      </w:r>
    </w:p>
    <w:p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«МАГАРАМКЕНТСКИЙ  РАЙОН»</w:t>
      </w:r>
    </w:p>
    <w:p w:rsidR="00DE5A15" w:rsidRDefault="00DE5A15" w:rsidP="00DE5A15">
      <w:pPr>
        <w:jc w:val="center"/>
        <w:rPr>
          <w:rFonts w:ascii="Times New Roman" w:hAnsi="Times New Roman" w:cs="Times New Roman"/>
          <w:b/>
          <w:color w:val="auto"/>
          <w:sz w:val="28"/>
          <w:szCs w:val="28"/>
        </w:rPr>
      </w:pPr>
    </w:p>
    <w:p w:rsidR="00DE5A15" w:rsidRDefault="00DC1402" w:rsidP="00DE5A15">
      <w:pPr>
        <w:jc w:val="center"/>
        <w:rPr>
          <w:rFonts w:ascii="Times New Roman" w:hAnsi="Times New Roman" w:cs="Times New Roman"/>
          <w:b/>
          <w:sz w:val="28"/>
          <w:szCs w:val="28"/>
        </w:rPr>
      </w:pPr>
      <w:r w:rsidRPr="00DC1402">
        <w:rPr>
          <w:rFonts w:asciiTheme="minorHAnsi" w:hAnsiTheme="minorHAnsi" w:cstheme="minorBidi"/>
          <w:noProof/>
          <w:sz w:val="22"/>
          <w:szCs w:val="22"/>
        </w:rPr>
        <w:pict>
          <v:line id="Прямая соединительная линия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w:r>
    </w:p>
    <w:p w:rsidR="00DE5A15" w:rsidRDefault="00DE5A15" w:rsidP="00DE5A15">
      <w:pPr>
        <w:spacing w:line="336" w:lineRule="auto"/>
        <w:rPr>
          <w:rFonts w:ascii="Times New Roman" w:hAnsi="Times New Roman" w:cs="Times New Roman"/>
          <w:sz w:val="28"/>
          <w:szCs w:val="28"/>
        </w:rPr>
      </w:pPr>
    </w:p>
    <w:p w:rsidR="00DE5A15" w:rsidRDefault="00DE5A15" w:rsidP="00DE5A15">
      <w:pPr>
        <w:spacing w:line="336" w:lineRule="auto"/>
        <w:rPr>
          <w:rFonts w:ascii="Times New Roman" w:hAnsi="Times New Roman" w:cs="Times New Roman"/>
          <w:sz w:val="28"/>
          <w:szCs w:val="28"/>
        </w:rPr>
      </w:pPr>
      <w:r>
        <w:rPr>
          <w:rFonts w:ascii="Times New Roman" w:hAnsi="Times New Roman" w:cs="Times New Roman"/>
          <w:sz w:val="28"/>
          <w:szCs w:val="28"/>
        </w:rPr>
        <w:t>«_</w:t>
      </w:r>
      <w:r w:rsidR="00B6250F">
        <w:rPr>
          <w:rFonts w:ascii="Times New Roman" w:hAnsi="Times New Roman" w:cs="Times New Roman"/>
          <w:sz w:val="28"/>
          <w:szCs w:val="28"/>
        </w:rPr>
        <w:t>27</w:t>
      </w:r>
      <w:r>
        <w:rPr>
          <w:rFonts w:ascii="Times New Roman" w:hAnsi="Times New Roman" w:cs="Times New Roman"/>
          <w:sz w:val="28"/>
          <w:szCs w:val="28"/>
        </w:rPr>
        <w:t xml:space="preserve">___»__   </w:t>
      </w:r>
      <w:r w:rsidR="00B6250F">
        <w:rPr>
          <w:rFonts w:ascii="Times New Roman" w:hAnsi="Times New Roman" w:cs="Times New Roman"/>
          <w:sz w:val="28"/>
          <w:szCs w:val="28"/>
        </w:rPr>
        <w:t>03</w:t>
      </w:r>
      <w:r>
        <w:rPr>
          <w:rFonts w:ascii="Times New Roman" w:hAnsi="Times New Roman" w:cs="Times New Roman"/>
          <w:sz w:val="28"/>
          <w:szCs w:val="28"/>
        </w:rPr>
        <w:t xml:space="preserve"> ___2023г.         </w:t>
      </w:r>
      <w:r>
        <w:rPr>
          <w:rFonts w:ascii="Times New Roman" w:hAnsi="Times New Roman" w:cs="Times New Roman"/>
          <w:b/>
          <w:sz w:val="28"/>
          <w:szCs w:val="28"/>
        </w:rPr>
        <w:t xml:space="preserve">ПОСТАНОВЛЕНИЕ                                 </w:t>
      </w:r>
      <w:r w:rsidRPr="00B6250F">
        <w:rPr>
          <w:rFonts w:ascii="Times New Roman" w:hAnsi="Times New Roman" w:cs="Times New Roman"/>
          <w:bCs/>
          <w:sz w:val="28"/>
          <w:szCs w:val="28"/>
        </w:rPr>
        <w:t xml:space="preserve">№ </w:t>
      </w:r>
      <w:r w:rsidR="00B6250F" w:rsidRPr="00B6250F">
        <w:rPr>
          <w:rFonts w:ascii="Times New Roman" w:hAnsi="Times New Roman" w:cs="Times New Roman"/>
          <w:bCs/>
          <w:sz w:val="28"/>
          <w:szCs w:val="28"/>
        </w:rPr>
        <w:t>141</w:t>
      </w:r>
    </w:p>
    <w:p w:rsidR="00DE5A15" w:rsidRDefault="00DE5A15" w:rsidP="00DE5A15">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w:t>
      </w:r>
      <w:bookmarkStart w:id="0" w:name="_GoBack"/>
      <w:bookmarkEnd w:id="0"/>
      <w:r>
        <w:rPr>
          <w:rFonts w:ascii="Times New Roman" w:hAnsi="Times New Roman" w:cs="Times New Roman"/>
          <w:bCs/>
          <w:sz w:val="28"/>
          <w:szCs w:val="28"/>
        </w:rPr>
        <w:t xml:space="preserve">аконодательства Российской Федерации о градостроительной деятельности» на территории </w:t>
      </w:r>
      <w:r>
        <w:rPr>
          <w:rFonts w:ascii="Times New Roman" w:hAnsi="Times New Roman" w:cs="Times New Roman"/>
          <w:bCs/>
          <w:iCs/>
          <w:sz w:val="28"/>
          <w:szCs w:val="28"/>
        </w:rPr>
        <w:t>МР «Магарамкентский район»</w:t>
      </w:r>
    </w:p>
    <w:p w:rsidR="00DE5A15" w:rsidRDefault="00DE5A15" w:rsidP="00DE5A15">
      <w:pPr>
        <w:tabs>
          <w:tab w:val="left" w:pos="2925"/>
        </w:tabs>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rsidR="002F1F67" w:rsidRDefault="00DE5A15" w:rsidP="00DE5A15">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042149">
        <w:rPr>
          <w:rFonts w:ascii="Times New Roman" w:hAnsi="Times New Roman" w:cs="Times New Roman"/>
          <w:sz w:val="28"/>
          <w:szCs w:val="28"/>
        </w:rPr>
        <w:t xml:space="preserve">от 01.02.2023г. № 11- 07.1- 1159/23 </w:t>
      </w:r>
      <w:r>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rsidR="00DE5A15" w:rsidRDefault="00DE5A15" w:rsidP="00DE5A15">
      <w:pPr>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rsidR="00DE5A15" w:rsidRDefault="00DE5A15" w:rsidP="00DE5A15">
      <w:pPr>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ascii="Times New Roman" w:hAnsi="Times New Roman" w:cs="Times New Roman"/>
          <w:bCs/>
          <w:iCs/>
          <w:sz w:val="28"/>
          <w:szCs w:val="28"/>
        </w:rPr>
        <w:t>МР «Магарамкентский район»</w:t>
      </w:r>
      <w:r>
        <w:rPr>
          <w:rFonts w:ascii="Times New Roman" w:hAnsi="Times New Roman" w:cs="Times New Roman"/>
          <w:sz w:val="28"/>
          <w:szCs w:val="28"/>
        </w:rPr>
        <w:t xml:space="preserve"> (Прилагается). </w:t>
      </w:r>
    </w:p>
    <w:p w:rsidR="00DE5A15" w:rsidRDefault="00DE5A15" w:rsidP="00DE5A15">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2.Признать утратившим силу постановление администрации  муниципального района «Магарамкентский район» от  30.01.2023г.  № 36  «Об утверждении административного регламента предоставления муниципальной услуги </w:t>
      </w:r>
      <w:r>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ascii="Times New Roman" w:hAnsi="Times New Roman" w:cs="Times New Roman"/>
          <w:bCs/>
          <w:iCs/>
          <w:sz w:val="28"/>
          <w:szCs w:val="28"/>
        </w:rPr>
        <w:t>МР «Магарамкентский район»</w:t>
      </w:r>
    </w:p>
    <w:p w:rsidR="00DE5A15" w:rsidRPr="00FF7623" w:rsidRDefault="00DE5A15" w:rsidP="00DE5A15">
      <w:pPr>
        <w:autoSpaceDE w:val="0"/>
        <w:autoSpaceDN w:val="0"/>
        <w:adjustRightInd w:val="0"/>
        <w:ind w:firstLine="720"/>
        <w:jc w:val="both"/>
        <w:rPr>
          <w:rFonts w:ascii="Times New Roman" w:hAnsi="Times New Roman" w:cs="Times New Roman"/>
          <w:sz w:val="28"/>
          <w:szCs w:val="28"/>
        </w:rPr>
      </w:pPr>
      <w:bookmarkStart w:id="1" w:name="sub_2"/>
      <w:bookmarkStart w:id="2" w:name="sub_4"/>
      <w:r>
        <w:rPr>
          <w:rFonts w:ascii="Times New Roman" w:hAnsi="Times New Roman" w:cs="Times New Roman"/>
          <w:sz w:val="28"/>
          <w:szCs w:val="28"/>
        </w:rPr>
        <w:t>3.</w:t>
      </w:r>
      <w:bookmarkStart w:id="3" w:name="sub_3"/>
      <w:bookmarkEnd w:id="1"/>
      <w:r>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«Магарамкентскийрайон</w:t>
      </w:r>
      <w:r w:rsidRPr="00FF7623">
        <w:rPr>
          <w:rFonts w:ascii="Times New Roman" w:hAnsi="Times New Roman" w:cs="Times New Roman"/>
          <w:sz w:val="28"/>
          <w:szCs w:val="28"/>
        </w:rPr>
        <w:t>»</w:t>
      </w:r>
      <w:r w:rsidRPr="00FF7623">
        <w:rPr>
          <w:rFonts w:ascii="Times New Roman" w:eastAsiaTheme="minorHAnsi" w:hAnsi="Times New Roman" w:cs="Times New Roman"/>
          <w:sz w:val="28"/>
          <w:szCs w:val="28"/>
          <w:lang w:eastAsia="en-US"/>
        </w:rPr>
        <w:t>(</w:t>
      </w:r>
      <w:hyperlink r:id="rId7" w:history="1">
        <w:r w:rsidRPr="00FF7623">
          <w:rPr>
            <w:rStyle w:val="a8"/>
            <w:rFonts w:ascii="Times New Roman" w:eastAsiaTheme="minorHAnsi" w:hAnsi="Times New Roman" w:cs="Times New Roman"/>
            <w:sz w:val="28"/>
            <w:szCs w:val="28"/>
            <w:lang w:eastAsia="en-US"/>
          </w:rPr>
          <w:t xml:space="preserve">www. </w:t>
        </w:r>
        <w:r w:rsidRPr="00FF7623">
          <w:rPr>
            <w:rStyle w:val="a8"/>
            <w:rFonts w:ascii="Times New Roman" w:hAnsi="Times New Roman" w:cs="Times New Roman"/>
            <w:sz w:val="28"/>
            <w:szCs w:val="28"/>
            <w:lang w:val="en-US"/>
          </w:rPr>
          <w:t>adminmr</w:t>
        </w:r>
        <w:r w:rsidRPr="00FF7623">
          <w:rPr>
            <w:rStyle w:val="a8"/>
            <w:rFonts w:ascii="Times New Roman" w:hAnsi="Times New Roman" w:cs="Times New Roman"/>
            <w:sz w:val="28"/>
            <w:szCs w:val="28"/>
          </w:rPr>
          <w:t>.</w:t>
        </w:r>
        <w:r w:rsidRPr="00FF7623">
          <w:rPr>
            <w:rStyle w:val="a8"/>
            <w:rFonts w:ascii="Times New Roman" w:hAnsi="Times New Roman" w:cs="Times New Roman"/>
            <w:sz w:val="28"/>
            <w:szCs w:val="28"/>
            <w:lang w:val="en-US"/>
          </w:rPr>
          <w:t>ru</w:t>
        </w:r>
      </w:hyperlink>
      <w:r w:rsidRPr="00FF7623">
        <w:rPr>
          <w:rFonts w:ascii="Times New Roman" w:hAnsi="Times New Roman" w:cs="Times New Roman"/>
          <w:i/>
          <w:color w:val="0070C0"/>
          <w:sz w:val="28"/>
          <w:szCs w:val="28"/>
        </w:rPr>
        <w:t>).</w:t>
      </w:r>
      <w:bookmarkEnd w:id="2"/>
      <w:bookmarkEnd w:id="3"/>
    </w:p>
    <w:p w:rsidR="00DE5A15" w:rsidRDefault="00DE5A15" w:rsidP="00DE5A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«Самурдинсес».</w:t>
      </w:r>
    </w:p>
    <w:p w:rsidR="00DE5A15" w:rsidRDefault="00DE5A15" w:rsidP="00DE5A15">
      <w:pPr>
        <w:jc w:val="both"/>
        <w:rPr>
          <w:rFonts w:ascii="Times New Roman" w:hAnsi="Times New Roman" w:cs="Times New Roman"/>
          <w:sz w:val="28"/>
          <w:szCs w:val="28"/>
        </w:rPr>
      </w:pPr>
    </w:p>
    <w:p w:rsidR="00DE5A15" w:rsidRDefault="00DE5A15" w:rsidP="00DE5A15">
      <w:pPr>
        <w:jc w:val="both"/>
        <w:rPr>
          <w:rFonts w:ascii="Times New Roman" w:hAnsi="Times New Roman" w:cs="Times New Roman"/>
          <w:sz w:val="28"/>
          <w:szCs w:val="28"/>
        </w:rPr>
      </w:pPr>
      <w:r>
        <w:rPr>
          <w:rFonts w:ascii="Times New Roman" w:hAnsi="Times New Roman" w:cs="Times New Roman"/>
          <w:b/>
          <w:sz w:val="28"/>
          <w:szCs w:val="28"/>
        </w:rPr>
        <w:t>Глава муниципального района                                                            Ф.З.Ахмедов</w:t>
      </w:r>
    </w:p>
    <w:p w:rsidR="00DE5A15" w:rsidRDefault="00DE5A15" w:rsidP="00DE5A15">
      <w:pPr>
        <w:pStyle w:val="1"/>
        <w:spacing w:after="600"/>
        <w:ind w:left="160" w:firstLine="2600"/>
        <w:rPr>
          <w:b/>
          <w:bCs/>
        </w:rPr>
      </w:pPr>
    </w:p>
    <w:p w:rsidR="00DE5A15" w:rsidRDefault="00DE5A15" w:rsidP="00DE5A15">
      <w:pPr>
        <w:pStyle w:val="2"/>
        <w:tabs>
          <w:tab w:val="center" w:pos="851"/>
          <w:tab w:val="left" w:pos="10205"/>
        </w:tabs>
        <w:spacing w:line="240" w:lineRule="auto"/>
        <w:ind w:right="-1"/>
        <w:jc w:val="both"/>
        <w:rPr>
          <w:rFonts w:ascii="Times New Roman" w:hAnsi="Times New Roman" w:cs="Times New Roman"/>
          <w:sz w:val="20"/>
          <w:szCs w:val="20"/>
        </w:rPr>
      </w:pPr>
      <w:r>
        <w:rPr>
          <w:rFonts w:ascii="Times New Roman" w:hAnsi="Times New Roman" w:cs="Times New Roman"/>
          <w:sz w:val="20"/>
          <w:szCs w:val="20"/>
        </w:rPr>
        <w:lastRenderedPageBreak/>
        <w:t xml:space="preserve">                                                                                                                                             Утвержден</w:t>
      </w:r>
    </w:p>
    <w:p w:rsidR="00DE5A15" w:rsidRDefault="00DE5A15" w:rsidP="00DE5A15">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DE5A15" w:rsidRDefault="00DE5A15" w:rsidP="00DE5A15">
      <w:pPr>
        <w:jc w:val="both"/>
        <w:rPr>
          <w:rFonts w:ascii="Times New Roman" w:hAnsi="Times New Roman" w:cs="Times New Roman"/>
          <w:sz w:val="20"/>
          <w:szCs w:val="20"/>
        </w:rPr>
      </w:pPr>
      <w:r>
        <w:rPr>
          <w:rFonts w:ascii="Times New Roman" w:hAnsi="Times New Roman" w:cs="Times New Roman"/>
          <w:sz w:val="20"/>
          <w:szCs w:val="20"/>
        </w:rPr>
        <w:t xml:space="preserve">                                                                                                                                             МР «Магарамкентский район»</w:t>
      </w:r>
    </w:p>
    <w:p w:rsidR="00DE5A15" w:rsidRDefault="00DE5A15" w:rsidP="00DE5A15">
      <w:pPr>
        <w:jc w:val="both"/>
        <w:rPr>
          <w:b/>
          <w:bCs/>
        </w:rPr>
      </w:pPr>
      <w:r>
        <w:rPr>
          <w:rFonts w:ascii="Times New Roman" w:hAnsi="Times New Roman" w:cs="Times New Roman"/>
          <w:sz w:val="20"/>
          <w:szCs w:val="20"/>
        </w:rPr>
        <w:t xml:space="preserve">от  </w:t>
      </w:r>
      <w:r w:rsidR="009D3BFD">
        <w:rPr>
          <w:rFonts w:ascii="Times New Roman" w:hAnsi="Times New Roman" w:cs="Times New Roman"/>
          <w:sz w:val="20"/>
          <w:szCs w:val="20"/>
        </w:rPr>
        <w:t>27.03</w:t>
      </w:r>
      <w:r>
        <w:rPr>
          <w:rFonts w:ascii="Times New Roman" w:hAnsi="Times New Roman" w:cs="Times New Roman"/>
          <w:sz w:val="20"/>
          <w:szCs w:val="20"/>
        </w:rPr>
        <w:t xml:space="preserve">.2023г.      № </w:t>
      </w:r>
      <w:r w:rsidR="009D3BFD">
        <w:rPr>
          <w:rFonts w:ascii="Times New Roman" w:hAnsi="Times New Roman" w:cs="Times New Roman"/>
          <w:sz w:val="20"/>
          <w:szCs w:val="20"/>
        </w:rPr>
        <w:t>141</w:t>
      </w:r>
      <w:r>
        <w:rPr>
          <w:rFonts w:ascii="Times New Roman" w:hAnsi="Times New Roman" w:cs="Times New Roman"/>
          <w:sz w:val="20"/>
          <w:szCs w:val="20"/>
        </w:rPr>
        <w:t xml:space="preserve">  </w:t>
      </w:r>
    </w:p>
    <w:p w:rsidR="00DE5A15" w:rsidRDefault="00DE5A15" w:rsidP="00DE5A15">
      <w:pPr>
        <w:jc w:val="both"/>
        <w:rPr>
          <w:b/>
          <w:bCs/>
        </w:rPr>
      </w:pPr>
    </w:p>
    <w:p w:rsidR="00DE5A15" w:rsidRPr="000911B0" w:rsidRDefault="000911B0" w:rsidP="00DE5A15">
      <w:pPr>
        <w:pStyle w:val="1"/>
        <w:spacing w:after="600"/>
        <w:ind w:firstLine="0"/>
        <w:rPr>
          <w:b/>
          <w:bCs/>
          <w:i/>
          <w:color w:val="0070C0"/>
        </w:rPr>
      </w:pPr>
      <w:r>
        <w:rPr>
          <w:b/>
          <w:bCs/>
          <w:color w:val="000000"/>
        </w:rPr>
        <w:t>А</w:t>
      </w:r>
      <w:r w:rsidR="00DE5A15" w:rsidRPr="000911B0">
        <w:rPr>
          <w:b/>
          <w:bCs/>
          <w:color w:val="000000"/>
        </w:rPr>
        <w:t xml:space="preserve">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DE5A15" w:rsidRPr="000911B0">
        <w:rPr>
          <w:b/>
          <w:bCs/>
        </w:rPr>
        <w:t>МР «Магарамкентский район»</w:t>
      </w:r>
    </w:p>
    <w:p w:rsidR="00DE5A15" w:rsidRDefault="00DE5A15" w:rsidP="00DE5A15">
      <w:pPr>
        <w:pStyle w:val="1"/>
        <w:spacing w:after="600"/>
        <w:ind w:firstLine="0"/>
      </w:pPr>
      <w:r>
        <w:rPr>
          <w:color w:val="000000"/>
        </w:rPr>
        <w:t>Оглавление</w:t>
      </w:r>
    </w:p>
    <w:p w:rsidR="00DE5A15" w:rsidRDefault="00DE5A15" w:rsidP="00DE5A15">
      <w:pPr>
        <w:pStyle w:val="1"/>
        <w:ind w:firstLine="740"/>
        <w:jc w:val="both"/>
      </w:pPr>
      <w:r>
        <w:rPr>
          <w:color w:val="000000"/>
        </w:rPr>
        <w:t>Раздел I. Общие положения</w:t>
      </w:r>
    </w:p>
    <w:p w:rsidR="00DE5A15" w:rsidRDefault="00DE5A15" w:rsidP="00DE5A15">
      <w:pPr>
        <w:pStyle w:val="1"/>
        <w:ind w:firstLine="740"/>
        <w:jc w:val="both"/>
      </w:pPr>
      <w:r>
        <w:rPr>
          <w:color w:val="000000"/>
        </w:rPr>
        <w:t>Раздел II. Стандарт предоставления государственной (муниципальной) услуги</w:t>
      </w:r>
    </w:p>
    <w:p w:rsidR="00DE5A15" w:rsidRDefault="00DE5A15" w:rsidP="00DE5A15">
      <w:pPr>
        <w:pStyle w:val="1"/>
        <w:ind w:firstLine="74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5A15" w:rsidRDefault="00DE5A15" w:rsidP="00DE5A15">
      <w:pPr>
        <w:pStyle w:val="1"/>
        <w:ind w:firstLine="740"/>
        <w:jc w:val="both"/>
      </w:pPr>
      <w:r>
        <w:rPr>
          <w:color w:val="000000"/>
        </w:rPr>
        <w:t>Раздел IV. Формы контроля за исполнением административного регламента</w:t>
      </w:r>
    </w:p>
    <w:p w:rsidR="00DE5A15" w:rsidRDefault="00DE5A15" w:rsidP="00DE5A15">
      <w:pPr>
        <w:pStyle w:val="1"/>
        <w:ind w:firstLine="74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E5A15" w:rsidRDefault="00DE5A15" w:rsidP="00DE5A15">
      <w:pPr>
        <w:pStyle w:val="1"/>
        <w:ind w:firstLine="740"/>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p w:rsidR="00DE5A15" w:rsidRDefault="00DE5A15" w:rsidP="00DE5A15">
      <w:pPr>
        <w:pStyle w:val="1"/>
        <w:ind w:firstLine="740"/>
        <w:jc w:val="both"/>
      </w:pPr>
      <w:r>
        <w:rPr>
          <w:color w:val="000000"/>
        </w:rPr>
        <w:t>Приложение № 2. Рекомендуемая форма решения об отказе в приеме документов</w:t>
      </w:r>
    </w:p>
    <w:p w:rsidR="00DE5A15" w:rsidRDefault="00DE5A15" w:rsidP="00DE5A15">
      <w:pPr>
        <w:pStyle w:val="1"/>
        <w:ind w:firstLine="740"/>
        <w:jc w:val="both"/>
      </w:pPr>
      <w:r>
        <w:rPr>
          <w:color w:val="000000"/>
        </w:rPr>
        <w:t>Приложение № 3. Рекомендуемая форма решения о возврате документов без рассмотрения</w:t>
      </w:r>
    </w:p>
    <w:p w:rsidR="00DE5A15" w:rsidRDefault="00DE5A15" w:rsidP="00DE5A15">
      <w:pPr>
        <w:pStyle w:val="1"/>
        <w:ind w:firstLine="740"/>
        <w:jc w:val="both"/>
      </w:pPr>
      <w:r>
        <w:rPr>
          <w:color w:val="000000"/>
        </w:rPr>
        <w:t>Приложение № 4. Рекомендуемая 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5A15" w:rsidRDefault="00DE5A15" w:rsidP="00DE5A15">
      <w:pPr>
        <w:pStyle w:val="1"/>
        <w:ind w:firstLine="740"/>
        <w:jc w:val="both"/>
      </w:pPr>
      <w:r>
        <w:rPr>
          <w:color w:val="000000"/>
        </w:rPr>
        <w:t>Приложение № 5. Рекомендуемая форма решения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5A15" w:rsidRDefault="00DE5A15" w:rsidP="00DE5A15">
      <w:pPr>
        <w:pStyle w:val="1"/>
        <w:tabs>
          <w:tab w:val="left" w:pos="9686"/>
        </w:tabs>
        <w:ind w:firstLine="720"/>
        <w:jc w:val="both"/>
      </w:pPr>
      <w:r>
        <w:rPr>
          <w:color w:val="000000"/>
        </w:rPr>
        <w:t xml:space="preserve">Приложение № 6. Рекомендуемая форма заявления об исправлении </w:t>
      </w:r>
      <w:r>
        <w:rPr>
          <w:color w:val="000000"/>
        </w:rPr>
        <w:lastRenderedPageBreak/>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rPr>
        <w:tab/>
        <w:t>53</w:t>
      </w:r>
    </w:p>
    <w:p w:rsidR="00DE5A15" w:rsidRDefault="00DE5A15" w:rsidP="00DE5A15">
      <w:pPr>
        <w:pStyle w:val="1"/>
        <w:tabs>
          <w:tab w:val="left" w:pos="9686"/>
        </w:tabs>
        <w:ind w:firstLine="720"/>
        <w:jc w:val="both"/>
      </w:pPr>
      <w:r>
        <w:rPr>
          <w:color w:val="000000"/>
        </w:rPr>
        <w:t>Приложение № 7. Рекомендуемая 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rPr>
        <w:tab/>
        <w:t>55</w:t>
      </w:r>
    </w:p>
    <w:p w:rsidR="00DE5A15" w:rsidRDefault="00DE5A15" w:rsidP="00DE5A15">
      <w:pPr>
        <w:widowControl/>
        <w:rPr>
          <w:rFonts w:ascii="Times New Roman" w:eastAsia="Times New Roman" w:hAnsi="Times New Roman" w:cs="Times New Roman"/>
          <w:color w:val="auto"/>
          <w:sz w:val="28"/>
          <w:szCs w:val="28"/>
        </w:rPr>
        <w:sectPr w:rsidR="00DE5A15">
          <w:pgSz w:w="11900" w:h="16840"/>
          <w:pgMar w:top="938" w:right="615" w:bottom="1134" w:left="1233" w:header="0" w:footer="3" w:gutter="0"/>
          <w:pgNumType w:start="1"/>
          <w:cols w:space="720"/>
        </w:sectPr>
      </w:pPr>
    </w:p>
    <w:p w:rsidR="00DE5A15" w:rsidRDefault="00DE5A15" w:rsidP="00DE5A15">
      <w:pPr>
        <w:pStyle w:val="11"/>
        <w:keepNext/>
        <w:keepLines/>
      </w:pPr>
      <w:bookmarkStart w:id="4" w:name="bookmark2"/>
      <w:r>
        <w:rPr>
          <w:color w:val="000000"/>
        </w:rPr>
        <w:lastRenderedPageBreak/>
        <w:t>Раздел I. Общие положения</w:t>
      </w:r>
      <w:bookmarkEnd w:id="4"/>
    </w:p>
    <w:p w:rsidR="00DE5A15" w:rsidRDefault="00DE5A15" w:rsidP="00DE5A15">
      <w:pPr>
        <w:pStyle w:val="11"/>
        <w:keepNext/>
        <w:keepLines/>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rsidR="00DE5A15" w:rsidRPr="00DE5A15" w:rsidRDefault="00DE5A15" w:rsidP="00DE5A15">
      <w:pPr>
        <w:pStyle w:val="1"/>
        <w:keepNext/>
        <w:keepLines/>
        <w:numPr>
          <w:ilvl w:val="0"/>
          <w:numId w:val="1"/>
        </w:numPr>
        <w:tabs>
          <w:tab w:val="left" w:pos="1397"/>
        </w:tabs>
        <w:spacing w:after="280"/>
        <w:ind w:firstLine="720"/>
        <w:jc w:val="both"/>
      </w:pPr>
      <w:bookmarkStart w:id="8" w:name="bookmark4"/>
      <w:bookmarkEnd w:id="8"/>
      <w:r w:rsidRPr="00DE5A15">
        <w:rPr>
          <w:color w:val="000000"/>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в </w:t>
      </w:r>
      <w:bookmarkStart w:id="9" w:name="bookmark7"/>
      <w:bookmarkStart w:id="10" w:name="bookmark8"/>
      <w:bookmarkStart w:id="11" w:name="bookmark6"/>
      <w:bookmarkStart w:id="12" w:name="bookmark5"/>
      <w:r w:rsidRPr="00DE5A15">
        <w:t xml:space="preserve">МР «Магарамкентский район»  Республики Дагестан </w:t>
      </w:r>
    </w:p>
    <w:p w:rsidR="00DE5A15" w:rsidRDefault="00DE5A15" w:rsidP="00DE5A15">
      <w:pPr>
        <w:pStyle w:val="1"/>
        <w:keepNext/>
        <w:keepLines/>
        <w:numPr>
          <w:ilvl w:val="0"/>
          <w:numId w:val="1"/>
        </w:numPr>
        <w:tabs>
          <w:tab w:val="left" w:pos="1397"/>
        </w:tabs>
        <w:spacing w:after="280"/>
        <w:ind w:firstLine="720"/>
        <w:jc w:val="both"/>
      </w:pPr>
      <w:r w:rsidRPr="00DE5A15">
        <w:rPr>
          <w:color w:val="000000"/>
        </w:rPr>
        <w:t>К</w:t>
      </w:r>
      <w:bookmarkEnd w:id="9"/>
      <w:r w:rsidRPr="00DE5A15">
        <w:rPr>
          <w:color w:val="000000"/>
        </w:rPr>
        <w:t>руг заявителей</w:t>
      </w:r>
      <w:bookmarkEnd w:id="10"/>
      <w:bookmarkEnd w:id="11"/>
      <w:bookmarkEnd w:id="12"/>
    </w:p>
    <w:p w:rsidR="00DE5A15" w:rsidRDefault="00DE5A15" w:rsidP="00DE5A15">
      <w:pPr>
        <w:pStyle w:val="1"/>
        <w:numPr>
          <w:ilvl w:val="0"/>
          <w:numId w:val="1"/>
        </w:numPr>
        <w:tabs>
          <w:tab w:val="left" w:pos="139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DE5A15" w:rsidRDefault="00DE5A15" w:rsidP="00DE5A15">
      <w:pPr>
        <w:pStyle w:val="1"/>
        <w:numPr>
          <w:ilvl w:val="0"/>
          <w:numId w:val="1"/>
        </w:numPr>
        <w:tabs>
          <w:tab w:val="left" w:pos="1397"/>
        </w:tabs>
        <w:spacing w:after="280"/>
        <w:ind w:firstLine="72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DE5A15" w:rsidRDefault="00DE5A15" w:rsidP="00DE5A15">
      <w:pPr>
        <w:pStyle w:val="1"/>
        <w:spacing w:after="280"/>
        <w:ind w:firstLine="0"/>
        <w:jc w:val="center"/>
      </w:pPr>
      <w:r>
        <w:rPr>
          <w:b/>
          <w:bCs/>
          <w:color w:val="000000"/>
        </w:rPr>
        <w:t>Требование предоставления заявителю государственной (муниципальной)</w:t>
      </w:r>
      <w:r>
        <w:rPr>
          <w:b/>
          <w:bCs/>
          <w:color w:val="000000"/>
        </w:rPr>
        <w:br/>
        <w:t>услуги в соответствии с вариантом предоставления государственной</w:t>
      </w:r>
      <w:r>
        <w:rPr>
          <w:b/>
          <w:bCs/>
          <w:color w:val="000000"/>
        </w:rPr>
        <w:br/>
        <w:t>(муниципальной) услуги, соответствующим признакам заявителя,</w:t>
      </w:r>
      <w:r>
        <w:rPr>
          <w:b/>
          <w:bCs/>
          <w:color w:val="000000"/>
        </w:rPr>
        <w:br/>
        <w:t>определенным в результате анкетирования, проводимого органом,</w:t>
      </w:r>
      <w:r>
        <w:rPr>
          <w:b/>
          <w:bCs/>
          <w:color w:val="000000"/>
        </w:rPr>
        <w:br/>
        <w:t>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rsidR="00DE5A15" w:rsidRDefault="00DE5A15" w:rsidP="00DE5A15">
      <w:pPr>
        <w:pStyle w:val="1"/>
        <w:numPr>
          <w:ilvl w:val="0"/>
          <w:numId w:val="1"/>
        </w:numPr>
        <w:tabs>
          <w:tab w:val="left" w:pos="1249"/>
        </w:tabs>
        <w:ind w:firstLine="72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DE5A15" w:rsidRDefault="00DE5A15" w:rsidP="00DE5A15">
      <w:pPr>
        <w:pStyle w:val="1"/>
        <w:numPr>
          <w:ilvl w:val="0"/>
          <w:numId w:val="1"/>
        </w:numPr>
        <w:tabs>
          <w:tab w:val="left" w:pos="1234"/>
        </w:tabs>
        <w:ind w:firstLine="720"/>
        <w:jc w:val="both"/>
      </w:pPr>
      <w:bookmarkStart w:id="16" w:name="bookmark12"/>
      <w:bookmarkEnd w:id="16"/>
      <w:r>
        <w:rPr>
          <w:color w:val="000000"/>
        </w:rPr>
        <w:t xml:space="preserve">Вариант предоставления государственной (муниципальной) услуги определяется исходя из установленных в соответствии с Приложением № 1 к </w:t>
      </w:r>
      <w:bookmarkStart w:id="17" w:name="bookmark13"/>
      <w:r>
        <w:rPr>
          <w:color w:val="000000"/>
        </w:rPr>
        <w:t>н</w:t>
      </w:r>
      <w:bookmarkEnd w:id="17"/>
      <w:r>
        <w:rPr>
          <w:color w:val="000000"/>
        </w:rPr>
        <w:t xml:space="preserve">астоящему Административному регламенту признаков заявителя, а также из результата предоставления государственной (муниципальной) услуги, за </w:t>
      </w:r>
      <w:r>
        <w:rPr>
          <w:color w:val="000000"/>
        </w:rPr>
        <w:lastRenderedPageBreak/>
        <w:t>предоставлением которого обратился заявитель.</w:t>
      </w:r>
    </w:p>
    <w:p w:rsidR="00DE5A15" w:rsidRDefault="00DE5A15" w:rsidP="00DE5A15">
      <w:pPr>
        <w:pStyle w:val="1"/>
        <w:numPr>
          <w:ilvl w:val="0"/>
          <w:numId w:val="1"/>
        </w:numPr>
        <w:tabs>
          <w:tab w:val="left" w:pos="1294"/>
        </w:tabs>
        <w:ind w:firstLine="72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6" w:bottom="1295" w:left="1245" w:header="0" w:footer="3" w:gutter="0"/>
          <w:cols w:space="720"/>
        </w:sectPr>
      </w:pPr>
    </w:p>
    <w:p w:rsidR="00DE5A15" w:rsidRDefault="00DE5A15" w:rsidP="00DE5A15">
      <w:pPr>
        <w:pStyle w:val="1"/>
        <w:spacing w:after="280"/>
        <w:ind w:firstLine="0"/>
        <w:jc w:val="center"/>
      </w:pPr>
      <w:r>
        <w:rPr>
          <w:b/>
          <w:bCs/>
          <w:color w:val="000000"/>
        </w:rPr>
        <w:lastRenderedPageBreak/>
        <w:t>Раздел II. Стандарт предоставления государственной (муниципальной)</w:t>
      </w:r>
      <w:r>
        <w:rPr>
          <w:b/>
          <w:bCs/>
          <w:color w:val="000000"/>
        </w:rPr>
        <w:br/>
        <w:t>услуги</w:t>
      </w:r>
    </w:p>
    <w:p w:rsidR="00DE5A15" w:rsidRDefault="00DE5A15" w:rsidP="00DE5A15">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rsidR="00DE5A15" w:rsidRDefault="00DE5A15" w:rsidP="00DE5A15">
      <w:pPr>
        <w:pStyle w:val="1"/>
        <w:numPr>
          <w:ilvl w:val="0"/>
          <w:numId w:val="2"/>
        </w:numPr>
        <w:tabs>
          <w:tab w:val="left" w:pos="1295"/>
        </w:tabs>
        <w:spacing w:after="280"/>
        <w:ind w:firstLine="720"/>
        <w:jc w:val="both"/>
      </w:pPr>
      <w:bookmarkStart w:id="22" w:name="bookmark18"/>
      <w:bookmarkEnd w:id="22"/>
      <w:r>
        <w:rPr>
          <w:color w:val="000000"/>
        </w:rP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DE5A15" w:rsidRDefault="00DE5A15" w:rsidP="00DE5A15">
      <w:pPr>
        <w:pStyle w:val="11"/>
        <w:keepNext/>
        <w:keepLines/>
      </w:pPr>
      <w:bookmarkStart w:id="23" w:name="bookmark21"/>
      <w:bookmarkStart w:id="24" w:name="bookmark20"/>
      <w:bookmarkStart w:id="25" w:name="bookmark19"/>
      <w:r>
        <w:rPr>
          <w:color w:val="000000"/>
        </w:rPr>
        <w:t>Наименование органа, предоставляющего государственную</w:t>
      </w:r>
      <w:r>
        <w:rPr>
          <w:color w:val="000000"/>
        </w:rPr>
        <w:br/>
        <w:t>(муниципальную) услугу</w:t>
      </w:r>
      <w:bookmarkEnd w:id="23"/>
      <w:bookmarkEnd w:id="24"/>
      <w:bookmarkEnd w:id="25"/>
    </w:p>
    <w:p w:rsidR="00DE5A15" w:rsidRDefault="00DE5A15" w:rsidP="00DE5A15">
      <w:pPr>
        <w:pStyle w:val="1"/>
        <w:numPr>
          <w:ilvl w:val="0"/>
          <w:numId w:val="2"/>
        </w:numPr>
        <w:tabs>
          <w:tab w:val="left" w:pos="1295"/>
        </w:tabs>
        <w:ind w:firstLine="720"/>
        <w:jc w:val="both"/>
      </w:pPr>
      <w:bookmarkStart w:id="26" w:name="bookmark22"/>
      <w:bookmarkEnd w:id="26"/>
      <w:r>
        <w:rPr>
          <w:color w:val="000000"/>
        </w:rPr>
        <w:t xml:space="preserve">Государственная (муниципальная) услуга предоставляется </w:t>
      </w:r>
      <w:r>
        <w:rPr>
          <w:rFonts w:ascii="Liberation Serif" w:hAnsi="Liberation Serif" w:cs="Liberation Serif"/>
        </w:rPr>
        <w:t>МКУ МР «Магарамкентский район» «Отдел строительства, архитектуры и ЖКХ»</w:t>
      </w:r>
      <w:r>
        <w:rPr>
          <w:color w:val="000000"/>
        </w:rPr>
        <w:t xml:space="preserve"> (далее </w:t>
      </w:r>
      <w:r>
        <w:rPr>
          <w:i/>
          <w:iCs/>
          <w:color w:val="000000"/>
        </w:rPr>
        <w:t>-</w:t>
      </w:r>
      <w:r>
        <w:rPr>
          <w:color w:val="000000"/>
        </w:rPr>
        <w:t xml:space="preserve"> уполномоченный орган).</w:t>
      </w:r>
    </w:p>
    <w:p w:rsidR="00DE5A15" w:rsidRDefault="00DE5A15" w:rsidP="00DE5A15">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Pr="00DE5A15">
        <w:rPr>
          <w:color w:val="000000"/>
        </w:rPr>
        <w:t>вправе принять в соответствии соглашением о взаимодействии между уполномоченным органом и многофункциональным центром</w:t>
      </w:r>
      <w:r>
        <w:rPr>
          <w:color w:val="000000"/>
        </w:rPr>
        <w:t xml:space="preserve">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 центр.</w:t>
      </w:r>
    </w:p>
    <w:p w:rsidR="00DE5A15" w:rsidRDefault="00DE5A15" w:rsidP="00DE5A15">
      <w:pPr>
        <w:pStyle w:val="11"/>
        <w:keepNext/>
        <w:keepLines/>
        <w:ind w:firstLine="1000"/>
        <w:jc w:val="both"/>
      </w:pPr>
      <w:bookmarkStart w:id="27" w:name="bookmark25"/>
      <w:bookmarkStart w:id="28" w:name="bookmark24"/>
      <w:bookmarkStart w:id="29" w:name="bookmark23"/>
      <w:r>
        <w:rPr>
          <w:color w:val="000000"/>
        </w:rPr>
        <w:t>Результат предоставления государственной (муниципальной) услуги</w:t>
      </w:r>
      <w:bookmarkEnd w:id="27"/>
      <w:bookmarkEnd w:id="28"/>
      <w:bookmarkEnd w:id="29"/>
    </w:p>
    <w:p w:rsidR="00DE5A15" w:rsidRDefault="00DE5A15" w:rsidP="00DE5A15">
      <w:pPr>
        <w:pStyle w:val="1"/>
        <w:numPr>
          <w:ilvl w:val="0"/>
          <w:numId w:val="2"/>
        </w:numPr>
        <w:tabs>
          <w:tab w:val="left" w:pos="1299"/>
        </w:tabs>
        <w:ind w:firstLine="720"/>
        <w:jc w:val="both"/>
      </w:pPr>
      <w:bookmarkStart w:id="30" w:name="bookmark26"/>
      <w:bookmarkEnd w:id="30"/>
      <w:r>
        <w:rPr>
          <w:color w:val="000000"/>
        </w:rPr>
        <w:t>Результатом предоставления услуги является:</w:t>
      </w:r>
    </w:p>
    <w:p w:rsidR="00DE5A15" w:rsidRDefault="00DE5A15" w:rsidP="00DE5A15">
      <w:pPr>
        <w:pStyle w:val="1"/>
        <w:tabs>
          <w:tab w:val="left" w:pos="1103"/>
        </w:tabs>
        <w:ind w:firstLine="720"/>
        <w:jc w:val="both"/>
      </w:pPr>
      <w:bookmarkStart w:id="31" w:name="bookmark27"/>
      <w:r>
        <w:rPr>
          <w:color w:val="000000"/>
        </w:rPr>
        <w:t>а</w:t>
      </w:r>
      <w:bookmarkEnd w:id="31"/>
      <w:r>
        <w:rPr>
          <w:color w:val="000000"/>
        </w:rPr>
        <w:t>)</w:t>
      </w:r>
      <w:r>
        <w:rPr>
          <w:color w:val="000000"/>
        </w:rPr>
        <w:tab/>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DE5A15" w:rsidRDefault="00DE5A15" w:rsidP="00DE5A15">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rsidR="00DE5A15" w:rsidRDefault="00DE5A15" w:rsidP="00DE5A15">
      <w:pPr>
        <w:pStyle w:val="1"/>
        <w:tabs>
          <w:tab w:val="left" w:pos="1122"/>
        </w:tabs>
        <w:ind w:firstLine="720"/>
        <w:jc w:val="both"/>
      </w:pPr>
      <w:bookmarkStart w:id="32" w:name="bookmark28"/>
      <w:r>
        <w:rPr>
          <w:color w:val="000000"/>
        </w:rPr>
        <w:t>б</w:t>
      </w:r>
      <w:bookmarkEnd w:id="32"/>
      <w:r>
        <w:rPr>
          <w:color w:val="000000"/>
        </w:rPr>
        <w:t>)</w:t>
      </w:r>
      <w:r>
        <w:rPr>
          <w:color w:val="000000"/>
        </w:rPr>
        <w:tab/>
        <w:t>выдача дубликата уведомления о соответствии.</w:t>
      </w:r>
    </w:p>
    <w:p w:rsidR="00DE5A15" w:rsidRDefault="00DE5A15" w:rsidP="00DE5A15">
      <w:pPr>
        <w:pStyle w:val="1"/>
        <w:spacing w:after="280"/>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rsidR="00DE5A15" w:rsidRDefault="00DE5A15" w:rsidP="00DE5A15">
      <w:pPr>
        <w:pStyle w:val="1"/>
        <w:tabs>
          <w:tab w:val="left" w:pos="1236"/>
        </w:tabs>
        <w:ind w:firstLine="740"/>
        <w:jc w:val="both"/>
      </w:pPr>
      <w:bookmarkStart w:id="33" w:name="bookmark29"/>
      <w:r>
        <w:rPr>
          <w:color w:val="000000"/>
          <w:shd w:val="clear" w:color="auto" w:fill="FFFFFF"/>
        </w:rPr>
        <w:t>в</w:t>
      </w:r>
      <w:bookmarkEnd w:id="33"/>
      <w:r>
        <w:rPr>
          <w:color w:val="000000"/>
          <w:shd w:val="clear" w:color="auto" w:fill="FFFFFF"/>
        </w:rPr>
        <w:t>)</w:t>
      </w:r>
      <w:r>
        <w:rPr>
          <w:color w:val="000000"/>
        </w:rPr>
        <w:tab/>
        <w:t>исправление допущенных опечаток и ошибок в уведомлении о соответствии.</w:t>
      </w:r>
    </w:p>
    <w:p w:rsidR="00DE5A15" w:rsidRDefault="00DE5A15" w:rsidP="00DE5A15">
      <w:pPr>
        <w:pStyle w:val="1"/>
        <w:ind w:firstLine="740"/>
        <w:jc w:val="both"/>
      </w:pPr>
      <w:r>
        <w:rPr>
          <w:color w:val="000000"/>
        </w:rPr>
        <w:lastRenderedPageBreak/>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DE5A15" w:rsidRDefault="00DE5A15" w:rsidP="00DE5A15">
      <w:pPr>
        <w:pStyle w:val="1"/>
        <w:numPr>
          <w:ilvl w:val="0"/>
          <w:numId w:val="2"/>
        </w:numPr>
        <w:tabs>
          <w:tab w:val="left" w:pos="1242"/>
        </w:tabs>
        <w:ind w:firstLine="740"/>
        <w:jc w:val="both"/>
      </w:pPr>
      <w:bookmarkStart w:id="34" w:name="bookmark30"/>
      <w:bookmarkEnd w:id="34"/>
      <w:r>
        <w:rPr>
          <w:color w:val="000000"/>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5A15" w:rsidRDefault="00DE5A15" w:rsidP="00DE5A15">
      <w:pPr>
        <w:pStyle w:val="1"/>
        <w:numPr>
          <w:ilvl w:val="0"/>
          <w:numId w:val="2"/>
        </w:numPr>
        <w:tabs>
          <w:tab w:val="left" w:pos="1251"/>
        </w:tabs>
        <w:ind w:firstLine="740"/>
        <w:jc w:val="both"/>
      </w:pPr>
      <w:bookmarkStart w:id="35" w:name="bookmark31"/>
      <w:bookmarkEnd w:id="35"/>
      <w:r>
        <w:rPr>
          <w:color w:val="000000"/>
        </w:rPr>
        <w:t xml:space="preserve">Фиксирование факта получения заявителем результата предоставления государственной (муниципальной) услуги осуществляется </w:t>
      </w:r>
      <w:r w:rsidR="000D7FD1">
        <w:rPr>
          <w:color w:val="000000"/>
        </w:rPr>
        <w:t xml:space="preserve">в </w:t>
      </w:r>
      <w:r w:rsidR="000D7FD1">
        <w:t xml:space="preserve"> личном кабинете на региональном портале, при условии авторизации</w:t>
      </w:r>
      <w:r>
        <w:rPr>
          <w:i/>
          <w:iCs/>
          <w:color w:val="000000"/>
        </w:rPr>
        <w:t>.</w:t>
      </w:r>
    </w:p>
    <w:p w:rsidR="00DE5A15" w:rsidRDefault="00DE5A15" w:rsidP="00DE5A15">
      <w:pPr>
        <w:pStyle w:val="1"/>
        <w:numPr>
          <w:ilvl w:val="0"/>
          <w:numId w:val="2"/>
        </w:numPr>
        <w:tabs>
          <w:tab w:val="left" w:pos="1247"/>
        </w:tabs>
        <w:ind w:firstLine="740"/>
        <w:jc w:val="both"/>
      </w:pPr>
      <w:bookmarkStart w:id="36" w:name="bookmark32"/>
      <w:bookmarkEnd w:id="36"/>
      <w:r>
        <w:rPr>
          <w:color w:val="000000"/>
        </w:rPr>
        <w:t>Результат предоставления услуги, указанный в пункте 2.3 настоящего Административного регламента:</w:t>
      </w:r>
    </w:p>
    <w:p w:rsidR="002F1F67" w:rsidRDefault="00DE5A15" w:rsidP="002F1F67">
      <w:pPr>
        <w:pStyle w:val="1"/>
        <w:ind w:firstLine="720"/>
        <w:jc w:val="both"/>
        <w:rPr>
          <w:lang w:bidi="ru-RU"/>
        </w:rPr>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8" w:history="1">
        <w:r>
          <w:rPr>
            <w:rStyle w:val="a8"/>
            <w:color w:val="000000"/>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2F1F67">
        <w:t>https://mfcrd.ru › gosuslugi;</w:t>
      </w:r>
    </w:p>
    <w:p w:rsidR="00DE5A15" w:rsidRDefault="00DE5A15" w:rsidP="002F1F67">
      <w:pPr>
        <w:pStyle w:val="1"/>
        <w:ind w:firstLine="740"/>
        <w:jc w:val="both"/>
      </w:pPr>
      <w:r>
        <w:rPr>
          <w:color w:val="000000"/>
        </w:rPr>
        <w:t>(далее - региональный портал),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DE5A15" w:rsidRDefault="00DE5A15" w:rsidP="00DE5A15">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E5A15" w:rsidRDefault="00DE5A15" w:rsidP="00DE5A15">
      <w:pPr>
        <w:pStyle w:val="11"/>
        <w:keepNext/>
        <w:keepLines/>
      </w:pPr>
      <w:bookmarkStart w:id="37" w:name="bookmark35"/>
      <w:bookmarkStart w:id="38" w:name="bookmark34"/>
      <w:bookmarkStart w:id="39" w:name="bookmark33"/>
      <w:r>
        <w:rPr>
          <w:color w:val="000000"/>
        </w:rPr>
        <w:t>Срок предоставления государственной (муниципальной) услуги</w:t>
      </w:r>
      <w:bookmarkEnd w:id="37"/>
      <w:bookmarkEnd w:id="38"/>
      <w:bookmarkEnd w:id="39"/>
    </w:p>
    <w:p w:rsidR="00DE5A15" w:rsidRDefault="00DE5A15" w:rsidP="00DE5A15">
      <w:pPr>
        <w:pStyle w:val="1"/>
        <w:numPr>
          <w:ilvl w:val="0"/>
          <w:numId w:val="2"/>
        </w:numPr>
        <w:tabs>
          <w:tab w:val="left" w:pos="1242"/>
        </w:tabs>
        <w:spacing w:after="280"/>
        <w:ind w:firstLine="740"/>
        <w:jc w:val="both"/>
      </w:pPr>
      <w:bookmarkStart w:id="40" w:name="bookmark36"/>
      <w:bookmarkEnd w:id="40"/>
      <w:r>
        <w:rPr>
          <w:color w:val="000000"/>
        </w:rPr>
        <w:t>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DE5A15" w:rsidRDefault="00DE5A15" w:rsidP="00DE5A15">
      <w:pPr>
        <w:pStyle w:val="1"/>
        <w:spacing w:after="280"/>
        <w:ind w:firstLine="0"/>
        <w:jc w:val="center"/>
      </w:pPr>
      <w:r>
        <w:rPr>
          <w:b/>
          <w:bCs/>
          <w:color w:val="000000"/>
        </w:rPr>
        <w:t>Правовые основания для предоставления государственной</w:t>
      </w:r>
      <w:r>
        <w:rPr>
          <w:b/>
          <w:bCs/>
          <w:color w:val="000000"/>
        </w:rPr>
        <w:br/>
        <w:t>(муниципальной) услуги</w:t>
      </w:r>
    </w:p>
    <w:p w:rsidR="00DE5A15" w:rsidRDefault="00DE5A15" w:rsidP="00DE5A15">
      <w:pPr>
        <w:pStyle w:val="1"/>
        <w:numPr>
          <w:ilvl w:val="0"/>
          <w:numId w:val="2"/>
        </w:numPr>
        <w:tabs>
          <w:tab w:val="left" w:pos="1239"/>
        </w:tabs>
        <w:ind w:firstLine="740"/>
        <w:jc w:val="both"/>
      </w:pPr>
      <w:bookmarkStart w:id="41" w:name="bookmark37"/>
      <w:bookmarkEnd w:id="41"/>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w:t>
      </w:r>
      <w:r>
        <w:rPr>
          <w:color w:val="000000"/>
        </w:rPr>
        <w:lastRenderedPageBreak/>
        <w:t>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E5A15" w:rsidRDefault="00DE5A15" w:rsidP="00DE5A15">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Pr>
          <w:color w:val="000000"/>
        </w:rPr>
        <w:softHyphen/>
        <w:t xml:space="preserve">телекоммуникационной сети "Интернет" </w:t>
      </w:r>
      <w:r w:rsidR="00715817">
        <w:rPr>
          <w:rFonts w:eastAsiaTheme="minorHAnsi"/>
        </w:rPr>
        <w:t>(</w:t>
      </w:r>
      <w:hyperlink r:id="rId9" w:history="1">
        <w:r w:rsidR="00715817">
          <w:rPr>
            <w:rStyle w:val="a8"/>
            <w:rFonts w:eastAsiaTheme="minorHAnsi"/>
          </w:rPr>
          <w:t xml:space="preserve">www. </w:t>
        </w:r>
        <w:r w:rsidR="00715817">
          <w:rPr>
            <w:rStyle w:val="a8"/>
            <w:lang w:val="en-US"/>
          </w:rPr>
          <w:t>adminmr</w:t>
        </w:r>
        <w:r w:rsidR="00715817">
          <w:rPr>
            <w:rStyle w:val="a8"/>
          </w:rPr>
          <w:t>.</w:t>
        </w:r>
        <w:r w:rsidR="00715817">
          <w:rPr>
            <w:rStyle w:val="a8"/>
            <w:lang w:val="en-US"/>
          </w:rPr>
          <w:t>ru</w:t>
        </w:r>
      </w:hyperlink>
      <w:r>
        <w:rPr>
          <w:i/>
          <w:iCs/>
          <w:color w:val="000000"/>
        </w:rPr>
        <w:t>),</w:t>
      </w:r>
      <w:r>
        <w:rPr>
          <w:color w:val="000000"/>
        </w:rPr>
        <w:t xml:space="preserve"> а также на Едином портале, региональном портале.</w:t>
      </w:r>
    </w:p>
    <w:p w:rsidR="00DE5A15" w:rsidRDefault="00DE5A15" w:rsidP="00DE5A15">
      <w:pPr>
        <w:pStyle w:val="11"/>
        <w:keepNext/>
        <w:keepLines/>
      </w:pPr>
      <w:bookmarkStart w:id="42" w:name="bookmark40"/>
      <w:bookmarkStart w:id="43" w:name="bookmark39"/>
      <w:bookmarkStart w:id="44" w:name="bookmark38"/>
      <w:r>
        <w:rPr>
          <w:color w:val="000000"/>
        </w:rPr>
        <w:t>Исчерпывающий перечень документов, необходимых</w:t>
      </w:r>
      <w:r>
        <w:rPr>
          <w:color w:val="000000"/>
        </w:rPr>
        <w:br/>
        <w:t>для предоставления государственной (муниципальной) услуги</w:t>
      </w:r>
      <w:bookmarkEnd w:id="42"/>
      <w:bookmarkEnd w:id="43"/>
      <w:bookmarkEnd w:id="44"/>
    </w:p>
    <w:p w:rsidR="00DE5A15" w:rsidRDefault="00DE5A15" w:rsidP="00DE5A15">
      <w:pPr>
        <w:pStyle w:val="1"/>
        <w:numPr>
          <w:ilvl w:val="0"/>
          <w:numId w:val="2"/>
        </w:numPr>
        <w:tabs>
          <w:tab w:val="left" w:pos="1579"/>
        </w:tabs>
        <w:ind w:firstLine="740"/>
        <w:jc w:val="both"/>
      </w:pPr>
      <w:bookmarkStart w:id="45" w:name="bookmark41"/>
      <w:bookmarkEnd w:id="45"/>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DE5A15" w:rsidRDefault="00DE5A15" w:rsidP="00DE5A15">
      <w:pPr>
        <w:pStyle w:val="1"/>
        <w:tabs>
          <w:tab w:val="left" w:pos="1169"/>
        </w:tabs>
        <w:ind w:firstLine="740"/>
        <w:jc w:val="both"/>
      </w:pPr>
      <w:bookmarkStart w:id="46" w:name="bookmark42"/>
      <w:r>
        <w:rPr>
          <w:color w:val="000000"/>
        </w:rPr>
        <w:t>а</w:t>
      </w:r>
      <w:bookmarkEnd w:id="46"/>
      <w:r>
        <w:rPr>
          <w:color w:val="000000"/>
        </w:rPr>
        <w:t>)</w:t>
      </w:r>
      <w:r>
        <w:rPr>
          <w:color w:val="000000"/>
        </w:rPr>
        <w:tab/>
        <w:t>уведомление об окончании строительства,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DE5A15" w:rsidRDefault="00DE5A15" w:rsidP="00DE5A15">
      <w:pPr>
        <w:pStyle w:val="1"/>
        <w:tabs>
          <w:tab w:val="left" w:pos="1071"/>
        </w:tabs>
        <w:ind w:firstLine="740"/>
        <w:jc w:val="both"/>
      </w:pPr>
      <w:bookmarkStart w:id="47" w:name="bookmark43"/>
      <w:r>
        <w:rPr>
          <w:color w:val="000000"/>
        </w:rPr>
        <w:t>б</w:t>
      </w:r>
      <w:bookmarkEnd w:id="47"/>
      <w:r>
        <w:rPr>
          <w:color w:val="000000"/>
        </w:rPr>
        <w:t>)</w:t>
      </w:r>
      <w:r>
        <w:rPr>
          <w:color w:val="000000"/>
        </w:rPr>
        <w:tab/>
        <w:t>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DE5A15" w:rsidRDefault="00DE5A15" w:rsidP="00DE5A15">
      <w:pPr>
        <w:pStyle w:val="1"/>
        <w:tabs>
          <w:tab w:val="left" w:pos="1057"/>
        </w:tabs>
        <w:ind w:firstLine="740"/>
        <w:jc w:val="both"/>
      </w:pPr>
      <w:bookmarkStart w:id="48" w:name="bookmark44"/>
      <w:r>
        <w:rPr>
          <w:color w:val="000000"/>
        </w:rPr>
        <w:t>в</w:t>
      </w:r>
      <w:bookmarkEnd w:id="48"/>
      <w:r>
        <w:rPr>
          <w:color w:val="000000"/>
        </w:rPr>
        <w:t>)</w:t>
      </w:r>
      <w:r>
        <w:rPr>
          <w:color w:val="00000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w:t>
      </w:r>
      <w:r>
        <w:rPr>
          <w:color w:val="000000"/>
        </w:rPr>
        <w:lastRenderedPageBreak/>
        <w:t>физическим лицом, - усиленной квалифицированной электронной подписью нотариуса;</w:t>
      </w:r>
    </w:p>
    <w:p w:rsidR="00DE5A15" w:rsidRDefault="00DE5A15" w:rsidP="00DE5A15">
      <w:pPr>
        <w:pStyle w:val="1"/>
        <w:tabs>
          <w:tab w:val="left" w:pos="1042"/>
        </w:tabs>
        <w:ind w:firstLine="740"/>
        <w:jc w:val="both"/>
      </w:pPr>
      <w:bookmarkStart w:id="49" w:name="bookmark45"/>
      <w:r>
        <w:rPr>
          <w:color w:val="000000"/>
        </w:rPr>
        <w:t>г</w:t>
      </w:r>
      <w:bookmarkEnd w:id="49"/>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E5A15" w:rsidRDefault="00DE5A15" w:rsidP="00DE5A15">
      <w:pPr>
        <w:pStyle w:val="1"/>
        <w:tabs>
          <w:tab w:val="left" w:pos="1066"/>
        </w:tabs>
        <w:ind w:firstLine="740"/>
        <w:jc w:val="both"/>
      </w:pPr>
      <w:bookmarkStart w:id="50" w:name="bookmark46"/>
      <w:r>
        <w:rPr>
          <w:color w:val="000000"/>
        </w:rPr>
        <w:t>д</w:t>
      </w:r>
      <w:bookmarkEnd w:id="50"/>
      <w:r>
        <w:rPr>
          <w:color w:val="000000"/>
        </w:rPr>
        <w:t>)</w:t>
      </w:r>
      <w:r>
        <w:rPr>
          <w:color w:val="000000"/>
        </w:rPr>
        <w:tab/>
        <w:t>технический план объекта индивидуального жилищного строительства или садового дома;</w:t>
      </w:r>
    </w:p>
    <w:p w:rsidR="00DE5A15" w:rsidRDefault="00DE5A15" w:rsidP="00DE5A15">
      <w:pPr>
        <w:pStyle w:val="1"/>
        <w:tabs>
          <w:tab w:val="left" w:pos="1076"/>
        </w:tabs>
        <w:ind w:firstLine="740"/>
        <w:jc w:val="both"/>
      </w:pPr>
      <w:bookmarkStart w:id="51" w:name="bookmark47"/>
      <w:r>
        <w:rPr>
          <w:color w:val="000000"/>
        </w:rPr>
        <w:t>е</w:t>
      </w:r>
      <w:bookmarkEnd w:id="51"/>
      <w:r>
        <w:rPr>
          <w:color w:val="000000"/>
        </w:rPr>
        <w:t>)</w:t>
      </w:r>
      <w:r>
        <w:rPr>
          <w:color w:val="000000"/>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E5A15" w:rsidRDefault="00DE5A15" w:rsidP="00DE5A15">
      <w:pPr>
        <w:pStyle w:val="1"/>
        <w:numPr>
          <w:ilvl w:val="0"/>
          <w:numId w:val="3"/>
        </w:numPr>
        <w:tabs>
          <w:tab w:val="left" w:pos="1455"/>
        </w:tabs>
        <w:ind w:firstLine="740"/>
        <w:jc w:val="both"/>
      </w:pPr>
      <w:bookmarkStart w:id="52" w:name="bookmark48"/>
      <w:bookmarkEnd w:id="52"/>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DE5A15" w:rsidRDefault="00DE5A15" w:rsidP="00DE5A15">
      <w:pPr>
        <w:pStyle w:val="1"/>
        <w:ind w:firstLine="74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DE5A15" w:rsidRDefault="00DE5A15" w:rsidP="00DE5A15">
      <w:pPr>
        <w:pStyle w:val="1"/>
        <w:numPr>
          <w:ilvl w:val="0"/>
          <w:numId w:val="2"/>
        </w:numPr>
        <w:tabs>
          <w:tab w:val="left" w:pos="1440"/>
        </w:tabs>
        <w:ind w:firstLine="740"/>
        <w:jc w:val="both"/>
      </w:pPr>
      <w:bookmarkStart w:id="53" w:name="bookmark49"/>
      <w:bookmarkEnd w:id="53"/>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E5A15" w:rsidRDefault="00DE5A15" w:rsidP="00DE5A15">
      <w:pPr>
        <w:pStyle w:val="1"/>
        <w:tabs>
          <w:tab w:val="left" w:pos="1052"/>
        </w:tabs>
        <w:ind w:firstLine="740"/>
        <w:jc w:val="both"/>
      </w:pPr>
      <w:bookmarkStart w:id="54" w:name="bookmark50"/>
      <w:r>
        <w:rPr>
          <w:color w:val="000000"/>
        </w:rPr>
        <w:t>а</w:t>
      </w:r>
      <w:bookmarkEnd w:id="54"/>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DE5A15" w:rsidRDefault="00DE5A15" w:rsidP="00DE5A15">
      <w:pPr>
        <w:pStyle w:val="1"/>
        <w:tabs>
          <w:tab w:val="left" w:pos="1066"/>
        </w:tabs>
        <w:ind w:firstLine="740"/>
        <w:jc w:val="both"/>
      </w:pPr>
      <w:bookmarkStart w:id="55" w:name="bookmark51"/>
      <w:r>
        <w:rPr>
          <w:color w:val="000000"/>
        </w:rPr>
        <w:t>б</w:t>
      </w:r>
      <w:bookmarkEnd w:id="55"/>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5A15" w:rsidRDefault="00DE5A15" w:rsidP="00DE5A15">
      <w:pPr>
        <w:pStyle w:val="1"/>
        <w:numPr>
          <w:ilvl w:val="0"/>
          <w:numId w:val="2"/>
        </w:numPr>
        <w:tabs>
          <w:tab w:val="left" w:pos="1440"/>
        </w:tabs>
        <w:ind w:firstLine="740"/>
        <w:jc w:val="both"/>
      </w:pPr>
      <w:bookmarkStart w:id="56" w:name="bookmark52"/>
      <w:bookmarkEnd w:id="56"/>
      <w:r>
        <w:rPr>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Pr>
          <w:color w:val="000000"/>
        </w:rPr>
        <w:softHyphen/>
        <w:t xml:space="preserve">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w:t>
      </w:r>
      <w:r>
        <w:rPr>
          <w:color w:val="000000"/>
        </w:rPr>
        <w:lastRenderedPageBreak/>
        <w:t>также прилагаемые к ним документы, указанные в подпунктах "б" - "е" пункта 2.9 настоящего Административного регламента, одним из следующих способов:</w:t>
      </w:r>
    </w:p>
    <w:p w:rsidR="00DE5A15" w:rsidRDefault="00DE5A15" w:rsidP="00DE5A15">
      <w:pPr>
        <w:pStyle w:val="1"/>
        <w:tabs>
          <w:tab w:val="left" w:pos="1047"/>
        </w:tabs>
        <w:ind w:firstLine="720"/>
        <w:jc w:val="both"/>
      </w:pPr>
      <w:bookmarkStart w:id="57" w:name="bookmark53"/>
      <w:r>
        <w:rPr>
          <w:color w:val="000000"/>
          <w:shd w:val="clear" w:color="auto" w:fill="FFFFFF"/>
        </w:rPr>
        <w:t>а</w:t>
      </w:r>
      <w:bookmarkEnd w:id="57"/>
      <w:r>
        <w:rPr>
          <w:color w:val="000000"/>
          <w:shd w:val="clear" w:color="auto" w:fill="FFFFFF"/>
        </w:rPr>
        <w:t>)</w:t>
      </w:r>
      <w:r>
        <w:rPr>
          <w:color w:val="000000"/>
        </w:rPr>
        <w:tab/>
        <w:t>в электронной форме посредством Единого портала, регионального портала.</w:t>
      </w:r>
    </w:p>
    <w:p w:rsidR="00DE5A15" w:rsidRDefault="00DE5A15" w:rsidP="00DE5A15">
      <w:pPr>
        <w:pStyle w:val="1"/>
        <w:ind w:firstLine="720"/>
        <w:jc w:val="both"/>
      </w:pPr>
      <w:r>
        <w:rPr>
          <w:color w:val="000000"/>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w:t>
      </w:r>
    </w:p>
    <w:p w:rsidR="00DE5A15" w:rsidRDefault="00DE5A15" w:rsidP="00DE5A15">
      <w:pPr>
        <w:pStyle w:val="1"/>
        <w:ind w:firstLine="720"/>
        <w:jc w:val="both"/>
      </w:pPr>
      <w:r>
        <w:rPr>
          <w:color w:val="000000"/>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w:t>
      </w:r>
      <w:r>
        <w:rPr>
          <w:color w:val="000000"/>
        </w:rPr>
        <w:lastRenderedPageBreak/>
        <w:t>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rsidR="00DE5A15" w:rsidRDefault="00DE5A15" w:rsidP="00DE5A15">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rsidR="00DE5A15" w:rsidRDefault="00DE5A15" w:rsidP="00DE5A15">
      <w:pPr>
        <w:pStyle w:val="1"/>
        <w:tabs>
          <w:tab w:val="left" w:pos="1342"/>
        </w:tabs>
        <w:spacing w:after="280"/>
        <w:ind w:firstLine="720"/>
        <w:jc w:val="both"/>
      </w:pPr>
      <w:bookmarkStart w:id="58" w:name="bookmark54"/>
      <w:r>
        <w:rPr>
          <w:color w:val="000000"/>
          <w:shd w:val="clear" w:color="auto" w:fill="FFFFFF"/>
        </w:rPr>
        <w:t>б</w:t>
      </w:r>
      <w:bookmarkEnd w:id="58"/>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rsidR="00DE5A15" w:rsidRDefault="00DE5A15" w:rsidP="00DE5A15">
      <w:pPr>
        <w:pStyle w:val="11"/>
        <w:keepNext/>
        <w:keepLines/>
        <w:ind w:left="180" w:firstLine="660"/>
        <w:jc w:val="both"/>
      </w:pPr>
      <w:bookmarkStart w:id="59" w:name="bookmark57"/>
      <w:bookmarkStart w:id="60" w:name="bookmark56"/>
      <w:bookmarkStart w:id="61" w:name="bookmark55"/>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59"/>
      <w:bookmarkEnd w:id="60"/>
      <w:bookmarkEnd w:id="61"/>
    </w:p>
    <w:p w:rsidR="00DE5A15" w:rsidRDefault="00DE5A15" w:rsidP="00DE5A15">
      <w:pPr>
        <w:pStyle w:val="1"/>
        <w:numPr>
          <w:ilvl w:val="0"/>
          <w:numId w:val="2"/>
        </w:numPr>
        <w:tabs>
          <w:tab w:val="left" w:pos="1388"/>
        </w:tabs>
        <w:spacing w:after="280"/>
        <w:ind w:firstLine="720"/>
        <w:jc w:val="both"/>
      </w:pPr>
      <w:bookmarkStart w:id="62" w:name="bookmark58"/>
      <w:bookmarkEnd w:id="62"/>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DE5A15" w:rsidRDefault="00DE5A15" w:rsidP="00DE5A15">
      <w:pPr>
        <w:pStyle w:val="1"/>
        <w:tabs>
          <w:tab w:val="left" w:pos="1070"/>
        </w:tabs>
        <w:ind w:firstLine="720"/>
        <w:jc w:val="both"/>
      </w:pPr>
      <w:bookmarkStart w:id="63" w:name="bookmark59"/>
      <w:r>
        <w:rPr>
          <w:color w:val="000000"/>
        </w:rPr>
        <w:t>а</w:t>
      </w:r>
      <w:bookmarkEnd w:id="63"/>
      <w:r>
        <w:rPr>
          <w:color w:val="000000"/>
        </w:rPr>
        <w:t>)</w:t>
      </w:r>
      <w:r>
        <w:rPr>
          <w:color w:val="00000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DE5A15" w:rsidRDefault="00DE5A15" w:rsidP="00DE5A15">
      <w:pPr>
        <w:pStyle w:val="1"/>
        <w:tabs>
          <w:tab w:val="left" w:pos="1094"/>
        </w:tabs>
        <w:ind w:firstLine="720"/>
        <w:jc w:val="both"/>
      </w:pPr>
      <w:bookmarkStart w:id="64" w:name="bookmark60"/>
      <w:r>
        <w:rPr>
          <w:color w:val="000000"/>
        </w:rPr>
        <w:t>б</w:t>
      </w:r>
      <w:bookmarkEnd w:id="6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5A15" w:rsidRDefault="00DE5A15" w:rsidP="00DE5A15">
      <w:pPr>
        <w:pStyle w:val="1"/>
        <w:tabs>
          <w:tab w:val="left" w:pos="1089"/>
        </w:tabs>
        <w:ind w:firstLine="720"/>
        <w:jc w:val="both"/>
      </w:pPr>
      <w:bookmarkStart w:id="65" w:name="bookmark61"/>
      <w:r>
        <w:rPr>
          <w:color w:val="000000"/>
        </w:rPr>
        <w:t>в</w:t>
      </w:r>
      <w:bookmarkEnd w:id="65"/>
      <w:r>
        <w:rPr>
          <w:color w:val="000000"/>
        </w:rPr>
        <w:t>)</w:t>
      </w:r>
      <w:r>
        <w:rPr>
          <w:color w:val="000000"/>
        </w:rPr>
        <w:tab/>
        <w:t>представленные документы содержат подчистки и исправления текста;</w:t>
      </w:r>
    </w:p>
    <w:p w:rsidR="00DE5A15" w:rsidRDefault="00DE5A15" w:rsidP="00DE5A15">
      <w:pPr>
        <w:pStyle w:val="1"/>
        <w:tabs>
          <w:tab w:val="left" w:pos="1080"/>
        </w:tabs>
        <w:ind w:firstLine="720"/>
        <w:jc w:val="both"/>
      </w:pPr>
      <w:bookmarkStart w:id="66" w:name="bookmark62"/>
      <w:r>
        <w:rPr>
          <w:color w:val="000000"/>
        </w:rPr>
        <w:lastRenderedPageBreak/>
        <w:t>г</w:t>
      </w:r>
      <w:bookmarkEnd w:id="6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5A15" w:rsidRDefault="00DE5A15" w:rsidP="00DE5A15">
      <w:pPr>
        <w:pStyle w:val="1"/>
        <w:tabs>
          <w:tab w:val="left" w:pos="1094"/>
        </w:tabs>
        <w:ind w:firstLine="720"/>
        <w:jc w:val="both"/>
      </w:pPr>
      <w:bookmarkStart w:id="67" w:name="bookmark63"/>
      <w:r>
        <w:rPr>
          <w:color w:val="000000"/>
        </w:rPr>
        <w:t>д</w:t>
      </w:r>
      <w:bookmarkEnd w:id="6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E5A15" w:rsidRDefault="00DE5A15" w:rsidP="00DE5A15">
      <w:pPr>
        <w:pStyle w:val="1"/>
        <w:numPr>
          <w:ilvl w:val="0"/>
          <w:numId w:val="2"/>
        </w:numPr>
        <w:tabs>
          <w:tab w:val="left" w:pos="1421"/>
        </w:tabs>
        <w:ind w:firstLine="720"/>
        <w:jc w:val="both"/>
      </w:pPr>
      <w:bookmarkStart w:id="68" w:name="bookmark64"/>
      <w:bookmarkEnd w:id="68"/>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DE5A15" w:rsidRDefault="00DE5A15" w:rsidP="00DE5A15">
      <w:pPr>
        <w:pStyle w:val="1"/>
        <w:numPr>
          <w:ilvl w:val="0"/>
          <w:numId w:val="2"/>
        </w:numPr>
        <w:tabs>
          <w:tab w:val="left" w:pos="1421"/>
        </w:tabs>
        <w:ind w:firstLine="720"/>
        <w:jc w:val="both"/>
      </w:pPr>
      <w:bookmarkStart w:id="69" w:name="bookmark65"/>
      <w:bookmarkEnd w:id="69"/>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w:t>
      </w:r>
    </w:p>
    <w:p w:rsidR="00DE5A15" w:rsidRDefault="00DE5A15" w:rsidP="00DE5A15">
      <w:pPr>
        <w:pStyle w:val="1"/>
        <w:numPr>
          <w:ilvl w:val="0"/>
          <w:numId w:val="2"/>
        </w:numPr>
        <w:tabs>
          <w:tab w:val="left" w:pos="1421"/>
        </w:tabs>
        <w:ind w:firstLine="720"/>
        <w:jc w:val="both"/>
      </w:pPr>
      <w:bookmarkStart w:id="70" w:name="bookmark66"/>
      <w:bookmarkEnd w:id="70"/>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DE5A15" w:rsidRDefault="00DE5A15" w:rsidP="00DE5A15">
      <w:pPr>
        <w:pStyle w:val="1"/>
        <w:numPr>
          <w:ilvl w:val="0"/>
          <w:numId w:val="2"/>
        </w:numPr>
        <w:tabs>
          <w:tab w:val="left" w:pos="1421"/>
        </w:tabs>
        <w:ind w:firstLine="720"/>
        <w:jc w:val="both"/>
      </w:pPr>
      <w:bookmarkStart w:id="71" w:name="bookmark67"/>
      <w:bookmarkEnd w:id="71"/>
      <w:r>
        <w:rPr>
          <w:color w:val="000000"/>
        </w:rPr>
        <w:t>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DE5A15" w:rsidRDefault="00DE5A15" w:rsidP="00DE5A15">
      <w:pPr>
        <w:pStyle w:val="1"/>
        <w:tabs>
          <w:tab w:val="left" w:pos="1075"/>
        </w:tabs>
        <w:ind w:firstLine="720"/>
        <w:jc w:val="both"/>
      </w:pPr>
      <w:bookmarkStart w:id="72" w:name="bookmark68"/>
      <w:r>
        <w:rPr>
          <w:color w:val="000000"/>
        </w:rPr>
        <w:t>а</w:t>
      </w:r>
      <w:bookmarkEnd w:id="72"/>
      <w:r>
        <w:rPr>
          <w:color w:val="000000"/>
        </w:rPr>
        <w:t>)</w:t>
      </w:r>
      <w:r>
        <w:rPr>
          <w:color w:val="000000"/>
        </w:rPr>
        <w:tab/>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(Собрание законодательства Российской Федерации, 2005, № 1, ст. 16; 2021, № 50, ст. 8415);</w:t>
      </w:r>
    </w:p>
    <w:p w:rsidR="00DE5A15" w:rsidRDefault="00DE5A15" w:rsidP="00DE5A15">
      <w:pPr>
        <w:pStyle w:val="1"/>
        <w:tabs>
          <w:tab w:val="left" w:pos="1094"/>
        </w:tabs>
        <w:ind w:firstLine="720"/>
        <w:jc w:val="both"/>
      </w:pPr>
      <w:bookmarkStart w:id="73" w:name="bookmark69"/>
      <w:r>
        <w:rPr>
          <w:color w:val="000000"/>
        </w:rPr>
        <w:t>б</w:t>
      </w:r>
      <w:bookmarkEnd w:id="73"/>
      <w:r>
        <w:rPr>
          <w:color w:val="000000"/>
        </w:rPr>
        <w:t>)</w:t>
      </w:r>
      <w:r>
        <w:rPr>
          <w:color w:val="000000"/>
        </w:rPr>
        <w:tab/>
        <w:t>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DE5A15" w:rsidRDefault="00DE5A15" w:rsidP="00DE5A15">
      <w:pPr>
        <w:pStyle w:val="1"/>
        <w:tabs>
          <w:tab w:val="left" w:pos="1085"/>
        </w:tabs>
        <w:ind w:firstLine="720"/>
        <w:jc w:val="both"/>
      </w:pPr>
      <w:bookmarkStart w:id="74" w:name="bookmark70"/>
      <w:r>
        <w:rPr>
          <w:color w:val="000000"/>
        </w:rPr>
        <w:t>в</w:t>
      </w:r>
      <w:bookmarkEnd w:id="74"/>
      <w:r>
        <w:rPr>
          <w:color w:val="000000"/>
        </w:rPr>
        <w:t>)</w:t>
      </w:r>
      <w:r>
        <w:rPr>
          <w:color w:val="000000"/>
        </w:rPr>
        <w:tab/>
        <w:t>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E5A15" w:rsidRDefault="00DE5A15" w:rsidP="00DE5A15">
      <w:pPr>
        <w:pStyle w:val="1"/>
        <w:tabs>
          <w:tab w:val="left" w:pos="1042"/>
        </w:tabs>
        <w:spacing w:after="280"/>
        <w:ind w:firstLine="720"/>
        <w:jc w:val="both"/>
      </w:pPr>
      <w:bookmarkStart w:id="75" w:name="bookmark71"/>
      <w:r>
        <w:rPr>
          <w:color w:val="000000"/>
          <w:shd w:val="clear" w:color="auto" w:fill="FFFFFF"/>
        </w:rPr>
        <w:t>г</w:t>
      </w:r>
      <w:bookmarkEnd w:id="75"/>
      <w:r>
        <w:rPr>
          <w:color w:val="000000"/>
          <w:shd w:val="clear" w:color="auto" w:fill="FFFFFF"/>
        </w:rPr>
        <w:t>)</w:t>
      </w:r>
      <w:r>
        <w:rPr>
          <w:color w:val="000000"/>
        </w:rPr>
        <w:tab/>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vertAlign w:val="superscript"/>
        </w:rPr>
        <w:t xml:space="preserve">1 </w:t>
      </w:r>
      <w:r>
        <w:rPr>
          <w:color w:val="000000"/>
        </w:rPr>
        <w:t>Градостроительного кодекса Российской Федерации (Собрание законодательства Российской Федерации, 2005, № 1, ст. 16; 2018, № 32, ст. 5133).</w:t>
      </w:r>
    </w:p>
    <w:p w:rsidR="00DE5A15" w:rsidRDefault="00DE5A15" w:rsidP="00DE5A15">
      <w:pPr>
        <w:pStyle w:val="11"/>
        <w:keepNext/>
        <w:keepLines/>
        <w:ind w:left="1320" w:hanging="600"/>
        <w:jc w:val="both"/>
      </w:pPr>
      <w:bookmarkStart w:id="76" w:name="bookmark74"/>
      <w:bookmarkStart w:id="77" w:name="bookmark73"/>
      <w:bookmarkStart w:id="78" w:name="bookmark72"/>
      <w:r>
        <w:rPr>
          <w:color w:val="000000"/>
        </w:rPr>
        <w:lastRenderedPageBreak/>
        <w:t>Исчерпывающий перечень оснований для приостановления или отказа в предоставлении государственной (муниципальной) услуги</w:t>
      </w:r>
      <w:bookmarkEnd w:id="76"/>
      <w:bookmarkEnd w:id="77"/>
      <w:bookmarkEnd w:id="78"/>
    </w:p>
    <w:p w:rsidR="00DE5A15" w:rsidRDefault="00DE5A15" w:rsidP="00DE5A15">
      <w:pPr>
        <w:pStyle w:val="1"/>
        <w:numPr>
          <w:ilvl w:val="0"/>
          <w:numId w:val="2"/>
        </w:numPr>
        <w:tabs>
          <w:tab w:val="left" w:pos="1488"/>
        </w:tabs>
        <w:ind w:firstLine="720"/>
        <w:jc w:val="both"/>
      </w:pPr>
      <w:bookmarkStart w:id="79" w:name="bookmark75"/>
      <w:bookmarkEnd w:id="79"/>
      <w:r>
        <w:rPr>
          <w:color w:val="000000"/>
        </w:rPr>
        <w:t>Основания для приостановления предоставления государственной (муниципальной) услуги отсутствуют.</w:t>
      </w:r>
    </w:p>
    <w:p w:rsidR="00DE5A15" w:rsidRDefault="00DE5A15" w:rsidP="00DE5A15">
      <w:pPr>
        <w:pStyle w:val="1"/>
        <w:ind w:firstLine="720"/>
        <w:jc w:val="both"/>
      </w:pPr>
      <w:r>
        <w:rPr>
          <w:color w:val="000000"/>
        </w:rPr>
        <w:t>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DE5A15" w:rsidRDefault="00DE5A15" w:rsidP="00DE5A15">
      <w:pPr>
        <w:pStyle w:val="1"/>
        <w:numPr>
          <w:ilvl w:val="0"/>
          <w:numId w:val="4"/>
        </w:numPr>
        <w:tabs>
          <w:tab w:val="left" w:pos="1651"/>
        </w:tabs>
        <w:ind w:firstLine="720"/>
        <w:jc w:val="both"/>
      </w:pPr>
      <w:bookmarkStart w:id="80" w:name="bookmark76"/>
      <w:bookmarkEnd w:id="80"/>
      <w:r>
        <w:rPr>
          <w:color w:val="000000"/>
        </w:rPr>
        <w:t>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rsidR="00DE5A15" w:rsidRDefault="00DE5A15" w:rsidP="00DE5A15">
      <w:pPr>
        <w:pStyle w:val="1"/>
        <w:tabs>
          <w:tab w:val="left" w:pos="1052"/>
        </w:tabs>
        <w:ind w:firstLine="720"/>
        <w:jc w:val="both"/>
      </w:pPr>
      <w:bookmarkStart w:id="81" w:name="bookmark77"/>
      <w:r>
        <w:rPr>
          <w:color w:val="000000"/>
        </w:rPr>
        <w:t>а</w:t>
      </w:r>
      <w:bookmarkEnd w:id="81"/>
      <w:r>
        <w:rPr>
          <w:color w:val="000000"/>
        </w:rPr>
        <w:t>)</w:t>
      </w:r>
      <w:r>
        <w:rPr>
          <w:color w:val="000000"/>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w:t>
      </w:r>
    </w:p>
    <w:p w:rsidR="00DE5A15" w:rsidRDefault="00DE5A15" w:rsidP="00DE5A15">
      <w:pPr>
        <w:pStyle w:val="1"/>
        <w:tabs>
          <w:tab w:val="left" w:pos="1071"/>
        </w:tabs>
        <w:ind w:firstLine="720"/>
        <w:jc w:val="both"/>
      </w:pPr>
      <w:bookmarkStart w:id="82" w:name="bookmark78"/>
      <w:r>
        <w:rPr>
          <w:color w:val="000000"/>
        </w:rPr>
        <w:t>б</w:t>
      </w:r>
      <w:bookmarkEnd w:id="82"/>
      <w:r>
        <w:rPr>
          <w:color w:val="000000"/>
        </w:rPr>
        <w:t>)</w:t>
      </w:r>
      <w:r>
        <w:rPr>
          <w:color w:val="00000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E5A15" w:rsidRDefault="00DE5A15" w:rsidP="00DE5A15">
      <w:pPr>
        <w:pStyle w:val="1"/>
        <w:tabs>
          <w:tab w:val="left" w:pos="1111"/>
        </w:tabs>
        <w:ind w:firstLine="740"/>
        <w:jc w:val="both"/>
      </w:pPr>
      <w:bookmarkStart w:id="83" w:name="bookmark79"/>
      <w:r>
        <w:rPr>
          <w:color w:val="000000"/>
        </w:rPr>
        <w:t>в</w:t>
      </w:r>
      <w:bookmarkEnd w:id="83"/>
      <w:r>
        <w:rPr>
          <w:color w:val="000000"/>
        </w:rPr>
        <w:t>)</w:t>
      </w:r>
      <w:r>
        <w:rPr>
          <w:color w:val="000000"/>
        </w:rPr>
        <w:tab/>
        <w:t xml:space="preserve">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w:t>
      </w:r>
      <w:r>
        <w:rPr>
          <w:color w:val="000000"/>
        </w:rPr>
        <w:lastRenderedPageBreak/>
        <w:t>дома, указанному в уведомлении о планируемом строительстве;</w:t>
      </w:r>
    </w:p>
    <w:p w:rsidR="00DE5A15" w:rsidRDefault="00DE5A15" w:rsidP="00DE5A15">
      <w:pPr>
        <w:pStyle w:val="1"/>
        <w:tabs>
          <w:tab w:val="left" w:pos="1111"/>
        </w:tabs>
        <w:ind w:firstLine="740"/>
        <w:jc w:val="both"/>
      </w:pPr>
      <w:bookmarkStart w:id="84" w:name="bookmark80"/>
      <w:r>
        <w:rPr>
          <w:color w:val="000000"/>
        </w:rPr>
        <w:t>г</w:t>
      </w:r>
      <w:bookmarkEnd w:id="84"/>
      <w:r>
        <w:rPr>
          <w:color w:val="000000"/>
        </w:rPr>
        <w:t>)</w:t>
      </w:r>
      <w:r>
        <w:rPr>
          <w:color w:val="000000"/>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5A15" w:rsidRDefault="00DE5A15" w:rsidP="00DE5A15">
      <w:pPr>
        <w:pStyle w:val="1"/>
        <w:numPr>
          <w:ilvl w:val="0"/>
          <w:numId w:val="4"/>
        </w:numPr>
        <w:tabs>
          <w:tab w:val="left" w:pos="1644"/>
        </w:tabs>
        <w:ind w:firstLine="740"/>
        <w:jc w:val="both"/>
      </w:pPr>
      <w:bookmarkStart w:id="85" w:name="bookmark81"/>
      <w:bookmarkEnd w:id="85"/>
      <w:r>
        <w:rPr>
          <w:color w:val="000000"/>
        </w:rPr>
        <w:t>Исчерпывающий перечень оснований для отказа в исправлении допущенных опечаток и ошибок в уведомлении о соответствии:</w:t>
      </w:r>
    </w:p>
    <w:p w:rsidR="00DE5A15" w:rsidRDefault="00DE5A15" w:rsidP="00DE5A15">
      <w:pPr>
        <w:pStyle w:val="1"/>
        <w:tabs>
          <w:tab w:val="left" w:pos="1107"/>
        </w:tabs>
        <w:ind w:firstLine="740"/>
        <w:jc w:val="both"/>
      </w:pPr>
      <w:bookmarkStart w:id="86" w:name="bookmark82"/>
      <w:r>
        <w:rPr>
          <w:color w:val="000000"/>
        </w:rPr>
        <w:t>а</w:t>
      </w:r>
      <w:bookmarkEnd w:id="86"/>
      <w:r>
        <w:rPr>
          <w:color w:val="000000"/>
        </w:rPr>
        <w:t>)</w:t>
      </w:r>
      <w:r>
        <w:rPr>
          <w:color w:val="000000"/>
        </w:rPr>
        <w:tab/>
        <w:t>несоответствие заявителя кругу лиц, указанных в пункте 1.2 настоящего Административного регламента;</w:t>
      </w:r>
    </w:p>
    <w:p w:rsidR="00DE5A15" w:rsidRDefault="00DE5A15" w:rsidP="00DE5A15">
      <w:pPr>
        <w:pStyle w:val="1"/>
        <w:tabs>
          <w:tab w:val="left" w:pos="1141"/>
        </w:tabs>
        <w:ind w:firstLine="740"/>
        <w:jc w:val="both"/>
      </w:pPr>
      <w:bookmarkStart w:id="87" w:name="bookmark83"/>
      <w:r>
        <w:rPr>
          <w:color w:val="000000"/>
        </w:rPr>
        <w:t>б</w:t>
      </w:r>
      <w:bookmarkEnd w:id="87"/>
      <w:r>
        <w:rPr>
          <w:color w:val="000000"/>
        </w:rPr>
        <w:t>)</w:t>
      </w:r>
      <w:r>
        <w:rPr>
          <w:color w:val="000000"/>
        </w:rPr>
        <w:tab/>
        <w:t>отсутствие опечаток и ошибок в уведомлении о соответствии.</w:t>
      </w:r>
    </w:p>
    <w:p w:rsidR="00DE5A15" w:rsidRDefault="00DE5A15" w:rsidP="00DE5A15">
      <w:pPr>
        <w:pStyle w:val="1"/>
        <w:numPr>
          <w:ilvl w:val="0"/>
          <w:numId w:val="4"/>
        </w:numPr>
        <w:tabs>
          <w:tab w:val="left" w:pos="1649"/>
        </w:tabs>
        <w:ind w:firstLine="740"/>
        <w:jc w:val="both"/>
      </w:pPr>
      <w:bookmarkStart w:id="88" w:name="bookmark84"/>
      <w:bookmarkEnd w:id="88"/>
      <w:r>
        <w:rPr>
          <w:color w:val="000000"/>
        </w:rPr>
        <w:t>Исчерпывающий перечень оснований для отказа в выдаче дубликата уведомления о соответствии:</w:t>
      </w:r>
    </w:p>
    <w:p w:rsidR="00DE5A15" w:rsidRDefault="00DE5A15" w:rsidP="00DE5A15">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rsidR="00DE5A15" w:rsidRDefault="00DE5A15" w:rsidP="00DE5A15">
      <w:pPr>
        <w:pStyle w:val="11"/>
        <w:keepNext/>
        <w:keepLines/>
        <w:ind w:left="860" w:firstLine="800"/>
        <w:jc w:val="both"/>
      </w:pPr>
      <w:bookmarkStart w:id="89" w:name="bookmark87"/>
      <w:bookmarkStart w:id="90" w:name="bookmark86"/>
      <w:bookmarkStart w:id="91" w:name="bookmark85"/>
      <w:r>
        <w:rPr>
          <w:color w:val="000000"/>
        </w:rPr>
        <w:t>Размер платы, взимаемой с заявителя при предоставлении государственной (муниципальной) услуги, и способы ее взимания</w:t>
      </w:r>
      <w:bookmarkEnd w:id="89"/>
      <w:bookmarkEnd w:id="90"/>
      <w:bookmarkEnd w:id="91"/>
    </w:p>
    <w:p w:rsidR="00DE5A15" w:rsidRDefault="00DE5A15" w:rsidP="00DE5A15">
      <w:pPr>
        <w:pStyle w:val="1"/>
        <w:numPr>
          <w:ilvl w:val="0"/>
          <w:numId w:val="2"/>
        </w:numPr>
        <w:tabs>
          <w:tab w:val="left" w:pos="1447"/>
        </w:tabs>
        <w:spacing w:after="280"/>
        <w:ind w:firstLine="720"/>
        <w:jc w:val="both"/>
      </w:pPr>
      <w:bookmarkStart w:id="92" w:name="bookmark88"/>
      <w:bookmarkEnd w:id="92"/>
      <w:r>
        <w:rPr>
          <w:color w:val="000000"/>
        </w:rPr>
        <w:t>Предоставление услуги осуществляется без взимания платы.</w:t>
      </w:r>
    </w:p>
    <w:p w:rsidR="00DE5A15" w:rsidRDefault="00DE5A15" w:rsidP="00DE5A15">
      <w:pPr>
        <w:pStyle w:val="11"/>
        <w:keepNext/>
        <w:keepLines/>
      </w:pPr>
      <w:bookmarkStart w:id="93" w:name="bookmark91"/>
      <w:bookmarkStart w:id="94" w:name="bookmark90"/>
      <w:bookmarkStart w:id="95" w:name="bookmark89"/>
      <w:r>
        <w:rPr>
          <w:color w:val="000000"/>
        </w:rPr>
        <w:t>Максимальный срок ожидания в очереди при подаче запроса о</w:t>
      </w:r>
      <w:r>
        <w:rPr>
          <w:color w:val="000000"/>
        </w:rPr>
        <w:br/>
        <w:t>предоставлении государственной (муниципальной) услуги и при получении</w:t>
      </w:r>
      <w:r>
        <w:rPr>
          <w:color w:val="000000"/>
        </w:rPr>
        <w:br/>
        <w:t>результата предоставления государственной (муниципальной) услуги</w:t>
      </w:r>
      <w:bookmarkEnd w:id="93"/>
      <w:bookmarkEnd w:id="94"/>
      <w:bookmarkEnd w:id="95"/>
    </w:p>
    <w:p w:rsidR="00DE5A15" w:rsidRDefault="00DE5A15" w:rsidP="00DE5A15">
      <w:pPr>
        <w:pStyle w:val="1"/>
        <w:numPr>
          <w:ilvl w:val="0"/>
          <w:numId w:val="2"/>
        </w:numPr>
        <w:tabs>
          <w:tab w:val="left" w:pos="1571"/>
        </w:tabs>
        <w:spacing w:after="280"/>
        <w:ind w:firstLine="740"/>
        <w:jc w:val="both"/>
      </w:pPr>
      <w:bookmarkStart w:id="96" w:name="bookmark92"/>
      <w:bookmarkEnd w:id="96"/>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DE5A15" w:rsidRDefault="00DE5A15" w:rsidP="00DE5A15">
      <w:pPr>
        <w:pStyle w:val="11"/>
        <w:keepNext/>
        <w:keepLines/>
        <w:ind w:firstLine="720"/>
        <w:jc w:val="both"/>
      </w:pPr>
      <w:bookmarkStart w:id="97" w:name="bookmark95"/>
      <w:bookmarkStart w:id="98" w:name="bookmark94"/>
      <w:bookmarkStart w:id="99" w:name="bookmark93"/>
      <w:r>
        <w:rPr>
          <w:color w:val="000000"/>
        </w:rPr>
        <w:t>Срок регистрации запроса заявителя о предоставлении государственной</w:t>
      </w:r>
      <w:bookmarkEnd w:id="97"/>
      <w:bookmarkEnd w:id="98"/>
      <w:bookmarkEnd w:id="99"/>
    </w:p>
    <w:p w:rsidR="00DE5A15" w:rsidRDefault="00DE5A15" w:rsidP="00DE5A15">
      <w:pPr>
        <w:pStyle w:val="11"/>
        <w:keepNext/>
        <w:keepLines/>
      </w:pPr>
      <w:bookmarkStart w:id="100" w:name="bookmark98"/>
      <w:bookmarkStart w:id="101" w:name="bookmark97"/>
      <w:bookmarkStart w:id="102" w:name="bookmark96"/>
      <w:r>
        <w:rPr>
          <w:color w:val="000000"/>
        </w:rPr>
        <w:t>(муниципальной) услуги</w:t>
      </w:r>
      <w:bookmarkEnd w:id="100"/>
      <w:bookmarkEnd w:id="101"/>
      <w:bookmarkEnd w:id="102"/>
    </w:p>
    <w:p w:rsidR="00DE5A15" w:rsidRDefault="00DE5A15" w:rsidP="00DE5A15">
      <w:pPr>
        <w:pStyle w:val="1"/>
        <w:numPr>
          <w:ilvl w:val="0"/>
          <w:numId w:val="2"/>
        </w:numPr>
        <w:tabs>
          <w:tab w:val="left" w:pos="1388"/>
        </w:tabs>
        <w:ind w:firstLine="720"/>
        <w:jc w:val="both"/>
      </w:pPr>
      <w:bookmarkStart w:id="103" w:name="bookmark99"/>
      <w:bookmarkEnd w:id="103"/>
      <w:r>
        <w:rPr>
          <w:color w:val="000000"/>
        </w:rPr>
        <w:t>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E5A15" w:rsidRDefault="00DE5A15" w:rsidP="00DE5A15">
      <w:pPr>
        <w:pStyle w:val="1"/>
        <w:ind w:firstLine="720"/>
        <w:jc w:val="both"/>
      </w:pPr>
      <w:r>
        <w:rPr>
          <w:color w:val="000000"/>
        </w:rPr>
        <w:lastRenderedPageBreak/>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DE5A15" w:rsidRDefault="00DE5A15" w:rsidP="00DE5A15">
      <w:pPr>
        <w:pStyle w:val="1"/>
        <w:spacing w:after="280"/>
        <w:ind w:firstLine="720"/>
        <w:jc w:val="both"/>
      </w:pPr>
      <w:r>
        <w:rPr>
          <w:color w:val="000000"/>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DE5A15" w:rsidRDefault="00DE5A15" w:rsidP="00DE5A15">
      <w:pPr>
        <w:pStyle w:val="11"/>
        <w:keepNext/>
        <w:keepLines/>
      </w:pPr>
      <w:bookmarkStart w:id="104" w:name="bookmark102"/>
      <w:bookmarkStart w:id="105" w:name="bookmark101"/>
      <w:bookmarkStart w:id="106" w:name="bookmark100"/>
      <w:r>
        <w:rPr>
          <w:color w:val="000000"/>
        </w:rPr>
        <w:t>Требования к помещениям, в которых предоставляется государственная</w:t>
      </w:r>
      <w:r>
        <w:rPr>
          <w:color w:val="000000"/>
        </w:rPr>
        <w:br/>
        <w:t>(муниципальная) услуга</w:t>
      </w:r>
      <w:bookmarkEnd w:id="104"/>
      <w:bookmarkEnd w:id="105"/>
      <w:bookmarkEnd w:id="106"/>
    </w:p>
    <w:p w:rsidR="00DE5A15" w:rsidRDefault="00DE5A15" w:rsidP="00DE5A15">
      <w:pPr>
        <w:pStyle w:val="1"/>
        <w:numPr>
          <w:ilvl w:val="0"/>
          <w:numId w:val="2"/>
        </w:numPr>
        <w:tabs>
          <w:tab w:val="left" w:pos="1388"/>
        </w:tabs>
        <w:ind w:firstLine="720"/>
        <w:jc w:val="both"/>
      </w:pPr>
      <w:bookmarkStart w:id="107" w:name="bookmark103"/>
      <w:bookmarkEnd w:id="107"/>
      <w:r>
        <w:rPr>
          <w:color w:val="000000"/>
        </w:rPr>
        <w:t>Местоположение административных зданий, в которых осуществляется прием уведомлений об окончании строительства, заявлений об исправлении допущенных опечаток и ошибок, заявлений о выдаче дубликата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5A15" w:rsidRDefault="00DE5A15" w:rsidP="00DE5A15">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5A15" w:rsidRDefault="00DE5A15" w:rsidP="00DE5A15">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5A15" w:rsidRDefault="00DE5A15" w:rsidP="00DE5A15">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5A15" w:rsidRDefault="00DE5A15" w:rsidP="00DE5A15">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DE5A15" w:rsidRDefault="00DE5A15" w:rsidP="00DE5A15">
      <w:pPr>
        <w:pStyle w:val="1"/>
        <w:ind w:firstLine="720"/>
        <w:jc w:val="both"/>
      </w:pPr>
      <w:r>
        <w:rPr>
          <w:color w:val="000000"/>
        </w:rPr>
        <w:t>наименование;</w:t>
      </w:r>
    </w:p>
    <w:p w:rsidR="00DE5A15" w:rsidRDefault="00DE5A15" w:rsidP="00DE5A15">
      <w:pPr>
        <w:pStyle w:val="1"/>
        <w:ind w:firstLine="720"/>
        <w:jc w:val="both"/>
      </w:pPr>
      <w:r>
        <w:rPr>
          <w:color w:val="000000"/>
        </w:rPr>
        <w:t>местонахождение и юридический адрес;</w:t>
      </w:r>
    </w:p>
    <w:p w:rsidR="00DE5A15" w:rsidRDefault="00DE5A15" w:rsidP="00DE5A15">
      <w:pPr>
        <w:pStyle w:val="1"/>
        <w:ind w:firstLine="720"/>
        <w:jc w:val="both"/>
      </w:pPr>
      <w:r>
        <w:rPr>
          <w:color w:val="000000"/>
        </w:rPr>
        <w:t>режим работы;</w:t>
      </w:r>
    </w:p>
    <w:p w:rsidR="00DE5A15" w:rsidRDefault="00DE5A15" w:rsidP="00DE5A15">
      <w:pPr>
        <w:pStyle w:val="1"/>
        <w:ind w:firstLine="720"/>
        <w:jc w:val="both"/>
      </w:pPr>
      <w:r>
        <w:rPr>
          <w:color w:val="000000"/>
        </w:rPr>
        <w:t>график приема;</w:t>
      </w:r>
    </w:p>
    <w:p w:rsidR="00DE5A15" w:rsidRDefault="00DE5A15" w:rsidP="00DE5A15">
      <w:pPr>
        <w:pStyle w:val="1"/>
        <w:ind w:firstLine="720"/>
        <w:jc w:val="both"/>
      </w:pPr>
      <w:r>
        <w:rPr>
          <w:color w:val="000000"/>
        </w:rPr>
        <w:lastRenderedPageBreak/>
        <w:t>номера телефонов для справок.</w:t>
      </w:r>
    </w:p>
    <w:p w:rsidR="00DE5A15" w:rsidRDefault="00DE5A15" w:rsidP="00DE5A15">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E5A15" w:rsidRDefault="00DE5A15" w:rsidP="00DE5A15">
      <w:pPr>
        <w:pStyle w:val="1"/>
        <w:ind w:firstLine="720"/>
        <w:jc w:val="both"/>
      </w:pPr>
      <w:r>
        <w:rPr>
          <w:color w:val="000000"/>
        </w:rPr>
        <w:t>Помещения, в которых предоставляется государственная (муниципальная) услуга, оснащаются:</w:t>
      </w:r>
    </w:p>
    <w:p w:rsidR="00DE5A15" w:rsidRDefault="00DE5A15" w:rsidP="00DE5A15">
      <w:pPr>
        <w:pStyle w:val="1"/>
        <w:ind w:firstLine="720"/>
        <w:jc w:val="both"/>
      </w:pPr>
      <w:r>
        <w:rPr>
          <w:color w:val="000000"/>
        </w:rPr>
        <w:t>противопожарной системой и средствами пожаротушения;</w:t>
      </w:r>
    </w:p>
    <w:p w:rsidR="00DE5A15" w:rsidRDefault="00DE5A15" w:rsidP="00DE5A15">
      <w:pPr>
        <w:pStyle w:val="1"/>
        <w:ind w:firstLine="720"/>
        <w:jc w:val="both"/>
      </w:pPr>
      <w:r>
        <w:rPr>
          <w:color w:val="000000"/>
        </w:rPr>
        <w:t>системой оповещения о возникновении чрезвычайной ситуации;</w:t>
      </w:r>
    </w:p>
    <w:p w:rsidR="00DE5A15" w:rsidRDefault="00DE5A15" w:rsidP="00DE5A15">
      <w:pPr>
        <w:pStyle w:val="1"/>
        <w:ind w:firstLine="720"/>
        <w:jc w:val="both"/>
      </w:pPr>
      <w:r>
        <w:rPr>
          <w:color w:val="000000"/>
        </w:rPr>
        <w:t>средствами оказания первой медицинской помощи;</w:t>
      </w:r>
    </w:p>
    <w:p w:rsidR="00DE5A15" w:rsidRDefault="00DE5A15" w:rsidP="00DE5A15">
      <w:pPr>
        <w:pStyle w:val="1"/>
        <w:ind w:firstLine="720"/>
        <w:jc w:val="both"/>
      </w:pPr>
      <w:r>
        <w:rPr>
          <w:color w:val="000000"/>
        </w:rPr>
        <w:t>туалетными комнатами для посетителей.</w:t>
      </w:r>
    </w:p>
    <w:p w:rsidR="00DE5A15" w:rsidRDefault="00DE5A15" w:rsidP="00DE5A15">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5A15" w:rsidRDefault="00DE5A15" w:rsidP="00DE5A15">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5A15" w:rsidRDefault="00DE5A15" w:rsidP="00DE5A15">
      <w:pPr>
        <w:pStyle w:val="1"/>
        <w:ind w:firstLine="720"/>
        <w:jc w:val="both"/>
      </w:pPr>
      <w:r>
        <w:rPr>
          <w:color w:val="000000"/>
        </w:rPr>
        <w:t>Места для заполнения уведомлений об окончании строительства, заявлений о выдаче дубликата, заявлений об исправлении допущенных опечаток и ошибок оборудуются стульями, столами (стойками), бланками уведомлений об окончании строительства, заявлений о выдаче дубликата, заявлений об исправлении допущенных опечаток и ошибок, письменными принадлежностями.</w:t>
      </w:r>
    </w:p>
    <w:p w:rsidR="00DE5A15" w:rsidRDefault="00DE5A15" w:rsidP="00DE5A15">
      <w:pPr>
        <w:pStyle w:val="1"/>
        <w:ind w:firstLine="720"/>
        <w:jc w:val="both"/>
      </w:pPr>
      <w:r>
        <w:rPr>
          <w:color w:val="000000"/>
        </w:rPr>
        <w:t>Места приема заявителей оборудуются информационными табличками (вывесками) с указанием:</w:t>
      </w:r>
    </w:p>
    <w:p w:rsidR="00DE5A15" w:rsidRDefault="00DE5A15" w:rsidP="00DE5A15">
      <w:pPr>
        <w:pStyle w:val="1"/>
        <w:ind w:firstLine="720"/>
        <w:jc w:val="both"/>
      </w:pPr>
      <w:r>
        <w:rPr>
          <w:color w:val="000000"/>
        </w:rPr>
        <w:t>номера кабинета и наименования отдела;</w:t>
      </w:r>
    </w:p>
    <w:p w:rsidR="00DE5A15" w:rsidRDefault="00DE5A15" w:rsidP="00DE5A15">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DE5A15" w:rsidRDefault="00DE5A15" w:rsidP="00DE5A15">
      <w:pPr>
        <w:pStyle w:val="1"/>
        <w:ind w:firstLine="720"/>
        <w:jc w:val="both"/>
      </w:pPr>
      <w:r>
        <w:rPr>
          <w:color w:val="000000"/>
        </w:rPr>
        <w:t>графика приема заявителей.</w:t>
      </w:r>
    </w:p>
    <w:p w:rsidR="00DE5A15" w:rsidRDefault="00DE5A15" w:rsidP="00DE5A15">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5A15" w:rsidRDefault="00DE5A15" w:rsidP="00DE5A15">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5A15" w:rsidRDefault="00DE5A15" w:rsidP="00DE5A15">
      <w:pPr>
        <w:pStyle w:val="1"/>
        <w:ind w:firstLine="720"/>
        <w:jc w:val="both"/>
      </w:pPr>
      <w:r>
        <w:rPr>
          <w:color w:val="000000"/>
        </w:rPr>
        <w:t>При предоставлении государственной (муниципальной) услуги инвалидам обеспечиваются:</w:t>
      </w:r>
    </w:p>
    <w:p w:rsidR="00DE5A15" w:rsidRDefault="00DE5A15" w:rsidP="00DE5A15">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DE5A15" w:rsidRDefault="00DE5A15" w:rsidP="00DE5A15">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E5A15" w:rsidRDefault="00DE5A15" w:rsidP="00DE5A15">
      <w:pPr>
        <w:pStyle w:val="1"/>
        <w:ind w:firstLine="720"/>
        <w:jc w:val="both"/>
      </w:pPr>
      <w:r>
        <w:rPr>
          <w:color w:val="000000"/>
        </w:rPr>
        <w:t xml:space="preserve">сопровождение инвалидов, имеющих стойкие расстройства функции зрения и </w:t>
      </w:r>
      <w:r>
        <w:rPr>
          <w:color w:val="000000"/>
        </w:rPr>
        <w:lastRenderedPageBreak/>
        <w:t>самостоятельного передвижения;</w:t>
      </w:r>
    </w:p>
    <w:p w:rsidR="00DE5A15" w:rsidRDefault="00DE5A15" w:rsidP="00DE5A15">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DE5A15" w:rsidRDefault="00DE5A15" w:rsidP="00DE5A15">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5A15" w:rsidRDefault="00DE5A15" w:rsidP="00DE5A15">
      <w:pPr>
        <w:pStyle w:val="1"/>
        <w:ind w:firstLine="720"/>
        <w:jc w:val="both"/>
      </w:pPr>
      <w:r>
        <w:rPr>
          <w:color w:val="000000"/>
        </w:rPr>
        <w:t>допуск сурдопереводчика и тифлосурдопереводчика;</w:t>
      </w:r>
    </w:p>
    <w:p w:rsidR="00DE5A15" w:rsidRDefault="00DE5A15" w:rsidP="00DE5A15">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E5A15" w:rsidRDefault="00DE5A15" w:rsidP="00DE5A15">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5A15" w:rsidRDefault="00DE5A15" w:rsidP="00DE5A15">
      <w:pPr>
        <w:pStyle w:val="11"/>
        <w:keepNext/>
        <w:keepLines/>
        <w:jc w:val="both"/>
      </w:pPr>
      <w:bookmarkStart w:id="108" w:name="bookmark106"/>
      <w:bookmarkStart w:id="109" w:name="bookmark105"/>
      <w:bookmarkStart w:id="110" w:name="bookmark104"/>
      <w:r>
        <w:rPr>
          <w:color w:val="000000"/>
        </w:rPr>
        <w:t>Показатели качества и доступности государственной (муниципальной) услуги</w:t>
      </w:r>
      <w:bookmarkEnd w:id="108"/>
      <w:bookmarkEnd w:id="109"/>
      <w:bookmarkEnd w:id="110"/>
    </w:p>
    <w:p w:rsidR="00DE5A15" w:rsidRDefault="00DE5A15" w:rsidP="00DE5A15">
      <w:pPr>
        <w:pStyle w:val="1"/>
        <w:numPr>
          <w:ilvl w:val="0"/>
          <w:numId w:val="2"/>
        </w:numPr>
        <w:tabs>
          <w:tab w:val="left" w:pos="1862"/>
        </w:tabs>
        <w:ind w:firstLine="720"/>
        <w:jc w:val="both"/>
      </w:pPr>
      <w:bookmarkStart w:id="111" w:name="bookmark107"/>
      <w:bookmarkEnd w:id="111"/>
      <w:r>
        <w:rPr>
          <w:color w:val="000000"/>
        </w:rPr>
        <w:t>Основными показателями доступности предоставления государственной (муниципальной) услуги являются:</w:t>
      </w:r>
    </w:p>
    <w:p w:rsidR="00DE5A15" w:rsidRDefault="00DE5A15" w:rsidP="00DE5A15">
      <w:pPr>
        <w:pStyle w:val="1"/>
        <w:ind w:firstLine="720"/>
        <w:jc w:val="both"/>
      </w:pPr>
      <w:r>
        <w:rPr>
          <w:color w:val="000000"/>
        </w:rPr>
        <w:t>наличие полной и понятной информации о порядке, сроках и ходе предоставления государственной (муниципальной) услуги в информационно</w:t>
      </w:r>
      <w:r>
        <w:rPr>
          <w:color w:val="000000"/>
        </w:rPr>
        <w:softHyphen/>
        <w:t>телекоммуникационных сетях общего пользования (в том числе в сети "Интернет");</w:t>
      </w:r>
    </w:p>
    <w:p w:rsidR="00DE5A15" w:rsidRDefault="00DE5A15" w:rsidP="00DE5A15">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DE5A15" w:rsidRDefault="00DE5A15" w:rsidP="00DE5A15">
      <w:pPr>
        <w:pStyle w:val="1"/>
        <w:ind w:firstLine="720"/>
        <w:jc w:val="both"/>
      </w:pPr>
      <w:r>
        <w:rPr>
          <w:color w:val="000000"/>
        </w:rPr>
        <w:t>возможность получения информации о ходе предоставления государственной (муниципальной) услуги, в том числе с использованием информационно</w:t>
      </w:r>
      <w:r>
        <w:rPr>
          <w:color w:val="000000"/>
        </w:rPr>
        <w:softHyphen/>
        <w:t>коммуникационных технологий;</w:t>
      </w:r>
    </w:p>
    <w:p w:rsidR="00DE5A15" w:rsidRDefault="00DE5A15" w:rsidP="00DE5A15">
      <w:pPr>
        <w:pStyle w:val="1"/>
        <w:ind w:firstLine="720"/>
        <w:jc w:val="both"/>
      </w:pPr>
      <w:r>
        <w:rPr>
          <w:color w:val="000000"/>
        </w:rPr>
        <w:t>доступность электронных форм документов, необходимых для предоставления услуги;</w:t>
      </w:r>
    </w:p>
    <w:p w:rsidR="00DE5A15" w:rsidRDefault="00DE5A15" w:rsidP="00DE5A15">
      <w:pPr>
        <w:pStyle w:val="1"/>
        <w:spacing w:after="280"/>
        <w:ind w:firstLine="720"/>
        <w:jc w:val="both"/>
      </w:pPr>
      <w:r>
        <w:rPr>
          <w:color w:val="000000"/>
        </w:rPr>
        <w:t>возможность подачи уведомлений, заявлений и прилагаемых к ним документов в электронной форме.</w:t>
      </w:r>
    </w:p>
    <w:p w:rsidR="00DE5A15" w:rsidRDefault="00DE5A15" w:rsidP="00DE5A15">
      <w:pPr>
        <w:pStyle w:val="1"/>
        <w:numPr>
          <w:ilvl w:val="0"/>
          <w:numId w:val="2"/>
        </w:numPr>
        <w:tabs>
          <w:tab w:val="left" w:pos="1502"/>
        </w:tabs>
        <w:ind w:firstLine="720"/>
        <w:jc w:val="both"/>
      </w:pPr>
      <w:bookmarkStart w:id="112" w:name="bookmark108"/>
      <w:bookmarkEnd w:id="112"/>
      <w:r>
        <w:rPr>
          <w:color w:val="000000"/>
        </w:rPr>
        <w:t>Основными показателями качества предоставления государственной (муниципальной) услуги являются:</w:t>
      </w:r>
    </w:p>
    <w:p w:rsidR="00DE5A15" w:rsidRDefault="00DE5A15" w:rsidP="00DE5A15">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E5A15" w:rsidRDefault="00DE5A15" w:rsidP="00DE5A15">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DE5A15" w:rsidRDefault="00DE5A15" w:rsidP="00DE5A15">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DE5A15" w:rsidRDefault="00DE5A15" w:rsidP="00DE5A15">
      <w:pPr>
        <w:pStyle w:val="1"/>
        <w:ind w:firstLine="720"/>
        <w:jc w:val="both"/>
      </w:pPr>
      <w:r>
        <w:rPr>
          <w:color w:val="000000"/>
        </w:rPr>
        <w:t xml:space="preserve">отсутствие нарушений установленных сроков в процессе предоставления </w:t>
      </w:r>
      <w:r>
        <w:rPr>
          <w:color w:val="000000"/>
        </w:rPr>
        <w:lastRenderedPageBreak/>
        <w:t>государственной (муниципальной) услуги;</w:t>
      </w:r>
    </w:p>
    <w:p w:rsidR="00DE5A15" w:rsidRDefault="00DE5A15" w:rsidP="00DE5A15">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DE5A15" w:rsidRDefault="00DE5A15" w:rsidP="00DE5A15">
      <w:pPr>
        <w:pStyle w:val="11"/>
        <w:keepNext/>
        <w:keepLines/>
      </w:pPr>
      <w:bookmarkStart w:id="113" w:name="bookmark111"/>
      <w:bookmarkStart w:id="114" w:name="bookmark110"/>
      <w:bookmarkStart w:id="115" w:name="bookmark109"/>
      <w:r>
        <w:rPr>
          <w:color w:val="000000"/>
        </w:rPr>
        <w:t>Иные требования к предоставлению</w:t>
      </w:r>
      <w:r>
        <w:rPr>
          <w:color w:val="000000"/>
        </w:rPr>
        <w:br/>
        <w:t>государственной (муниципальной) услуги</w:t>
      </w:r>
      <w:bookmarkEnd w:id="113"/>
      <w:bookmarkEnd w:id="114"/>
      <w:bookmarkEnd w:id="115"/>
    </w:p>
    <w:p w:rsidR="00DE5A15" w:rsidRDefault="00DE5A15" w:rsidP="00DE5A15">
      <w:pPr>
        <w:pStyle w:val="1"/>
        <w:numPr>
          <w:ilvl w:val="0"/>
          <w:numId w:val="2"/>
        </w:numPr>
        <w:tabs>
          <w:tab w:val="left" w:pos="1637"/>
          <w:tab w:val="left" w:pos="7354"/>
        </w:tabs>
        <w:ind w:firstLine="720"/>
        <w:jc w:val="both"/>
      </w:pPr>
      <w:bookmarkStart w:id="116" w:name="bookmark112"/>
      <w:bookmarkEnd w:id="116"/>
      <w:r>
        <w:rPr>
          <w:color w:val="000000"/>
        </w:rPr>
        <w:t>Услуги, необходимые и обязательные</w:t>
      </w:r>
      <w:r>
        <w:rPr>
          <w:color w:val="000000"/>
        </w:rPr>
        <w:tab/>
        <w:t>для предоставления</w:t>
      </w:r>
    </w:p>
    <w:p w:rsidR="00DE5A15" w:rsidRDefault="00DE5A15" w:rsidP="00DE5A15">
      <w:pPr>
        <w:pStyle w:val="1"/>
        <w:ind w:firstLine="0"/>
        <w:jc w:val="both"/>
      </w:pPr>
      <w:r>
        <w:rPr>
          <w:color w:val="000000"/>
        </w:rPr>
        <w:t>государственной (муниципальной) услуги, отсутствуют.</w:t>
      </w:r>
    </w:p>
    <w:p w:rsidR="00DE5A15" w:rsidRDefault="00DE5A15" w:rsidP="00DE5A15">
      <w:pPr>
        <w:pStyle w:val="1"/>
        <w:numPr>
          <w:ilvl w:val="0"/>
          <w:numId w:val="2"/>
        </w:numPr>
        <w:tabs>
          <w:tab w:val="left" w:pos="1637"/>
        </w:tabs>
        <w:spacing w:after="280"/>
        <w:ind w:firstLine="720"/>
        <w:jc w:val="both"/>
      </w:pPr>
      <w:bookmarkStart w:id="117" w:name="bookmark113"/>
      <w:bookmarkEnd w:id="117"/>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5" w:bottom="1295" w:left="1242" w:header="0" w:footer="3" w:gutter="0"/>
          <w:cols w:space="720"/>
        </w:sectPr>
      </w:pPr>
    </w:p>
    <w:p w:rsidR="00DE5A15" w:rsidRDefault="00DE5A15" w:rsidP="00DE5A15">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rsidR="00DE5A15" w:rsidRDefault="00DE5A15" w:rsidP="00DE5A15">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rsidR="00DE5A15" w:rsidRDefault="00DE5A15" w:rsidP="00DE5A15">
      <w:pPr>
        <w:pStyle w:val="1"/>
        <w:numPr>
          <w:ilvl w:val="0"/>
          <w:numId w:val="5"/>
        </w:numPr>
        <w:tabs>
          <w:tab w:val="left" w:pos="1225"/>
        </w:tabs>
        <w:ind w:firstLine="580"/>
        <w:jc w:val="both"/>
      </w:pPr>
      <w:bookmarkStart w:id="118" w:name="bookmark114"/>
      <w:bookmarkEnd w:id="118"/>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DE5A15" w:rsidRDefault="00DE5A15" w:rsidP="00DE5A15">
      <w:pPr>
        <w:pStyle w:val="1"/>
        <w:numPr>
          <w:ilvl w:val="0"/>
          <w:numId w:val="6"/>
        </w:numPr>
        <w:tabs>
          <w:tab w:val="left" w:pos="1297"/>
        </w:tabs>
        <w:ind w:firstLine="580"/>
        <w:jc w:val="both"/>
      </w:pPr>
      <w:bookmarkStart w:id="119" w:name="bookmark115"/>
      <w:bookmarkEnd w:id="119"/>
      <w:r>
        <w:rPr>
          <w:color w:val="000000"/>
        </w:rPr>
        <w:t>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5A15" w:rsidRDefault="00DE5A15" w:rsidP="00DE5A15">
      <w:pPr>
        <w:pStyle w:val="1"/>
        <w:numPr>
          <w:ilvl w:val="0"/>
          <w:numId w:val="6"/>
        </w:numPr>
        <w:tabs>
          <w:tab w:val="left" w:pos="1292"/>
        </w:tabs>
        <w:ind w:firstLine="580"/>
        <w:jc w:val="both"/>
      </w:pPr>
      <w:bookmarkStart w:id="120" w:name="bookmark116"/>
      <w:bookmarkEnd w:id="120"/>
      <w:r>
        <w:rPr>
          <w:color w:val="000000"/>
        </w:rPr>
        <w:t>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5A15" w:rsidRDefault="00DE5A15" w:rsidP="00DE5A15">
      <w:pPr>
        <w:pStyle w:val="1"/>
        <w:numPr>
          <w:ilvl w:val="0"/>
          <w:numId w:val="6"/>
        </w:numPr>
        <w:tabs>
          <w:tab w:val="left" w:pos="1292"/>
        </w:tabs>
        <w:spacing w:after="280"/>
        <w:ind w:firstLine="580"/>
        <w:jc w:val="both"/>
      </w:pPr>
      <w:bookmarkStart w:id="121" w:name="bookmark117"/>
      <w:bookmarkEnd w:id="121"/>
      <w:r>
        <w:rPr>
          <w:color w:val="000000"/>
        </w:rPr>
        <w:t>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5A15" w:rsidRDefault="00DE5A15" w:rsidP="00DE5A15">
      <w:pPr>
        <w:pStyle w:val="11"/>
        <w:keepNext/>
        <w:keepLines/>
        <w:ind w:firstLine="560"/>
        <w:jc w:val="left"/>
      </w:pPr>
      <w:bookmarkStart w:id="122" w:name="bookmark120"/>
      <w:bookmarkStart w:id="123" w:name="bookmark119"/>
      <w:bookmarkStart w:id="124" w:name="bookmark118"/>
      <w:r>
        <w:rPr>
          <w:color w:val="000000"/>
        </w:rPr>
        <w:t>Описание административной процедуры профилирования заявителя</w:t>
      </w:r>
      <w:bookmarkEnd w:id="122"/>
      <w:bookmarkEnd w:id="123"/>
      <w:bookmarkEnd w:id="124"/>
    </w:p>
    <w:p w:rsidR="00DE5A15" w:rsidRDefault="00DE5A15" w:rsidP="00DE5A15">
      <w:pPr>
        <w:pStyle w:val="1"/>
        <w:numPr>
          <w:ilvl w:val="1"/>
          <w:numId w:val="6"/>
        </w:numPr>
        <w:tabs>
          <w:tab w:val="left" w:pos="1225"/>
        </w:tabs>
        <w:ind w:firstLine="580"/>
        <w:jc w:val="both"/>
      </w:pPr>
      <w:bookmarkStart w:id="125" w:name="bookmark121"/>
      <w:bookmarkEnd w:id="125"/>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DE5A15" w:rsidRDefault="00DE5A15" w:rsidP="00DE5A15">
      <w:pPr>
        <w:pStyle w:val="1"/>
        <w:spacing w:after="280"/>
        <w:ind w:firstLine="5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DE5A15" w:rsidRDefault="00DE5A15" w:rsidP="00DE5A15">
      <w:pPr>
        <w:pStyle w:val="1"/>
        <w:spacing w:after="280"/>
        <w:ind w:firstLine="0"/>
        <w:jc w:val="center"/>
      </w:pPr>
      <w:r>
        <w:rPr>
          <w:b/>
          <w:bCs/>
          <w:color w:val="000000"/>
        </w:rPr>
        <w:t>Подразделы, содержащие описание вариантов предоставления</w:t>
      </w:r>
    </w:p>
    <w:p w:rsidR="00DE5A15" w:rsidRDefault="00DE5A15" w:rsidP="00DE5A15">
      <w:pPr>
        <w:pStyle w:val="11"/>
        <w:keepNext/>
        <w:keepLines/>
      </w:pPr>
      <w:bookmarkStart w:id="126" w:name="bookmark124"/>
      <w:r>
        <w:rPr>
          <w:color w:val="000000"/>
        </w:rPr>
        <w:lastRenderedPageBreak/>
        <w:t>государственной (муниципальной) услуги</w:t>
      </w:r>
      <w:bookmarkEnd w:id="126"/>
    </w:p>
    <w:p w:rsidR="00DE5A15" w:rsidRDefault="00DE5A15" w:rsidP="00DE5A15">
      <w:pPr>
        <w:pStyle w:val="11"/>
        <w:keepNext/>
        <w:keepLines/>
      </w:pPr>
      <w:bookmarkStart w:id="127" w:name="bookmark125"/>
      <w:bookmarkStart w:id="128" w:name="bookmark123"/>
      <w:bookmarkStart w:id="129" w:name="bookmark122"/>
      <w:r>
        <w:rPr>
          <w:color w:val="000000"/>
        </w:rPr>
        <w:t>Вариант 1</w:t>
      </w:r>
      <w:bookmarkEnd w:id="127"/>
      <w:bookmarkEnd w:id="128"/>
      <w:bookmarkEnd w:id="129"/>
    </w:p>
    <w:p w:rsidR="00DE5A15" w:rsidRDefault="00DE5A15" w:rsidP="00DE5A15">
      <w:pPr>
        <w:pStyle w:val="1"/>
        <w:numPr>
          <w:ilvl w:val="1"/>
          <w:numId w:val="6"/>
        </w:numPr>
        <w:tabs>
          <w:tab w:val="left" w:pos="1176"/>
        </w:tabs>
        <w:spacing w:after="280"/>
        <w:ind w:firstLine="580"/>
        <w:jc w:val="both"/>
      </w:pPr>
      <w:bookmarkStart w:id="130" w:name="bookmark126"/>
      <w:bookmarkEnd w:id="130"/>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DE5A15" w:rsidRDefault="00DE5A15" w:rsidP="00DE5A15">
      <w:pPr>
        <w:pStyle w:val="11"/>
        <w:keepNext/>
        <w:keepLines/>
      </w:pPr>
      <w:bookmarkStart w:id="131" w:name="bookmark129"/>
      <w:bookmarkStart w:id="132" w:name="bookmark128"/>
      <w:bookmarkStart w:id="133" w:name="bookmark12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31"/>
      <w:bookmarkEnd w:id="132"/>
      <w:bookmarkEnd w:id="133"/>
    </w:p>
    <w:p w:rsidR="00DE5A15" w:rsidRDefault="00DE5A15" w:rsidP="00DE5A15">
      <w:pPr>
        <w:pStyle w:val="1"/>
        <w:numPr>
          <w:ilvl w:val="1"/>
          <w:numId w:val="6"/>
        </w:numPr>
        <w:tabs>
          <w:tab w:val="left" w:pos="1176"/>
        </w:tabs>
        <w:ind w:firstLine="580"/>
        <w:jc w:val="both"/>
      </w:pPr>
      <w:bookmarkStart w:id="134" w:name="bookmark130"/>
      <w:bookmarkEnd w:id="134"/>
      <w:r>
        <w:rPr>
          <w:color w:val="000000"/>
        </w:rPr>
        <w:t>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DE5A15" w:rsidRDefault="00DE5A15" w:rsidP="00DE5A15">
      <w:pPr>
        <w:pStyle w:val="1"/>
        <w:numPr>
          <w:ilvl w:val="1"/>
          <w:numId w:val="6"/>
        </w:numPr>
        <w:tabs>
          <w:tab w:val="left" w:pos="1176"/>
        </w:tabs>
        <w:ind w:firstLine="580"/>
        <w:jc w:val="both"/>
      </w:pPr>
      <w:bookmarkStart w:id="135" w:name="bookmark131"/>
      <w:bookmarkEnd w:id="135"/>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DE5A15" w:rsidRDefault="00DE5A15" w:rsidP="00DE5A15">
      <w:pPr>
        <w:pStyle w:val="1"/>
        <w:numPr>
          <w:ilvl w:val="1"/>
          <w:numId w:val="6"/>
        </w:numPr>
        <w:tabs>
          <w:tab w:val="left" w:pos="1176"/>
        </w:tabs>
        <w:ind w:firstLine="580"/>
        <w:jc w:val="both"/>
      </w:pPr>
      <w:bookmarkStart w:id="136" w:name="bookmark132"/>
      <w:bookmarkEnd w:id="136"/>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DE5A15" w:rsidRDefault="00DE5A15" w:rsidP="00DE5A15">
      <w:pPr>
        <w:pStyle w:val="1"/>
        <w:numPr>
          <w:ilvl w:val="1"/>
          <w:numId w:val="6"/>
        </w:numPr>
        <w:tabs>
          <w:tab w:val="left" w:pos="1176"/>
        </w:tabs>
        <w:ind w:firstLine="580"/>
        <w:jc w:val="both"/>
      </w:pPr>
      <w:bookmarkStart w:id="137" w:name="bookmark133"/>
      <w:bookmarkEnd w:id="137"/>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DE5A15" w:rsidRDefault="00DE5A15" w:rsidP="00DE5A15">
      <w:pPr>
        <w:pStyle w:val="1"/>
        <w:numPr>
          <w:ilvl w:val="1"/>
          <w:numId w:val="6"/>
        </w:numPr>
        <w:tabs>
          <w:tab w:val="left" w:pos="1176"/>
        </w:tabs>
        <w:ind w:firstLine="580"/>
        <w:jc w:val="both"/>
      </w:pPr>
      <w:bookmarkStart w:id="138" w:name="bookmark134"/>
      <w:bookmarkEnd w:id="138"/>
      <w:r>
        <w:rPr>
          <w:color w:val="000000"/>
        </w:rPr>
        <w:t>Основания для принятия решения об отказе в приеме уведомления об окончании строительства и документов, необходимых для предоставления государственной (муниципальной) услуги, в том числе представленных в электронной форме:</w:t>
      </w:r>
    </w:p>
    <w:p w:rsidR="00DE5A15" w:rsidRDefault="00DE5A15" w:rsidP="00DE5A15">
      <w:pPr>
        <w:pStyle w:val="1"/>
        <w:tabs>
          <w:tab w:val="left" w:pos="949"/>
        </w:tabs>
        <w:ind w:firstLine="580"/>
        <w:jc w:val="both"/>
      </w:pPr>
      <w:bookmarkStart w:id="139" w:name="bookmark135"/>
      <w:r>
        <w:rPr>
          <w:color w:val="000000"/>
        </w:rPr>
        <w:t>а</w:t>
      </w:r>
      <w:bookmarkEnd w:id="139"/>
      <w:r>
        <w:rPr>
          <w:color w:val="000000"/>
        </w:rPr>
        <w:t>)</w:t>
      </w:r>
      <w:r>
        <w:rPr>
          <w:color w:val="00000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DE5A15" w:rsidRDefault="00DE5A15" w:rsidP="00DE5A15">
      <w:pPr>
        <w:pStyle w:val="1"/>
        <w:tabs>
          <w:tab w:val="left" w:pos="973"/>
        </w:tabs>
        <w:spacing w:after="280"/>
        <w:ind w:firstLine="580"/>
        <w:jc w:val="both"/>
      </w:pPr>
      <w:bookmarkStart w:id="140" w:name="bookmark136"/>
      <w:r>
        <w:rPr>
          <w:color w:val="000000"/>
        </w:rPr>
        <w:t>б</w:t>
      </w:r>
      <w:bookmarkEnd w:id="140"/>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5A15" w:rsidRDefault="00DE5A15" w:rsidP="00DE5A15">
      <w:pPr>
        <w:pStyle w:val="1"/>
        <w:tabs>
          <w:tab w:val="left" w:pos="979"/>
        </w:tabs>
        <w:ind w:firstLine="600"/>
        <w:jc w:val="both"/>
      </w:pPr>
      <w:bookmarkStart w:id="141" w:name="bookmark137"/>
      <w:r>
        <w:rPr>
          <w:color w:val="000000"/>
        </w:rPr>
        <w:lastRenderedPageBreak/>
        <w:t>в</w:t>
      </w:r>
      <w:bookmarkEnd w:id="141"/>
      <w:r>
        <w:rPr>
          <w:color w:val="000000"/>
        </w:rPr>
        <w:t>)</w:t>
      </w:r>
      <w:r>
        <w:rPr>
          <w:color w:val="000000"/>
        </w:rPr>
        <w:tab/>
        <w:t>представленные документы содержат подчистки и исправления текста;</w:t>
      </w:r>
    </w:p>
    <w:p w:rsidR="00DE5A15" w:rsidRDefault="00DE5A15" w:rsidP="00DE5A15">
      <w:pPr>
        <w:pStyle w:val="1"/>
        <w:tabs>
          <w:tab w:val="left" w:pos="976"/>
        </w:tabs>
        <w:ind w:firstLine="600"/>
        <w:jc w:val="both"/>
      </w:pPr>
      <w:bookmarkStart w:id="142" w:name="bookmark138"/>
      <w:r>
        <w:rPr>
          <w:color w:val="000000"/>
        </w:rPr>
        <w:t>г</w:t>
      </w:r>
      <w:bookmarkEnd w:id="142"/>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5A15" w:rsidRDefault="00DE5A15" w:rsidP="00DE5A15">
      <w:pPr>
        <w:pStyle w:val="1"/>
        <w:tabs>
          <w:tab w:val="left" w:pos="976"/>
        </w:tabs>
        <w:ind w:firstLine="600"/>
        <w:jc w:val="both"/>
      </w:pPr>
      <w:bookmarkStart w:id="143" w:name="bookmark139"/>
      <w:r>
        <w:rPr>
          <w:color w:val="000000"/>
        </w:rPr>
        <w:t>д</w:t>
      </w:r>
      <w:bookmarkEnd w:id="143"/>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E5A15" w:rsidRDefault="00DE5A15" w:rsidP="00DE5A15">
      <w:pPr>
        <w:pStyle w:val="1"/>
        <w:numPr>
          <w:ilvl w:val="2"/>
          <w:numId w:val="6"/>
        </w:numPr>
        <w:tabs>
          <w:tab w:val="left" w:pos="1349"/>
        </w:tabs>
        <w:ind w:firstLine="600"/>
        <w:jc w:val="both"/>
      </w:pPr>
      <w:bookmarkStart w:id="144" w:name="bookmark140"/>
      <w:bookmarkEnd w:id="144"/>
      <w:r>
        <w:rPr>
          <w:color w:val="000000"/>
        </w:rPr>
        <w:t>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DE5A15" w:rsidRDefault="00DE5A15" w:rsidP="00DE5A15">
      <w:pPr>
        <w:pStyle w:val="1"/>
        <w:tabs>
          <w:tab w:val="left" w:pos="976"/>
        </w:tabs>
        <w:ind w:firstLine="600"/>
        <w:jc w:val="both"/>
      </w:pPr>
      <w:bookmarkStart w:id="145" w:name="bookmark141"/>
      <w:r>
        <w:rPr>
          <w:color w:val="000000"/>
        </w:rPr>
        <w:t>а</w:t>
      </w:r>
      <w:bookmarkEnd w:id="145"/>
      <w:r>
        <w:rPr>
          <w:color w:val="000000"/>
        </w:rPr>
        <w:t>)</w:t>
      </w:r>
      <w:r>
        <w:rPr>
          <w:color w:val="000000"/>
        </w:rPr>
        <w:tab/>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rsidR="00DE5A15" w:rsidRDefault="00DE5A15" w:rsidP="00DE5A15">
      <w:pPr>
        <w:pStyle w:val="1"/>
        <w:tabs>
          <w:tab w:val="left" w:pos="976"/>
        </w:tabs>
        <w:ind w:firstLine="600"/>
        <w:jc w:val="both"/>
      </w:pPr>
      <w:bookmarkStart w:id="146" w:name="bookmark142"/>
      <w:r>
        <w:rPr>
          <w:color w:val="000000"/>
        </w:rPr>
        <w:t>б</w:t>
      </w:r>
      <w:bookmarkEnd w:id="146"/>
      <w:r>
        <w:rPr>
          <w:color w:val="000000"/>
        </w:rPr>
        <w:t>)</w:t>
      </w:r>
      <w:r>
        <w:rPr>
          <w:color w:val="000000"/>
        </w:rPr>
        <w:tab/>
        <w:t>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DE5A15" w:rsidRDefault="00DE5A15" w:rsidP="00DE5A15">
      <w:pPr>
        <w:pStyle w:val="1"/>
        <w:tabs>
          <w:tab w:val="left" w:pos="976"/>
        </w:tabs>
        <w:ind w:firstLine="600"/>
        <w:jc w:val="both"/>
      </w:pPr>
      <w:bookmarkStart w:id="147" w:name="bookmark143"/>
      <w:r>
        <w:rPr>
          <w:color w:val="000000"/>
        </w:rPr>
        <w:t>в</w:t>
      </w:r>
      <w:bookmarkEnd w:id="147"/>
      <w:r>
        <w:rPr>
          <w:color w:val="000000"/>
        </w:rPr>
        <w:t>)</w:t>
      </w:r>
      <w:r>
        <w:rPr>
          <w:color w:val="000000"/>
        </w:rPr>
        <w:tab/>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E5A15" w:rsidRDefault="00DE5A15" w:rsidP="00DE5A15">
      <w:pPr>
        <w:pStyle w:val="1"/>
        <w:tabs>
          <w:tab w:val="left" w:pos="976"/>
        </w:tabs>
        <w:ind w:firstLine="600"/>
        <w:jc w:val="both"/>
      </w:pPr>
      <w:bookmarkStart w:id="148" w:name="bookmark144"/>
      <w:r>
        <w:rPr>
          <w:color w:val="000000"/>
        </w:rPr>
        <w:t>г</w:t>
      </w:r>
      <w:bookmarkEnd w:id="148"/>
      <w:r>
        <w:rPr>
          <w:color w:val="000000"/>
        </w:rPr>
        <w:t>)</w:t>
      </w:r>
      <w:r>
        <w:rPr>
          <w:color w:val="000000"/>
        </w:rPr>
        <w:tab/>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vertAlign w:val="superscript"/>
        </w:rPr>
        <w:t xml:space="preserve">1 </w:t>
      </w:r>
      <w:r>
        <w:rPr>
          <w:color w:val="000000"/>
        </w:rPr>
        <w:t>Градостроительного кодекса Российской Федерации.</w:t>
      </w:r>
    </w:p>
    <w:p w:rsidR="00DE5A15" w:rsidRDefault="00DE5A15" w:rsidP="00DE5A15">
      <w:pPr>
        <w:pStyle w:val="1"/>
        <w:numPr>
          <w:ilvl w:val="2"/>
          <w:numId w:val="6"/>
        </w:numPr>
        <w:tabs>
          <w:tab w:val="left" w:pos="1322"/>
        </w:tabs>
        <w:ind w:firstLine="600"/>
        <w:jc w:val="both"/>
      </w:pPr>
      <w:bookmarkStart w:id="149" w:name="bookmark145"/>
      <w:bookmarkEnd w:id="149"/>
      <w:r>
        <w:rPr>
          <w:color w:val="000000"/>
        </w:rPr>
        <w:t>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DE5A15" w:rsidRPr="00715817" w:rsidRDefault="00DE5A15" w:rsidP="00DE5A15">
      <w:pPr>
        <w:pStyle w:val="1"/>
        <w:ind w:firstLine="600"/>
        <w:jc w:val="both"/>
      </w:pPr>
      <w:r>
        <w:rPr>
          <w:color w:val="000000"/>
        </w:rPr>
        <w:t xml:space="preserve">Многофункциональный центр </w:t>
      </w:r>
      <w:r w:rsidRPr="00715817">
        <w:rPr>
          <w:color w:val="000000"/>
        </w:rPr>
        <w:t>участвует в соответствии соглашением о взаимодействии между уполномоченным органом и многофункциональным центром  в приеме уведомления об окончании строительства.</w:t>
      </w:r>
    </w:p>
    <w:p w:rsidR="00DE5A15" w:rsidRDefault="00DE5A15" w:rsidP="00DE5A15">
      <w:pPr>
        <w:pStyle w:val="1"/>
        <w:numPr>
          <w:ilvl w:val="1"/>
          <w:numId w:val="6"/>
        </w:numPr>
        <w:tabs>
          <w:tab w:val="left" w:pos="1104"/>
        </w:tabs>
        <w:ind w:firstLine="600"/>
        <w:jc w:val="both"/>
      </w:pPr>
      <w:bookmarkStart w:id="150" w:name="bookmark146"/>
      <w:bookmarkEnd w:id="150"/>
      <w:r>
        <w:rPr>
          <w:color w:val="000000"/>
        </w:rPr>
        <w:t>Возможность получения государственной (муниципальной) услуги по экстерриториальному принципу отсутствует.</w:t>
      </w:r>
    </w:p>
    <w:p w:rsidR="00DE5A15" w:rsidRDefault="00DE5A15" w:rsidP="00DE5A15">
      <w:pPr>
        <w:pStyle w:val="1"/>
        <w:numPr>
          <w:ilvl w:val="1"/>
          <w:numId w:val="6"/>
        </w:numPr>
        <w:tabs>
          <w:tab w:val="left" w:pos="1531"/>
        </w:tabs>
        <w:ind w:firstLine="600"/>
        <w:jc w:val="both"/>
      </w:pPr>
      <w:bookmarkStart w:id="151" w:name="bookmark147"/>
      <w:bookmarkEnd w:id="151"/>
      <w:r>
        <w:rPr>
          <w:color w:val="000000"/>
        </w:rPr>
        <w:t>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E5A15" w:rsidRDefault="00DE5A15" w:rsidP="00DE5A15">
      <w:pPr>
        <w:pStyle w:val="1"/>
        <w:ind w:firstLine="600"/>
        <w:jc w:val="both"/>
      </w:pPr>
      <w:r>
        <w:rPr>
          <w:color w:val="000000"/>
        </w:rPr>
        <w:t xml:space="preserve">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w:t>
      </w:r>
      <w:r>
        <w:rPr>
          <w:color w:val="000000"/>
        </w:rPr>
        <w:lastRenderedPageBreak/>
        <w:t>режиме.</w:t>
      </w:r>
    </w:p>
    <w:p w:rsidR="00DE5A15" w:rsidRDefault="00DE5A15" w:rsidP="00DE5A15">
      <w:pPr>
        <w:pStyle w:val="1"/>
        <w:ind w:firstLine="580"/>
        <w:jc w:val="both"/>
      </w:pPr>
      <w:r>
        <w:rPr>
          <w:color w:val="000000"/>
        </w:rPr>
        <w:t>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DE5A15" w:rsidRDefault="00DE5A15" w:rsidP="00DE5A15">
      <w:pPr>
        <w:pStyle w:val="1"/>
        <w:numPr>
          <w:ilvl w:val="1"/>
          <w:numId w:val="6"/>
        </w:numPr>
        <w:tabs>
          <w:tab w:val="left" w:pos="1352"/>
        </w:tabs>
        <w:ind w:firstLine="580"/>
        <w:jc w:val="both"/>
      </w:pPr>
      <w:bookmarkStart w:id="152" w:name="bookmark148"/>
      <w:bookmarkEnd w:id="152"/>
      <w:r>
        <w:rPr>
          <w:color w:val="000000"/>
        </w:rPr>
        <w:t>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окончании строительства и для подготовки ответа.</w:t>
      </w:r>
    </w:p>
    <w:p w:rsidR="00DE5A15" w:rsidRDefault="00DE5A15" w:rsidP="00DE5A15">
      <w:pPr>
        <w:pStyle w:val="1"/>
        <w:ind w:firstLine="580"/>
        <w:jc w:val="both"/>
      </w:pPr>
      <w:r>
        <w:rPr>
          <w:color w:val="000000"/>
        </w:rPr>
        <w:t>Для возможности подачи уведомления об окончании строительства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E5A15" w:rsidRDefault="00DE5A15" w:rsidP="00DE5A15">
      <w:pPr>
        <w:pStyle w:val="1"/>
        <w:numPr>
          <w:ilvl w:val="1"/>
          <w:numId w:val="6"/>
        </w:numPr>
        <w:tabs>
          <w:tab w:val="left" w:pos="1352"/>
        </w:tabs>
        <w:ind w:firstLine="580"/>
        <w:jc w:val="both"/>
      </w:pPr>
      <w:bookmarkStart w:id="153" w:name="bookmark149"/>
      <w:bookmarkEnd w:id="153"/>
      <w:r>
        <w:rPr>
          <w:color w:val="000000"/>
        </w:rPr>
        <w:t>Срок регистрации уведомления об окончании строительства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DE5A15" w:rsidRDefault="00DE5A15" w:rsidP="00DE5A15">
      <w:pPr>
        <w:pStyle w:val="1"/>
        <w:numPr>
          <w:ilvl w:val="1"/>
          <w:numId w:val="6"/>
        </w:numPr>
        <w:tabs>
          <w:tab w:val="left" w:pos="1352"/>
        </w:tabs>
        <w:ind w:firstLine="580"/>
        <w:jc w:val="both"/>
      </w:pPr>
      <w:bookmarkStart w:id="154" w:name="bookmark150"/>
      <w:bookmarkEnd w:id="154"/>
      <w:r>
        <w:rPr>
          <w:color w:val="000000"/>
        </w:rPr>
        <w:t>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2.9, пунктом 2.10 настоящего Административного регламента.</w:t>
      </w:r>
    </w:p>
    <w:p w:rsidR="00DE5A15" w:rsidRDefault="00DE5A15" w:rsidP="00DE5A15">
      <w:pPr>
        <w:pStyle w:val="1"/>
        <w:numPr>
          <w:ilvl w:val="1"/>
          <w:numId w:val="6"/>
        </w:numPr>
        <w:tabs>
          <w:tab w:val="left" w:pos="1352"/>
        </w:tabs>
        <w:spacing w:after="280"/>
        <w:ind w:firstLine="580"/>
        <w:jc w:val="both"/>
      </w:pPr>
      <w:bookmarkStart w:id="155" w:name="bookmark151"/>
      <w:bookmarkEnd w:id="155"/>
      <w:r>
        <w:rPr>
          <w:color w:val="000000"/>
        </w:rPr>
        <w:t>После регистрации 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rsidR="00DE5A15" w:rsidRDefault="00DE5A15" w:rsidP="00DE5A15">
      <w:pPr>
        <w:pStyle w:val="11"/>
        <w:keepNext/>
        <w:keepLines/>
      </w:pPr>
      <w:bookmarkStart w:id="156" w:name="bookmark154"/>
      <w:bookmarkStart w:id="157" w:name="bookmark153"/>
      <w:bookmarkStart w:id="158" w:name="bookmark152"/>
      <w:r>
        <w:rPr>
          <w:color w:val="000000"/>
        </w:rPr>
        <w:t>Межведомственное информационное взаимодействие</w:t>
      </w:r>
      <w:bookmarkEnd w:id="156"/>
      <w:bookmarkEnd w:id="157"/>
      <w:bookmarkEnd w:id="158"/>
    </w:p>
    <w:p w:rsidR="00DE5A15" w:rsidRDefault="00DE5A15" w:rsidP="00DE5A15">
      <w:pPr>
        <w:pStyle w:val="1"/>
        <w:numPr>
          <w:ilvl w:val="1"/>
          <w:numId w:val="6"/>
        </w:numPr>
        <w:tabs>
          <w:tab w:val="left" w:pos="1352"/>
        </w:tabs>
        <w:spacing w:after="280"/>
        <w:ind w:firstLine="580"/>
        <w:jc w:val="both"/>
      </w:pPr>
      <w:bookmarkStart w:id="159" w:name="bookmark155"/>
      <w:bookmarkEnd w:id="159"/>
      <w:r>
        <w:rPr>
          <w:color w:val="000000"/>
        </w:rPr>
        <w:t>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rsidR="00DE5A15" w:rsidRDefault="00DE5A15" w:rsidP="00DE5A15">
      <w:pPr>
        <w:pStyle w:val="1"/>
        <w:numPr>
          <w:ilvl w:val="1"/>
          <w:numId w:val="6"/>
        </w:numPr>
        <w:tabs>
          <w:tab w:val="left" w:pos="1334"/>
        </w:tabs>
        <w:ind w:firstLine="580"/>
        <w:jc w:val="both"/>
      </w:pPr>
      <w:bookmarkStart w:id="160" w:name="bookmark157"/>
      <w:bookmarkStart w:id="161" w:name="bookmark156"/>
      <w:bookmarkEnd w:id="160"/>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rPr>
          <w:color w:val="000000"/>
        </w:rP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161"/>
    </w:p>
    <w:p w:rsidR="00DE5A15" w:rsidRDefault="00DE5A15" w:rsidP="00DE5A15">
      <w:pPr>
        <w:pStyle w:val="1"/>
        <w:numPr>
          <w:ilvl w:val="1"/>
          <w:numId w:val="6"/>
        </w:numPr>
        <w:tabs>
          <w:tab w:val="left" w:pos="1210"/>
        </w:tabs>
        <w:ind w:firstLine="580"/>
        <w:jc w:val="both"/>
      </w:pPr>
      <w:bookmarkStart w:id="162" w:name="bookmark158"/>
      <w:bookmarkEnd w:id="162"/>
      <w:r>
        <w:rPr>
          <w:color w:val="000000"/>
        </w:rPr>
        <w:t>Перечень запрашиваемых документов, необходимых для предоставления государственной (муниципальной) услуги:</w:t>
      </w:r>
    </w:p>
    <w:p w:rsidR="00DE5A15" w:rsidRDefault="00DE5A15" w:rsidP="00DE5A15">
      <w:pPr>
        <w:pStyle w:val="1"/>
        <w:numPr>
          <w:ilvl w:val="0"/>
          <w:numId w:val="7"/>
        </w:numPr>
        <w:tabs>
          <w:tab w:val="left" w:pos="917"/>
        </w:tabs>
        <w:ind w:firstLine="580"/>
        <w:jc w:val="both"/>
      </w:pPr>
      <w:bookmarkStart w:id="163" w:name="bookmark159"/>
      <w:bookmarkEnd w:id="163"/>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715817">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rsidR="00DE5A15" w:rsidRDefault="00DE5A15" w:rsidP="00DE5A15">
      <w:pPr>
        <w:pStyle w:val="1"/>
        <w:numPr>
          <w:ilvl w:val="0"/>
          <w:numId w:val="7"/>
        </w:numPr>
        <w:tabs>
          <w:tab w:val="left" w:pos="917"/>
        </w:tabs>
        <w:ind w:firstLine="580"/>
        <w:jc w:val="both"/>
      </w:pPr>
      <w:bookmarkStart w:id="164" w:name="bookmark160"/>
      <w:bookmarkEnd w:id="164"/>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715817">
        <w:rPr>
          <w:iCs/>
        </w:rPr>
        <w:t>МРИ ФНС №1</w:t>
      </w:r>
      <w:r>
        <w:rPr>
          <w:i/>
          <w:iCs/>
          <w:color w:val="000000"/>
        </w:rPr>
        <w:t>.</w:t>
      </w:r>
    </w:p>
    <w:p w:rsidR="00DE5A15" w:rsidRDefault="00DE5A15" w:rsidP="00DE5A15">
      <w:pPr>
        <w:pStyle w:val="1"/>
        <w:ind w:firstLine="580"/>
        <w:jc w:val="both"/>
      </w:pPr>
      <w:r>
        <w:rPr>
          <w:color w:val="000000"/>
        </w:rPr>
        <w:t>Запрос о представлении в уполномоченный орган документов (их копий или сведений, содержащихся в них) содержит:</w:t>
      </w:r>
    </w:p>
    <w:p w:rsidR="00DE5A15" w:rsidRDefault="00DE5A15" w:rsidP="00DE5A15">
      <w:pPr>
        <w:pStyle w:val="1"/>
        <w:ind w:firstLine="580"/>
        <w:jc w:val="both"/>
      </w:pPr>
      <w:r>
        <w:rPr>
          <w:color w:val="000000"/>
        </w:rPr>
        <w:t>наименование органа или организации, в адрес которых направляется межведомственный запрос;</w:t>
      </w:r>
    </w:p>
    <w:p w:rsidR="00DE5A15" w:rsidRDefault="00DE5A15" w:rsidP="00DE5A15">
      <w:pPr>
        <w:pStyle w:val="1"/>
        <w:ind w:firstLine="58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rsidR="00DE5A15" w:rsidRDefault="00DE5A15" w:rsidP="00DE5A15">
      <w:pPr>
        <w:pStyle w:val="1"/>
        <w:ind w:firstLine="58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DE5A15" w:rsidRDefault="00DE5A15" w:rsidP="00DE5A15">
      <w:pPr>
        <w:pStyle w:val="1"/>
        <w:ind w:firstLine="580"/>
        <w:jc w:val="both"/>
      </w:pPr>
      <w:r>
        <w:rPr>
          <w:color w:val="000000"/>
        </w:rPr>
        <w:t>реквизиты и наименования документов, необходимых для предоставления государственной (муниципальной) услуги.</w:t>
      </w:r>
    </w:p>
    <w:p w:rsidR="00DE5A15" w:rsidRDefault="00DE5A15" w:rsidP="00DE5A15">
      <w:pPr>
        <w:pStyle w:val="1"/>
        <w:ind w:firstLine="580"/>
        <w:jc w:val="both"/>
      </w:pPr>
      <w:r>
        <w:rPr>
          <w:color w:val="000000"/>
        </w:rPr>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715817" w:rsidRPr="00715817">
        <w:rPr>
          <w:color w:val="000000"/>
        </w:rPr>
        <w:t>5</w:t>
      </w:r>
      <w:r w:rsidRPr="00715817">
        <w:rPr>
          <w:color w:val="000000"/>
        </w:rPr>
        <w:t xml:space="preserve"> рабочих дней</w:t>
      </w:r>
      <w:r>
        <w:rPr>
          <w:color w:val="000000"/>
        </w:rPr>
        <w:t xml:space="preserve"> со дня поступления уведомления об окончании строительства и приложенных к уведомлению документов.</w:t>
      </w:r>
    </w:p>
    <w:p w:rsidR="00DE5A15" w:rsidRDefault="00DE5A15" w:rsidP="00DE5A15">
      <w:pPr>
        <w:pStyle w:val="1"/>
        <w:numPr>
          <w:ilvl w:val="1"/>
          <w:numId w:val="6"/>
        </w:numPr>
        <w:tabs>
          <w:tab w:val="left" w:pos="1232"/>
        </w:tabs>
        <w:ind w:firstLine="560"/>
        <w:jc w:val="both"/>
      </w:pPr>
      <w:bookmarkStart w:id="165" w:name="bookmark161"/>
      <w:bookmarkEnd w:id="165"/>
      <w:r>
        <w:rPr>
          <w:color w:val="000000"/>
        </w:rPr>
        <w:t xml:space="preserve">По межведомственным запросам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w:t>
      </w:r>
      <w:hyperlink r:id="rId10" w:anchor="bookmark156" w:tooltip="Current Document" w:history="1">
        <w:r>
          <w:rPr>
            <w:rStyle w:val="a8"/>
            <w:color w:val="000000"/>
          </w:rPr>
          <w:t xml:space="preserve">пункте </w:t>
        </w:r>
      </w:hyperlink>
      <w:r>
        <w:rPr>
          <w:color w:val="000000"/>
        </w:rPr>
        <w:t xml:space="preserve">3.17 настоящего Административного регламента, в </w:t>
      </w:r>
      <w:r>
        <w:rPr>
          <w:color w:val="000000"/>
        </w:rPr>
        <w:lastRenderedPageBreak/>
        <w:t xml:space="preserve">распоряжении которых находятся эти документы в электронной форме, в срок не позднее </w:t>
      </w:r>
      <w:r w:rsidR="00715817">
        <w:t xml:space="preserve">5 рабочих дней </w:t>
      </w:r>
      <w:r>
        <w:rPr>
          <w:color w:val="000000"/>
        </w:rPr>
        <w:t>с момента направления соответствующего межведомственного запроса.</w:t>
      </w:r>
    </w:p>
    <w:p w:rsidR="00DE5A15" w:rsidRDefault="00DE5A15" w:rsidP="00DE5A15">
      <w:pPr>
        <w:pStyle w:val="1"/>
        <w:numPr>
          <w:ilvl w:val="1"/>
          <w:numId w:val="6"/>
        </w:numPr>
        <w:tabs>
          <w:tab w:val="left" w:pos="1458"/>
        </w:tabs>
        <w:ind w:firstLine="560"/>
        <w:jc w:val="both"/>
      </w:pPr>
      <w:bookmarkStart w:id="166" w:name="bookmark162"/>
      <w:bookmarkEnd w:id="166"/>
      <w:r>
        <w:rPr>
          <w:color w:val="000000"/>
        </w:rPr>
        <w:t>Межведомственное информационное взаимодействие может осуществляться на бумажном носителе:</w:t>
      </w:r>
    </w:p>
    <w:p w:rsidR="00DE5A15" w:rsidRDefault="00DE5A15" w:rsidP="00DE5A15">
      <w:pPr>
        <w:pStyle w:val="1"/>
        <w:numPr>
          <w:ilvl w:val="0"/>
          <w:numId w:val="8"/>
        </w:numPr>
        <w:tabs>
          <w:tab w:val="left" w:pos="911"/>
        </w:tabs>
        <w:ind w:firstLine="560"/>
        <w:jc w:val="both"/>
      </w:pPr>
      <w:bookmarkStart w:id="167" w:name="bookmark163"/>
      <w:bookmarkEnd w:id="167"/>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E5A15" w:rsidRDefault="00DE5A15" w:rsidP="00DE5A15">
      <w:pPr>
        <w:pStyle w:val="1"/>
        <w:numPr>
          <w:ilvl w:val="0"/>
          <w:numId w:val="8"/>
        </w:numPr>
        <w:tabs>
          <w:tab w:val="left" w:pos="911"/>
        </w:tabs>
        <w:ind w:firstLine="560"/>
        <w:jc w:val="both"/>
      </w:pPr>
      <w:bookmarkStart w:id="168" w:name="bookmark164"/>
      <w:bookmarkEnd w:id="168"/>
      <w:r>
        <w:rPr>
          <w:color w:val="000000"/>
        </w:rPr>
        <w:t>при необходимости представления оригиналов документов на бумажном носителе при направлении межведомственного запроса.</w:t>
      </w:r>
    </w:p>
    <w:p w:rsidR="00DE5A15" w:rsidRDefault="00DE5A15" w:rsidP="00DE5A15">
      <w:pPr>
        <w:pStyle w:val="1"/>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w:t>
      </w:r>
      <w:r w:rsidR="00715817">
        <w:t>5 рабочих дней</w:t>
      </w:r>
      <w:r>
        <w:rPr>
          <w:color w:val="000000"/>
        </w:rPr>
        <w:t xml:space="preserve"> со дня получения соответствующего межведомственного запроса.</w:t>
      </w:r>
    </w:p>
    <w:p w:rsidR="00DE5A15" w:rsidRDefault="00DE5A15" w:rsidP="00DE5A15">
      <w:pPr>
        <w:pStyle w:val="1"/>
        <w:numPr>
          <w:ilvl w:val="1"/>
          <w:numId w:val="6"/>
        </w:numPr>
        <w:tabs>
          <w:tab w:val="left" w:pos="1458"/>
        </w:tabs>
        <w:spacing w:after="280"/>
        <w:ind w:firstLine="560"/>
        <w:jc w:val="both"/>
      </w:pPr>
      <w:bookmarkStart w:id="169" w:name="bookmark165"/>
      <w:bookmarkEnd w:id="169"/>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E5A15" w:rsidRDefault="00DE5A15" w:rsidP="00DE5A15">
      <w:pPr>
        <w:pStyle w:val="11"/>
        <w:keepNext/>
        <w:keepLines/>
      </w:pPr>
      <w:bookmarkStart w:id="170" w:name="bookmark168"/>
      <w:bookmarkStart w:id="171" w:name="bookmark167"/>
      <w:bookmarkStart w:id="172" w:name="bookmark166"/>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70"/>
      <w:bookmarkEnd w:id="171"/>
      <w:bookmarkEnd w:id="172"/>
    </w:p>
    <w:p w:rsidR="00DE5A15" w:rsidRDefault="00DE5A15" w:rsidP="00DE5A15">
      <w:pPr>
        <w:pStyle w:val="1"/>
        <w:numPr>
          <w:ilvl w:val="1"/>
          <w:numId w:val="6"/>
        </w:numPr>
        <w:tabs>
          <w:tab w:val="left" w:pos="1458"/>
        </w:tabs>
        <w:ind w:firstLine="560"/>
        <w:jc w:val="both"/>
      </w:pPr>
      <w:bookmarkStart w:id="173" w:name="bookmark169"/>
      <w:bookmarkEnd w:id="173"/>
      <w:r>
        <w:rPr>
          <w:color w:val="000000"/>
        </w:rPr>
        <w:t>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2.9, пунктом 2.10 настоящего Административного регламента.</w:t>
      </w:r>
    </w:p>
    <w:p w:rsidR="00DE5A15" w:rsidRDefault="00DE5A15" w:rsidP="00DE5A15">
      <w:pPr>
        <w:pStyle w:val="1"/>
        <w:numPr>
          <w:ilvl w:val="1"/>
          <w:numId w:val="6"/>
        </w:numPr>
        <w:tabs>
          <w:tab w:val="left" w:pos="1232"/>
        </w:tabs>
        <w:ind w:firstLine="560"/>
        <w:jc w:val="both"/>
      </w:pPr>
      <w:bookmarkStart w:id="174" w:name="bookmark170"/>
      <w:bookmarkEnd w:id="174"/>
      <w:r>
        <w:rPr>
          <w:color w:val="000000"/>
        </w:rPr>
        <w:t>В рамках рассмотрения уведомления об окончании строительства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DE5A15" w:rsidRDefault="00DE5A15" w:rsidP="00DE5A15">
      <w:pPr>
        <w:pStyle w:val="1"/>
        <w:numPr>
          <w:ilvl w:val="1"/>
          <w:numId w:val="6"/>
        </w:numPr>
        <w:tabs>
          <w:tab w:val="left" w:pos="1232"/>
        </w:tabs>
        <w:ind w:firstLine="560"/>
        <w:jc w:val="both"/>
      </w:pPr>
      <w:bookmarkStart w:id="175" w:name="bookmark171"/>
      <w:bookmarkEnd w:id="175"/>
      <w:r>
        <w:rPr>
          <w:color w:val="000000"/>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DE5A15" w:rsidRDefault="00DE5A15" w:rsidP="00DE5A15">
      <w:pPr>
        <w:pStyle w:val="1"/>
        <w:numPr>
          <w:ilvl w:val="1"/>
          <w:numId w:val="6"/>
        </w:numPr>
        <w:tabs>
          <w:tab w:val="left" w:pos="1245"/>
        </w:tabs>
        <w:spacing w:after="280"/>
        <w:ind w:firstLine="560"/>
        <w:jc w:val="both"/>
      </w:pPr>
      <w:bookmarkStart w:id="176" w:name="bookmark172"/>
      <w:bookmarkEnd w:id="176"/>
      <w:r>
        <w:rPr>
          <w:color w:val="000000"/>
        </w:rPr>
        <w:t>Должностное лицо ответственного структурного подразделения:</w:t>
      </w:r>
    </w:p>
    <w:p w:rsidR="00DE5A15" w:rsidRDefault="00DE5A15" w:rsidP="00DE5A15">
      <w:pPr>
        <w:pStyle w:val="1"/>
        <w:numPr>
          <w:ilvl w:val="0"/>
          <w:numId w:val="9"/>
        </w:numPr>
        <w:tabs>
          <w:tab w:val="left" w:pos="898"/>
        </w:tabs>
        <w:ind w:firstLine="560"/>
        <w:jc w:val="both"/>
      </w:pPr>
      <w:bookmarkStart w:id="177" w:name="bookmark173"/>
      <w:bookmarkEnd w:id="177"/>
      <w:r>
        <w:rPr>
          <w:color w:val="000000"/>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w:t>
      </w:r>
      <w:r>
        <w:rPr>
          <w:color w:val="000000"/>
        </w:rPr>
        <w:lastRenderedPageBreak/>
        <w:t>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E5A15" w:rsidRDefault="00DE5A15" w:rsidP="00DE5A15">
      <w:pPr>
        <w:pStyle w:val="1"/>
        <w:numPr>
          <w:ilvl w:val="0"/>
          <w:numId w:val="9"/>
        </w:numPr>
        <w:tabs>
          <w:tab w:val="left" w:pos="1109"/>
        </w:tabs>
        <w:ind w:firstLine="560"/>
        <w:jc w:val="both"/>
      </w:pPr>
      <w:bookmarkStart w:id="178" w:name="bookmark174"/>
      <w:bookmarkEnd w:id="178"/>
      <w:r>
        <w:rPr>
          <w:color w:val="000000"/>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color w:val="000000"/>
          <w:vertAlign w:val="superscript"/>
        </w:rPr>
        <w:t>1</w:t>
      </w:r>
      <w:r>
        <w:rPr>
          <w:color w:val="000000"/>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1</w:t>
      </w:r>
      <w:r>
        <w:rPr>
          <w:color w:val="000000"/>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E5A15" w:rsidRDefault="00DE5A15" w:rsidP="00DE5A15">
      <w:pPr>
        <w:pStyle w:val="1"/>
        <w:numPr>
          <w:ilvl w:val="0"/>
          <w:numId w:val="9"/>
        </w:numPr>
        <w:tabs>
          <w:tab w:val="left" w:pos="1042"/>
        </w:tabs>
        <w:ind w:firstLine="560"/>
        <w:jc w:val="both"/>
      </w:pPr>
      <w:bookmarkStart w:id="179" w:name="bookmark175"/>
      <w:bookmarkEnd w:id="179"/>
      <w:r>
        <w:rPr>
          <w:color w:val="000000"/>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E5A15" w:rsidRDefault="00DE5A15" w:rsidP="00DE5A15">
      <w:pPr>
        <w:pStyle w:val="1"/>
        <w:numPr>
          <w:ilvl w:val="0"/>
          <w:numId w:val="9"/>
        </w:numPr>
        <w:tabs>
          <w:tab w:val="left" w:pos="898"/>
        </w:tabs>
        <w:ind w:firstLine="560"/>
        <w:jc w:val="both"/>
      </w:pPr>
      <w:bookmarkStart w:id="180" w:name="bookmark176"/>
      <w:bookmarkEnd w:id="180"/>
      <w:r>
        <w:rPr>
          <w:color w:val="000000"/>
        </w:rPr>
        <w:t xml:space="preserve">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w:t>
      </w:r>
      <w:r>
        <w:rPr>
          <w:color w:val="000000"/>
        </w:rPr>
        <w:lastRenderedPageBreak/>
        <w:t>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5A15" w:rsidRDefault="00DE5A15" w:rsidP="00DE5A15">
      <w:pPr>
        <w:pStyle w:val="1"/>
        <w:numPr>
          <w:ilvl w:val="1"/>
          <w:numId w:val="6"/>
        </w:numPr>
        <w:tabs>
          <w:tab w:val="left" w:pos="1301"/>
        </w:tabs>
        <w:ind w:firstLine="560"/>
        <w:jc w:val="both"/>
      </w:pPr>
      <w:bookmarkStart w:id="181" w:name="bookmark177"/>
      <w:bookmarkEnd w:id="181"/>
      <w:r>
        <w:rPr>
          <w:color w:val="000000"/>
        </w:rPr>
        <w:t>Критериями принятия решения о предоставлении государственной (муниципальной) услуги являются:</w:t>
      </w:r>
    </w:p>
    <w:p w:rsidR="00DE5A15" w:rsidRDefault="00DE5A15" w:rsidP="00DE5A15">
      <w:pPr>
        <w:pStyle w:val="1"/>
        <w:numPr>
          <w:ilvl w:val="0"/>
          <w:numId w:val="10"/>
        </w:numPr>
        <w:tabs>
          <w:tab w:val="left" w:pos="898"/>
        </w:tabs>
        <w:ind w:firstLine="560"/>
        <w:jc w:val="both"/>
      </w:pPr>
      <w:bookmarkStart w:id="182" w:name="bookmark178"/>
      <w:bookmarkEnd w:id="182"/>
      <w:r>
        <w:rPr>
          <w:color w:val="000000"/>
        </w:rPr>
        <w:t>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E5A15" w:rsidRDefault="00DE5A15" w:rsidP="00DE5A15">
      <w:pPr>
        <w:pStyle w:val="1"/>
        <w:numPr>
          <w:ilvl w:val="0"/>
          <w:numId w:val="10"/>
        </w:numPr>
        <w:tabs>
          <w:tab w:val="left" w:pos="898"/>
        </w:tabs>
        <w:ind w:firstLine="560"/>
        <w:jc w:val="both"/>
      </w:pPr>
      <w:bookmarkStart w:id="183" w:name="bookmark179"/>
      <w:bookmarkEnd w:id="183"/>
      <w:r>
        <w:rPr>
          <w:color w:val="000000"/>
        </w:rPr>
        <w:t>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E5A15" w:rsidRDefault="00DE5A15" w:rsidP="00DE5A15">
      <w:pPr>
        <w:pStyle w:val="1"/>
        <w:numPr>
          <w:ilvl w:val="0"/>
          <w:numId w:val="10"/>
        </w:numPr>
        <w:tabs>
          <w:tab w:val="left" w:pos="903"/>
        </w:tabs>
        <w:ind w:firstLine="560"/>
        <w:jc w:val="both"/>
      </w:pPr>
      <w:bookmarkStart w:id="184" w:name="bookmark180"/>
      <w:bookmarkEnd w:id="184"/>
      <w:r>
        <w:rPr>
          <w:color w:val="000000"/>
        </w:rPr>
        <w:t>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E5A15" w:rsidRDefault="00DE5A15" w:rsidP="00DE5A15">
      <w:pPr>
        <w:pStyle w:val="1"/>
        <w:numPr>
          <w:ilvl w:val="0"/>
          <w:numId w:val="10"/>
        </w:numPr>
        <w:tabs>
          <w:tab w:val="left" w:pos="898"/>
        </w:tabs>
        <w:ind w:firstLine="560"/>
        <w:jc w:val="both"/>
      </w:pPr>
      <w:bookmarkStart w:id="185" w:name="bookmark181"/>
      <w:bookmarkEnd w:id="185"/>
      <w:r>
        <w:rPr>
          <w:color w:val="000000"/>
        </w:rPr>
        <w:t>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5A15" w:rsidRDefault="00DE5A15" w:rsidP="00DE5A15">
      <w:pPr>
        <w:pStyle w:val="1"/>
        <w:numPr>
          <w:ilvl w:val="1"/>
          <w:numId w:val="6"/>
        </w:numPr>
        <w:tabs>
          <w:tab w:val="left" w:pos="1416"/>
        </w:tabs>
        <w:ind w:firstLine="560"/>
        <w:jc w:val="both"/>
      </w:pPr>
      <w:bookmarkStart w:id="186" w:name="bookmark182"/>
      <w:bookmarkEnd w:id="186"/>
      <w:r>
        <w:rPr>
          <w:color w:val="000000"/>
        </w:rPr>
        <w:t xml:space="preserve">Критериями принятия решения об отказе в предоставлении </w:t>
      </w:r>
      <w:r>
        <w:rPr>
          <w:color w:val="000000"/>
        </w:rPr>
        <w:lastRenderedPageBreak/>
        <w:t>государственной (муниципальной) услуги являются:</w:t>
      </w:r>
    </w:p>
    <w:p w:rsidR="00DE5A15" w:rsidRDefault="00DE5A15" w:rsidP="00DE5A15">
      <w:pPr>
        <w:pStyle w:val="1"/>
        <w:tabs>
          <w:tab w:val="left" w:pos="884"/>
        </w:tabs>
        <w:ind w:firstLine="560"/>
        <w:jc w:val="both"/>
      </w:pPr>
      <w:bookmarkStart w:id="187" w:name="bookmark183"/>
      <w:r>
        <w:rPr>
          <w:color w:val="000000"/>
        </w:rPr>
        <w:t>а</w:t>
      </w:r>
      <w:bookmarkEnd w:id="187"/>
      <w:r>
        <w:rPr>
          <w:color w:val="000000"/>
        </w:rPr>
        <w:t>)</w:t>
      </w:r>
      <w:r>
        <w:rPr>
          <w:color w:val="000000"/>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E5A15" w:rsidRDefault="00DE5A15" w:rsidP="00DE5A15">
      <w:pPr>
        <w:pStyle w:val="1"/>
        <w:tabs>
          <w:tab w:val="left" w:pos="903"/>
        </w:tabs>
        <w:ind w:firstLine="560"/>
        <w:jc w:val="both"/>
      </w:pPr>
      <w:bookmarkStart w:id="188" w:name="bookmark184"/>
      <w:r>
        <w:rPr>
          <w:color w:val="000000"/>
        </w:rPr>
        <w:t>б</w:t>
      </w:r>
      <w:bookmarkEnd w:id="188"/>
      <w:r>
        <w:rPr>
          <w:color w:val="000000"/>
        </w:rPr>
        <w:t>)</w:t>
      </w:r>
      <w:r>
        <w:rPr>
          <w:color w:val="00000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E5A15" w:rsidRDefault="00DE5A15" w:rsidP="00DE5A15">
      <w:pPr>
        <w:pStyle w:val="1"/>
        <w:tabs>
          <w:tab w:val="left" w:pos="889"/>
        </w:tabs>
        <w:ind w:firstLine="560"/>
        <w:jc w:val="both"/>
      </w:pPr>
      <w:bookmarkStart w:id="189" w:name="bookmark185"/>
      <w:r>
        <w:rPr>
          <w:color w:val="000000"/>
        </w:rPr>
        <w:t>в</w:t>
      </w:r>
      <w:bookmarkEnd w:id="189"/>
      <w:r>
        <w:rPr>
          <w:color w:val="000000"/>
        </w:rPr>
        <w:t>)</w:t>
      </w:r>
      <w:r>
        <w:rPr>
          <w:color w:val="000000"/>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E5A15" w:rsidRDefault="00DE5A15" w:rsidP="00DE5A15">
      <w:pPr>
        <w:pStyle w:val="1"/>
        <w:tabs>
          <w:tab w:val="left" w:pos="889"/>
        </w:tabs>
        <w:ind w:firstLine="560"/>
        <w:jc w:val="both"/>
      </w:pPr>
      <w:bookmarkStart w:id="190" w:name="bookmark186"/>
      <w:r>
        <w:rPr>
          <w:color w:val="000000"/>
        </w:rPr>
        <w:t>г</w:t>
      </w:r>
      <w:bookmarkEnd w:id="190"/>
      <w:r>
        <w:rPr>
          <w:color w:val="000000"/>
        </w:rPr>
        <w:t>)</w:t>
      </w:r>
      <w:r>
        <w:rPr>
          <w:color w:val="000000"/>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5A15" w:rsidRDefault="00DE5A15" w:rsidP="00DE5A15">
      <w:pPr>
        <w:pStyle w:val="1"/>
        <w:numPr>
          <w:ilvl w:val="1"/>
          <w:numId w:val="6"/>
        </w:numPr>
        <w:tabs>
          <w:tab w:val="left" w:pos="1244"/>
        </w:tabs>
        <w:ind w:firstLine="560"/>
        <w:jc w:val="both"/>
      </w:pPr>
      <w:bookmarkStart w:id="191" w:name="bookmark187"/>
      <w:bookmarkEnd w:id="191"/>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E5A15" w:rsidRDefault="00DE5A15" w:rsidP="00DE5A15">
      <w:pPr>
        <w:pStyle w:val="1"/>
        <w:numPr>
          <w:ilvl w:val="1"/>
          <w:numId w:val="6"/>
        </w:numPr>
        <w:tabs>
          <w:tab w:val="left" w:pos="1244"/>
        </w:tabs>
        <w:ind w:firstLine="560"/>
        <w:jc w:val="both"/>
      </w:pPr>
      <w:bookmarkStart w:id="192" w:name="bookmark188"/>
      <w:bookmarkEnd w:id="192"/>
      <w:r>
        <w:rPr>
          <w:color w:val="000000"/>
        </w:rPr>
        <w:t xml:space="preserve">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 </w:t>
      </w:r>
      <w:r>
        <w:rPr>
          <w:color w:val="000000"/>
        </w:rPr>
        <w:lastRenderedPageBreak/>
        <w:t>(муниципальной)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rsidR="00DE5A15" w:rsidRDefault="00DE5A15" w:rsidP="00DE5A15">
      <w:pPr>
        <w:pStyle w:val="1"/>
        <w:ind w:firstLine="560"/>
        <w:jc w:val="both"/>
      </w:pPr>
      <w:r>
        <w:rPr>
          <w:color w:val="000000"/>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5A15" w:rsidRDefault="00DE5A15" w:rsidP="00DE5A15">
      <w:pPr>
        <w:pStyle w:val="1"/>
        <w:numPr>
          <w:ilvl w:val="1"/>
          <w:numId w:val="6"/>
        </w:numPr>
        <w:tabs>
          <w:tab w:val="left" w:pos="1244"/>
        </w:tabs>
        <w:ind w:firstLine="560"/>
        <w:jc w:val="both"/>
      </w:pPr>
      <w:bookmarkStart w:id="193" w:name="bookmark189"/>
      <w:bookmarkEnd w:id="193"/>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DE5A15" w:rsidRDefault="00DE5A15" w:rsidP="00DE5A15">
      <w:pPr>
        <w:pStyle w:val="1"/>
        <w:numPr>
          <w:ilvl w:val="1"/>
          <w:numId w:val="6"/>
        </w:numPr>
        <w:tabs>
          <w:tab w:val="left" w:pos="1244"/>
        </w:tabs>
        <w:ind w:firstLine="560"/>
        <w:jc w:val="both"/>
      </w:pPr>
      <w:bookmarkStart w:id="194" w:name="bookmark190"/>
      <w:bookmarkEnd w:id="194"/>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E5A15" w:rsidRDefault="00DE5A15" w:rsidP="00DE5A15">
      <w:pPr>
        <w:pStyle w:val="1"/>
        <w:numPr>
          <w:ilvl w:val="1"/>
          <w:numId w:val="6"/>
        </w:numPr>
        <w:tabs>
          <w:tab w:val="left" w:pos="1244"/>
        </w:tabs>
        <w:ind w:firstLine="560"/>
        <w:jc w:val="both"/>
      </w:pPr>
      <w:bookmarkStart w:id="195" w:name="bookmark191"/>
      <w:bookmarkEnd w:id="195"/>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об окончании строительства и документов и (или) информации, необходимых для предоставления государственной (муниципальной) услуги.</w:t>
      </w:r>
    </w:p>
    <w:p w:rsidR="00DE5A15" w:rsidRDefault="00DE5A15" w:rsidP="00DE5A15">
      <w:pPr>
        <w:pStyle w:val="1"/>
        <w:numPr>
          <w:ilvl w:val="1"/>
          <w:numId w:val="6"/>
        </w:numPr>
        <w:tabs>
          <w:tab w:val="left" w:pos="1244"/>
        </w:tabs>
        <w:ind w:firstLine="560"/>
        <w:jc w:val="both"/>
      </w:pPr>
      <w:bookmarkStart w:id="196" w:name="bookmark192"/>
      <w:bookmarkEnd w:id="196"/>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E5A15" w:rsidRDefault="00DE5A15" w:rsidP="00DE5A15">
      <w:pPr>
        <w:pStyle w:val="1"/>
        <w:numPr>
          <w:ilvl w:val="1"/>
          <w:numId w:val="6"/>
        </w:numPr>
        <w:tabs>
          <w:tab w:val="left" w:pos="1244"/>
        </w:tabs>
        <w:ind w:firstLine="560"/>
        <w:jc w:val="both"/>
      </w:pPr>
      <w:bookmarkStart w:id="197" w:name="bookmark193"/>
      <w:bookmarkEnd w:id="197"/>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DE5A15" w:rsidRDefault="00DE5A15" w:rsidP="00DE5A15">
      <w:pPr>
        <w:pStyle w:val="1"/>
        <w:numPr>
          <w:ilvl w:val="1"/>
          <w:numId w:val="6"/>
        </w:numPr>
        <w:tabs>
          <w:tab w:val="left" w:pos="1278"/>
        </w:tabs>
        <w:ind w:firstLine="560"/>
        <w:jc w:val="both"/>
      </w:pPr>
      <w:bookmarkStart w:id="198" w:name="bookmark194"/>
      <w:bookmarkEnd w:id="198"/>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DE5A15" w:rsidRDefault="00DE5A15" w:rsidP="00DE5A15">
      <w:pPr>
        <w:pStyle w:val="1"/>
        <w:numPr>
          <w:ilvl w:val="1"/>
          <w:numId w:val="6"/>
        </w:numPr>
        <w:tabs>
          <w:tab w:val="left" w:pos="1278"/>
        </w:tabs>
        <w:spacing w:after="280"/>
        <w:ind w:firstLine="560"/>
        <w:jc w:val="both"/>
      </w:pPr>
      <w:bookmarkStart w:id="199" w:name="bookmark195"/>
      <w:bookmarkEnd w:id="199"/>
      <w:r>
        <w:rPr>
          <w:color w:val="000000"/>
        </w:rPr>
        <w:lastRenderedPageBreak/>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DE5A15" w:rsidRDefault="00DE5A15" w:rsidP="00DE5A15">
      <w:pPr>
        <w:pStyle w:val="11"/>
        <w:keepNext/>
        <w:keepLines/>
        <w:ind w:firstLine="560"/>
        <w:jc w:val="both"/>
      </w:pPr>
      <w:bookmarkStart w:id="200" w:name="bookmark198"/>
      <w:bookmarkStart w:id="201" w:name="bookmark197"/>
      <w:bookmarkStart w:id="202" w:name="bookmark196"/>
      <w:r>
        <w:rPr>
          <w:color w:val="000000"/>
        </w:rPr>
        <w:t>Предоставление результата государственной (муниципальной) услуги</w:t>
      </w:r>
      <w:bookmarkEnd w:id="200"/>
      <w:bookmarkEnd w:id="201"/>
      <w:bookmarkEnd w:id="202"/>
    </w:p>
    <w:p w:rsidR="00DE5A15" w:rsidRDefault="00DE5A15" w:rsidP="00DE5A15">
      <w:pPr>
        <w:pStyle w:val="1"/>
        <w:numPr>
          <w:ilvl w:val="1"/>
          <w:numId w:val="6"/>
        </w:numPr>
        <w:tabs>
          <w:tab w:val="left" w:pos="1278"/>
        </w:tabs>
        <w:ind w:firstLine="560"/>
        <w:jc w:val="both"/>
      </w:pPr>
      <w:bookmarkStart w:id="203" w:name="bookmark199"/>
      <w:bookmarkEnd w:id="203"/>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DE5A15" w:rsidRDefault="00DE5A15" w:rsidP="00DE5A15">
      <w:pPr>
        <w:pStyle w:val="1"/>
        <w:numPr>
          <w:ilvl w:val="1"/>
          <w:numId w:val="6"/>
        </w:numPr>
        <w:tabs>
          <w:tab w:val="left" w:pos="1278"/>
        </w:tabs>
        <w:ind w:firstLine="560"/>
        <w:jc w:val="both"/>
      </w:pPr>
      <w:bookmarkStart w:id="204" w:name="bookmark200"/>
      <w:bookmarkEnd w:id="204"/>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rsidR="00DE5A15" w:rsidRDefault="00DE5A15" w:rsidP="00DE5A15">
      <w:pPr>
        <w:pStyle w:val="1"/>
        <w:numPr>
          <w:ilvl w:val="0"/>
          <w:numId w:val="11"/>
        </w:numPr>
        <w:tabs>
          <w:tab w:val="left" w:pos="919"/>
        </w:tabs>
        <w:ind w:firstLine="560"/>
        <w:jc w:val="both"/>
      </w:pPr>
      <w:bookmarkStart w:id="205" w:name="bookmark201"/>
      <w:bookmarkEnd w:id="205"/>
      <w:r>
        <w:rPr>
          <w:color w:val="000000"/>
        </w:rPr>
        <w:t>на бумажном носителе;</w:t>
      </w:r>
    </w:p>
    <w:p w:rsidR="00DE5A15" w:rsidRDefault="00DE5A15" w:rsidP="00DE5A15">
      <w:pPr>
        <w:pStyle w:val="1"/>
        <w:numPr>
          <w:ilvl w:val="0"/>
          <w:numId w:val="11"/>
        </w:numPr>
        <w:tabs>
          <w:tab w:val="left" w:pos="1022"/>
        </w:tabs>
        <w:ind w:firstLine="560"/>
        <w:jc w:val="both"/>
      </w:pPr>
      <w:bookmarkStart w:id="206" w:name="bookmark202"/>
      <w:bookmarkEnd w:id="20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E5A15" w:rsidRDefault="00DE5A15" w:rsidP="00DE5A15">
      <w:pPr>
        <w:pStyle w:val="1"/>
        <w:numPr>
          <w:ilvl w:val="1"/>
          <w:numId w:val="6"/>
        </w:numPr>
        <w:tabs>
          <w:tab w:val="left" w:pos="1278"/>
        </w:tabs>
        <w:ind w:firstLine="560"/>
        <w:jc w:val="both"/>
      </w:pPr>
      <w:bookmarkStart w:id="207" w:name="bookmark203"/>
      <w:bookmarkEnd w:id="20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E5A15" w:rsidRDefault="00DE5A15" w:rsidP="00DE5A15">
      <w:pPr>
        <w:pStyle w:val="1"/>
        <w:numPr>
          <w:ilvl w:val="1"/>
          <w:numId w:val="6"/>
        </w:numPr>
        <w:tabs>
          <w:tab w:val="left" w:pos="1278"/>
        </w:tabs>
        <w:ind w:firstLine="560"/>
        <w:jc w:val="both"/>
      </w:pPr>
      <w:bookmarkStart w:id="208" w:name="bookmark204"/>
      <w:bookmarkEnd w:id="208"/>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E5A15" w:rsidRDefault="00DE5A15" w:rsidP="00DE5A15">
      <w:pPr>
        <w:pStyle w:val="1"/>
        <w:numPr>
          <w:ilvl w:val="1"/>
          <w:numId w:val="6"/>
        </w:numPr>
        <w:tabs>
          <w:tab w:val="left" w:pos="1278"/>
        </w:tabs>
        <w:ind w:firstLine="560"/>
        <w:jc w:val="both"/>
      </w:pPr>
      <w:bookmarkStart w:id="209" w:name="bookmark205"/>
      <w:bookmarkEnd w:id="209"/>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DE5A15" w:rsidRDefault="00DE5A15" w:rsidP="00DE5A15">
      <w:pPr>
        <w:pStyle w:val="1"/>
        <w:numPr>
          <w:ilvl w:val="1"/>
          <w:numId w:val="6"/>
        </w:numPr>
        <w:tabs>
          <w:tab w:val="left" w:pos="1278"/>
        </w:tabs>
        <w:ind w:firstLine="560"/>
        <w:jc w:val="both"/>
      </w:pPr>
      <w:bookmarkStart w:id="210" w:name="bookmark206"/>
      <w:bookmarkEnd w:id="210"/>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DE5A15" w:rsidRDefault="00DE5A15" w:rsidP="00DE5A15">
      <w:pPr>
        <w:pStyle w:val="1"/>
        <w:numPr>
          <w:ilvl w:val="1"/>
          <w:numId w:val="6"/>
        </w:numPr>
        <w:tabs>
          <w:tab w:val="left" w:pos="1397"/>
        </w:tabs>
        <w:ind w:firstLine="580"/>
        <w:jc w:val="both"/>
      </w:pPr>
      <w:bookmarkStart w:id="211" w:name="bookmark207"/>
      <w:bookmarkEnd w:id="211"/>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DE5A15" w:rsidRDefault="00DE5A15" w:rsidP="00DE5A15">
      <w:pPr>
        <w:pStyle w:val="1"/>
        <w:numPr>
          <w:ilvl w:val="2"/>
          <w:numId w:val="6"/>
        </w:numPr>
        <w:tabs>
          <w:tab w:val="left" w:pos="1506"/>
        </w:tabs>
        <w:spacing w:after="280"/>
        <w:ind w:firstLine="580"/>
        <w:jc w:val="both"/>
      </w:pPr>
      <w:bookmarkStart w:id="212" w:name="bookmark208"/>
      <w:bookmarkEnd w:id="212"/>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DE5A15" w:rsidRDefault="00DE5A15" w:rsidP="00DE5A15">
      <w:pPr>
        <w:pStyle w:val="11"/>
        <w:keepNext/>
        <w:keepLines/>
      </w:pPr>
      <w:bookmarkStart w:id="213" w:name="bookmark211"/>
      <w:bookmarkStart w:id="214" w:name="bookmark210"/>
      <w:bookmarkStart w:id="215" w:name="bookmark209"/>
      <w:r>
        <w:rPr>
          <w:color w:val="000000"/>
        </w:rPr>
        <w:lastRenderedPageBreak/>
        <w:t>Получение дополнительных сведений от заявителя</w:t>
      </w:r>
      <w:bookmarkEnd w:id="213"/>
      <w:bookmarkEnd w:id="214"/>
      <w:bookmarkEnd w:id="215"/>
    </w:p>
    <w:p w:rsidR="00DE5A15" w:rsidRDefault="00DE5A15" w:rsidP="00DE5A15">
      <w:pPr>
        <w:pStyle w:val="1"/>
        <w:numPr>
          <w:ilvl w:val="1"/>
          <w:numId w:val="6"/>
        </w:numPr>
        <w:tabs>
          <w:tab w:val="left" w:pos="1308"/>
        </w:tabs>
        <w:spacing w:after="280"/>
        <w:ind w:firstLine="580"/>
        <w:jc w:val="both"/>
      </w:pPr>
      <w:bookmarkStart w:id="216" w:name="bookmark212"/>
      <w:bookmarkEnd w:id="216"/>
      <w:r>
        <w:rPr>
          <w:color w:val="000000"/>
        </w:rPr>
        <w:t>Получение дополнительных сведений от заявителя не предусмотрено.</w:t>
      </w:r>
    </w:p>
    <w:p w:rsidR="00DE5A15" w:rsidRDefault="00DE5A15" w:rsidP="00DE5A15">
      <w:pPr>
        <w:pStyle w:val="11"/>
        <w:keepNext/>
        <w:keepLines/>
      </w:pPr>
      <w:bookmarkStart w:id="217" w:name="bookmark215"/>
      <w:bookmarkStart w:id="218" w:name="bookmark214"/>
      <w:bookmarkStart w:id="219" w:name="bookmark213"/>
      <w:r>
        <w:rPr>
          <w:color w:val="000000"/>
        </w:rPr>
        <w:t>Максимальный срок предоставления государственной (муниципальной)</w:t>
      </w:r>
      <w:r>
        <w:rPr>
          <w:color w:val="000000"/>
        </w:rPr>
        <w:br/>
        <w:t>услуги</w:t>
      </w:r>
      <w:bookmarkEnd w:id="217"/>
      <w:bookmarkEnd w:id="218"/>
      <w:bookmarkEnd w:id="219"/>
    </w:p>
    <w:p w:rsidR="00DE5A15" w:rsidRDefault="00DE5A15" w:rsidP="00DE5A15">
      <w:pPr>
        <w:pStyle w:val="1"/>
        <w:numPr>
          <w:ilvl w:val="1"/>
          <w:numId w:val="6"/>
        </w:numPr>
        <w:tabs>
          <w:tab w:val="left" w:pos="1270"/>
        </w:tabs>
        <w:spacing w:after="280"/>
        <w:ind w:firstLine="580"/>
        <w:jc w:val="both"/>
      </w:pPr>
      <w:bookmarkStart w:id="220" w:name="bookmark216"/>
      <w:bookmarkEnd w:id="220"/>
      <w:r>
        <w:rPr>
          <w:color w:val="000000"/>
        </w:rPr>
        <w:t>Срок предоставления государственной (муниципальной) услуги указан в пункте 2.11 настоящего Административного регламента.</w:t>
      </w:r>
    </w:p>
    <w:p w:rsidR="00DE5A15" w:rsidRDefault="00DE5A15" w:rsidP="00DE5A15">
      <w:pPr>
        <w:pStyle w:val="11"/>
        <w:keepNext/>
        <w:keepLines/>
      </w:pPr>
      <w:bookmarkStart w:id="221" w:name="bookmark219"/>
      <w:bookmarkStart w:id="222" w:name="bookmark218"/>
      <w:bookmarkStart w:id="223" w:name="bookmark217"/>
      <w:r>
        <w:rPr>
          <w:color w:val="000000"/>
        </w:rPr>
        <w:t>Вариант 2</w:t>
      </w:r>
      <w:bookmarkEnd w:id="221"/>
      <w:bookmarkEnd w:id="222"/>
      <w:bookmarkEnd w:id="223"/>
    </w:p>
    <w:p w:rsidR="00DE5A15" w:rsidRDefault="00DE5A15" w:rsidP="00DE5A15">
      <w:pPr>
        <w:pStyle w:val="1"/>
        <w:spacing w:after="280"/>
        <w:ind w:firstLine="580"/>
        <w:jc w:val="both"/>
      </w:pPr>
      <w:r>
        <w:rPr>
          <w:color w:val="000000"/>
        </w:rPr>
        <w:t>3.45 Результат предоставления государственной (муниципальной) услуги указан в подпункте "б" пункта 2.3 настоящего Административного регламента.</w:t>
      </w:r>
    </w:p>
    <w:p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DE5A15" w:rsidRDefault="00DE5A15" w:rsidP="00DE5A15">
      <w:pPr>
        <w:pStyle w:val="11"/>
        <w:keepNext/>
        <w:keepLines/>
      </w:pPr>
      <w:bookmarkStart w:id="224" w:name="bookmark222"/>
      <w:bookmarkStart w:id="225" w:name="bookmark221"/>
      <w:bookmarkStart w:id="226" w:name="bookmark22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24"/>
      <w:bookmarkEnd w:id="225"/>
      <w:bookmarkEnd w:id="226"/>
    </w:p>
    <w:p w:rsidR="00DE5A15" w:rsidRDefault="00DE5A15" w:rsidP="00DE5A15">
      <w:pPr>
        <w:pStyle w:val="1"/>
        <w:numPr>
          <w:ilvl w:val="0"/>
          <w:numId w:val="12"/>
        </w:numPr>
        <w:tabs>
          <w:tab w:val="left" w:pos="1397"/>
        </w:tabs>
        <w:ind w:firstLine="580"/>
        <w:jc w:val="both"/>
      </w:pPr>
      <w:bookmarkStart w:id="227" w:name="bookmark223"/>
      <w:bookmarkEnd w:id="227"/>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DE5A15" w:rsidRDefault="00DE5A15" w:rsidP="00DE5A15">
      <w:pPr>
        <w:pStyle w:val="1"/>
        <w:numPr>
          <w:ilvl w:val="0"/>
          <w:numId w:val="12"/>
        </w:numPr>
        <w:tabs>
          <w:tab w:val="left" w:pos="1397"/>
        </w:tabs>
        <w:ind w:firstLine="580"/>
        <w:jc w:val="both"/>
      </w:pPr>
      <w:bookmarkStart w:id="228" w:name="bookmark224"/>
      <w:bookmarkEnd w:id="228"/>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DE5A15" w:rsidRDefault="00DE5A15" w:rsidP="00DE5A15">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DE5A15" w:rsidRDefault="00DE5A15" w:rsidP="00DE5A15">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DE5A15" w:rsidRDefault="00DE5A15" w:rsidP="00DE5A15">
      <w:pPr>
        <w:pStyle w:val="1"/>
        <w:numPr>
          <w:ilvl w:val="0"/>
          <w:numId w:val="12"/>
        </w:numPr>
        <w:tabs>
          <w:tab w:val="left" w:pos="1255"/>
        </w:tabs>
        <w:ind w:firstLine="580"/>
        <w:jc w:val="both"/>
      </w:pPr>
      <w:bookmarkStart w:id="229" w:name="bookmark225"/>
      <w:bookmarkEnd w:id="229"/>
      <w:r>
        <w:rPr>
          <w:color w:val="000000"/>
        </w:rPr>
        <w:t>Основания для принятия решения об отказе в приеме заявления о выдаче дубликата отсутствуют.</w:t>
      </w:r>
    </w:p>
    <w:p w:rsidR="00DE5A15" w:rsidRDefault="00DE5A15" w:rsidP="00DE5A15">
      <w:pPr>
        <w:pStyle w:val="1"/>
        <w:numPr>
          <w:ilvl w:val="0"/>
          <w:numId w:val="13"/>
        </w:numPr>
        <w:tabs>
          <w:tab w:val="left" w:pos="1440"/>
        </w:tabs>
        <w:ind w:firstLine="580"/>
        <w:jc w:val="both"/>
      </w:pPr>
      <w:bookmarkStart w:id="230" w:name="bookmark226"/>
      <w:bookmarkEnd w:id="230"/>
      <w:r>
        <w:rPr>
          <w:color w:val="000000"/>
        </w:rPr>
        <w:t xml:space="preserve">В приеме заявления о выдаче дубликата не участвуют федеральные органы исполнительной власти, государственные корпорации, органы </w:t>
      </w:r>
      <w:r>
        <w:rPr>
          <w:color w:val="000000"/>
        </w:rPr>
        <w:lastRenderedPageBreak/>
        <w:t>государственных внебюджетных фондов.</w:t>
      </w:r>
    </w:p>
    <w:p w:rsidR="00DE5A15" w:rsidRPr="00715817" w:rsidRDefault="00DE5A15" w:rsidP="00DE5A15">
      <w:pPr>
        <w:pStyle w:val="1"/>
        <w:ind w:firstLine="740"/>
        <w:jc w:val="both"/>
      </w:pPr>
      <w:r>
        <w:rPr>
          <w:color w:val="000000"/>
        </w:rPr>
        <w:t xml:space="preserve">Многофункциональный центр </w:t>
      </w:r>
      <w:r w:rsidRPr="00715817">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rsidR="00DE5A15" w:rsidRDefault="00DE5A15" w:rsidP="00DE5A15">
      <w:pPr>
        <w:pStyle w:val="1"/>
        <w:numPr>
          <w:ilvl w:val="0"/>
          <w:numId w:val="12"/>
        </w:numPr>
        <w:tabs>
          <w:tab w:val="left" w:pos="1255"/>
        </w:tabs>
        <w:ind w:firstLine="580"/>
        <w:jc w:val="both"/>
      </w:pPr>
      <w:bookmarkStart w:id="231" w:name="bookmark227"/>
      <w:bookmarkEnd w:id="231"/>
      <w:r>
        <w:rPr>
          <w:color w:val="000000"/>
        </w:rPr>
        <w:t>Возможность получения государственной (муниципальной) услуги по экстерриториальному принципу отсутствует.</w:t>
      </w:r>
    </w:p>
    <w:p w:rsidR="00DE5A15" w:rsidRDefault="00DE5A15" w:rsidP="00DE5A15">
      <w:pPr>
        <w:pStyle w:val="1"/>
        <w:numPr>
          <w:ilvl w:val="0"/>
          <w:numId w:val="12"/>
        </w:numPr>
        <w:tabs>
          <w:tab w:val="left" w:pos="1255"/>
        </w:tabs>
        <w:ind w:firstLine="580"/>
        <w:jc w:val="both"/>
      </w:pPr>
      <w:bookmarkStart w:id="232" w:name="bookmark228"/>
      <w:bookmarkEnd w:id="232"/>
      <w:r>
        <w:rPr>
          <w:color w:val="000000"/>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DE5A15" w:rsidRDefault="00DE5A15" w:rsidP="00DE5A15">
      <w:pPr>
        <w:pStyle w:val="1"/>
        <w:ind w:firstLine="580"/>
        <w:jc w:val="both"/>
      </w:pPr>
      <w:r>
        <w:rPr>
          <w:color w:val="000000"/>
        </w:rPr>
        <w:t>Заявление о выдаче дубликата, направленное способом, указанным в подпункте "а" пункта 2.11 настоящего Административного регламента, регистрируется в автоматическом режиме.</w:t>
      </w:r>
    </w:p>
    <w:p w:rsidR="00DE5A15" w:rsidRDefault="00DE5A15" w:rsidP="00DE5A15">
      <w:pPr>
        <w:pStyle w:val="1"/>
        <w:ind w:firstLine="58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DE5A15" w:rsidRDefault="00DE5A15" w:rsidP="00DE5A15">
      <w:pPr>
        <w:pStyle w:val="1"/>
        <w:numPr>
          <w:ilvl w:val="0"/>
          <w:numId w:val="12"/>
        </w:numPr>
        <w:tabs>
          <w:tab w:val="left" w:pos="1255"/>
        </w:tabs>
        <w:ind w:firstLine="580"/>
        <w:jc w:val="both"/>
      </w:pPr>
      <w:bookmarkStart w:id="233" w:name="bookmark229"/>
      <w:bookmarkEnd w:id="233"/>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DE5A15" w:rsidRDefault="00DE5A15" w:rsidP="00DE5A15">
      <w:pPr>
        <w:pStyle w:val="1"/>
        <w:ind w:firstLine="58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E5A15" w:rsidRDefault="00DE5A15" w:rsidP="00DE5A15">
      <w:pPr>
        <w:pStyle w:val="1"/>
        <w:numPr>
          <w:ilvl w:val="0"/>
          <w:numId w:val="12"/>
        </w:numPr>
        <w:tabs>
          <w:tab w:val="left" w:pos="1300"/>
        </w:tabs>
        <w:ind w:firstLine="580"/>
        <w:jc w:val="both"/>
      </w:pPr>
      <w:bookmarkStart w:id="234" w:name="bookmark230"/>
      <w:bookmarkEnd w:id="234"/>
      <w:r>
        <w:rPr>
          <w:color w:val="000000"/>
        </w:rPr>
        <w:t>Срок регистрации заявления о выдаче дубликата указан в пункте 2.20 настоящего Административного регламента.</w:t>
      </w:r>
    </w:p>
    <w:p w:rsidR="00DE5A15" w:rsidRDefault="00DE5A15" w:rsidP="00DE5A15">
      <w:pPr>
        <w:pStyle w:val="1"/>
        <w:numPr>
          <w:ilvl w:val="0"/>
          <w:numId w:val="12"/>
        </w:numPr>
        <w:tabs>
          <w:tab w:val="left" w:pos="1300"/>
        </w:tabs>
        <w:ind w:firstLine="580"/>
        <w:jc w:val="both"/>
      </w:pPr>
      <w:bookmarkStart w:id="235" w:name="bookmark231"/>
      <w:bookmarkEnd w:id="235"/>
      <w:r>
        <w:rPr>
          <w:color w:val="000000"/>
        </w:rPr>
        <w:t>Результатом административной процедуры является регистрация заявления о выдаче дубликата.</w:t>
      </w:r>
    </w:p>
    <w:p w:rsidR="00DE5A15" w:rsidRDefault="00DE5A15" w:rsidP="00DE5A15">
      <w:pPr>
        <w:pStyle w:val="1"/>
        <w:numPr>
          <w:ilvl w:val="0"/>
          <w:numId w:val="12"/>
        </w:numPr>
        <w:tabs>
          <w:tab w:val="left" w:pos="1300"/>
        </w:tabs>
        <w:spacing w:after="280"/>
        <w:ind w:firstLine="580"/>
        <w:jc w:val="both"/>
      </w:pPr>
      <w:bookmarkStart w:id="236" w:name="bookmark232"/>
      <w:bookmarkEnd w:id="236"/>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DE5A15" w:rsidRDefault="00DE5A15" w:rsidP="00DE5A15">
      <w:pPr>
        <w:pStyle w:val="11"/>
        <w:keepNext/>
        <w:keepLines/>
      </w:pPr>
      <w:bookmarkStart w:id="237" w:name="bookmark235"/>
      <w:bookmarkStart w:id="238" w:name="bookmark234"/>
      <w:bookmarkStart w:id="239" w:name="bookmark233"/>
      <w:r>
        <w:rPr>
          <w:color w:val="000000"/>
        </w:rPr>
        <w:t>Межведомственное информационное взаимодействие</w:t>
      </w:r>
      <w:bookmarkEnd w:id="237"/>
      <w:bookmarkEnd w:id="238"/>
      <w:bookmarkEnd w:id="239"/>
    </w:p>
    <w:p w:rsidR="00DE5A15" w:rsidRDefault="00DE5A15" w:rsidP="00DE5A15">
      <w:pPr>
        <w:pStyle w:val="1"/>
        <w:numPr>
          <w:ilvl w:val="0"/>
          <w:numId w:val="12"/>
        </w:numPr>
        <w:tabs>
          <w:tab w:val="left" w:pos="1300"/>
        </w:tabs>
        <w:spacing w:after="280"/>
        <w:ind w:firstLine="580"/>
        <w:jc w:val="both"/>
      </w:pPr>
      <w:bookmarkStart w:id="240" w:name="bookmark236"/>
      <w:bookmarkEnd w:id="240"/>
      <w:r>
        <w:rPr>
          <w:color w:val="000000"/>
        </w:rPr>
        <w:t>Направление межведомственных информационных запросов не осуществляется.</w:t>
      </w:r>
    </w:p>
    <w:p w:rsidR="00DE5A15" w:rsidRDefault="00DE5A15" w:rsidP="00DE5A15">
      <w:pPr>
        <w:pStyle w:val="11"/>
        <w:keepNext/>
        <w:keepLines/>
      </w:pPr>
      <w:bookmarkStart w:id="241" w:name="bookmark239"/>
      <w:bookmarkStart w:id="242" w:name="bookmark238"/>
      <w:bookmarkStart w:id="243" w:name="bookmark237"/>
      <w:r>
        <w:rPr>
          <w:color w:val="000000"/>
        </w:rPr>
        <w:lastRenderedPageBreak/>
        <w:t>Принятие решения о предоставлении (об отказе</w:t>
      </w:r>
      <w:r>
        <w:rPr>
          <w:color w:val="000000"/>
        </w:rPr>
        <w:br/>
        <w:t>в предоставлении) государственной (муниципальной) услуги</w:t>
      </w:r>
      <w:bookmarkEnd w:id="241"/>
      <w:bookmarkEnd w:id="242"/>
      <w:bookmarkEnd w:id="243"/>
    </w:p>
    <w:p w:rsidR="00DE5A15" w:rsidRDefault="00DE5A15" w:rsidP="00DE5A15">
      <w:pPr>
        <w:pStyle w:val="1"/>
        <w:numPr>
          <w:ilvl w:val="0"/>
          <w:numId w:val="12"/>
        </w:numPr>
        <w:tabs>
          <w:tab w:val="left" w:pos="1300"/>
        </w:tabs>
        <w:ind w:firstLine="580"/>
        <w:jc w:val="both"/>
      </w:pPr>
      <w:bookmarkStart w:id="244" w:name="bookmark240"/>
      <w:bookmarkEnd w:id="244"/>
      <w:r>
        <w:rPr>
          <w:color w:val="000000"/>
        </w:rPr>
        <w:t>Основанием для начала административной процедуры является регистрация заявление о выдаче дубликата.</w:t>
      </w:r>
    </w:p>
    <w:p w:rsidR="00DE5A15" w:rsidRDefault="00DE5A15" w:rsidP="00DE5A15">
      <w:pPr>
        <w:pStyle w:val="1"/>
        <w:numPr>
          <w:ilvl w:val="0"/>
          <w:numId w:val="12"/>
        </w:numPr>
        <w:tabs>
          <w:tab w:val="left" w:pos="1300"/>
        </w:tabs>
        <w:ind w:firstLine="580"/>
        <w:jc w:val="both"/>
      </w:pPr>
      <w:bookmarkStart w:id="245" w:name="bookmark241"/>
      <w:bookmarkEnd w:id="245"/>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DE5A15" w:rsidRDefault="00DE5A15" w:rsidP="00DE5A15">
      <w:pPr>
        <w:pStyle w:val="1"/>
        <w:numPr>
          <w:ilvl w:val="0"/>
          <w:numId w:val="12"/>
        </w:numPr>
        <w:tabs>
          <w:tab w:val="left" w:pos="1300"/>
        </w:tabs>
        <w:ind w:firstLine="580"/>
        <w:jc w:val="both"/>
      </w:pPr>
      <w:bookmarkStart w:id="246" w:name="bookmark242"/>
      <w:bookmarkEnd w:id="246"/>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DE5A15" w:rsidRDefault="00DE5A15" w:rsidP="00DE5A15">
      <w:pPr>
        <w:pStyle w:val="1"/>
        <w:numPr>
          <w:ilvl w:val="0"/>
          <w:numId w:val="12"/>
        </w:numPr>
        <w:tabs>
          <w:tab w:val="left" w:pos="1300"/>
        </w:tabs>
        <w:ind w:firstLine="580"/>
        <w:jc w:val="both"/>
      </w:pPr>
      <w:bookmarkStart w:id="247" w:name="bookmark243"/>
      <w:bookmarkEnd w:id="24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rsidR="00DE5A15" w:rsidRDefault="00DE5A15" w:rsidP="00DE5A15">
      <w:pPr>
        <w:pStyle w:val="1"/>
        <w:ind w:firstLine="740"/>
        <w:jc w:val="both"/>
      </w:pPr>
      <w:r>
        <w:rPr>
          <w:color w:val="000000"/>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DE5A15" w:rsidRDefault="00DE5A15" w:rsidP="00DE5A15">
      <w:pPr>
        <w:pStyle w:val="1"/>
        <w:numPr>
          <w:ilvl w:val="0"/>
          <w:numId w:val="12"/>
        </w:numPr>
        <w:tabs>
          <w:tab w:val="left" w:pos="1300"/>
        </w:tabs>
        <w:spacing w:after="280"/>
        <w:ind w:firstLine="580"/>
        <w:jc w:val="both"/>
      </w:pPr>
      <w:bookmarkStart w:id="248" w:name="bookmark244"/>
      <w:bookmarkEnd w:id="24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DE5A15" w:rsidRDefault="00DE5A15" w:rsidP="00DE5A15">
      <w:pPr>
        <w:pStyle w:val="1"/>
        <w:numPr>
          <w:ilvl w:val="0"/>
          <w:numId w:val="12"/>
        </w:numPr>
        <w:tabs>
          <w:tab w:val="left" w:pos="1283"/>
        </w:tabs>
        <w:ind w:firstLine="580"/>
        <w:jc w:val="both"/>
      </w:pPr>
      <w:bookmarkStart w:id="249" w:name="bookmark245"/>
      <w:bookmarkEnd w:id="24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E5A15" w:rsidRDefault="00DE5A15" w:rsidP="00DE5A15">
      <w:pPr>
        <w:pStyle w:val="1"/>
        <w:numPr>
          <w:ilvl w:val="0"/>
          <w:numId w:val="12"/>
        </w:numPr>
        <w:tabs>
          <w:tab w:val="left" w:pos="1283"/>
        </w:tabs>
        <w:ind w:firstLine="580"/>
        <w:jc w:val="both"/>
      </w:pPr>
      <w:bookmarkStart w:id="250" w:name="bookmark246"/>
      <w:bookmarkEnd w:id="250"/>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rsidR="00DE5A15" w:rsidRDefault="00DE5A15" w:rsidP="00DE5A15">
      <w:pPr>
        <w:pStyle w:val="1"/>
        <w:numPr>
          <w:ilvl w:val="0"/>
          <w:numId w:val="12"/>
        </w:numPr>
        <w:tabs>
          <w:tab w:val="left" w:pos="1251"/>
        </w:tabs>
        <w:ind w:firstLine="580"/>
        <w:jc w:val="both"/>
      </w:pPr>
      <w:bookmarkStart w:id="251" w:name="bookmark247"/>
      <w:bookmarkEnd w:id="251"/>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 выдаче дубликата.</w:t>
      </w:r>
    </w:p>
    <w:p w:rsidR="00DE5A15" w:rsidRDefault="00DE5A15" w:rsidP="00DE5A15">
      <w:pPr>
        <w:pStyle w:val="1"/>
        <w:numPr>
          <w:ilvl w:val="0"/>
          <w:numId w:val="12"/>
        </w:numPr>
        <w:tabs>
          <w:tab w:val="left" w:pos="1283"/>
        </w:tabs>
        <w:ind w:firstLine="580"/>
        <w:jc w:val="both"/>
      </w:pPr>
      <w:bookmarkStart w:id="252" w:name="bookmark248"/>
      <w:bookmarkEnd w:id="252"/>
      <w:r>
        <w:rPr>
          <w:color w:val="000000"/>
        </w:rPr>
        <w:t xml:space="preserve">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w:t>
      </w:r>
      <w:r>
        <w:rPr>
          <w:color w:val="000000"/>
        </w:rPr>
        <w:lastRenderedPageBreak/>
        <w:t>почтового отправления, если в заявлении о выдаче дубликата не был указан иной способ.</w:t>
      </w:r>
    </w:p>
    <w:p w:rsidR="00DE5A15" w:rsidRDefault="00DE5A15" w:rsidP="00DE5A15">
      <w:pPr>
        <w:pStyle w:val="1"/>
        <w:numPr>
          <w:ilvl w:val="0"/>
          <w:numId w:val="12"/>
        </w:numPr>
        <w:tabs>
          <w:tab w:val="left" w:pos="1256"/>
        </w:tabs>
        <w:ind w:firstLine="580"/>
        <w:jc w:val="both"/>
      </w:pPr>
      <w:bookmarkStart w:id="253" w:name="bookmark249"/>
      <w:bookmarkEnd w:id="253"/>
      <w:r>
        <w:rPr>
          <w:color w:val="000000"/>
        </w:rPr>
        <w:t>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DE5A15" w:rsidRDefault="00DE5A15" w:rsidP="00DE5A15">
      <w:pPr>
        <w:pStyle w:val="1"/>
        <w:numPr>
          <w:ilvl w:val="0"/>
          <w:numId w:val="12"/>
        </w:numPr>
        <w:tabs>
          <w:tab w:val="left" w:pos="1251"/>
        </w:tabs>
        <w:ind w:firstLine="580"/>
        <w:jc w:val="both"/>
      </w:pPr>
      <w:bookmarkStart w:id="254" w:name="bookmark250"/>
      <w:bookmarkEnd w:id="254"/>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DE5A15" w:rsidRDefault="00DE5A15" w:rsidP="00DE5A15">
      <w:pPr>
        <w:pStyle w:val="1"/>
        <w:numPr>
          <w:ilvl w:val="0"/>
          <w:numId w:val="12"/>
        </w:numPr>
        <w:tabs>
          <w:tab w:val="left" w:pos="1283"/>
        </w:tabs>
        <w:spacing w:after="280"/>
        <w:ind w:firstLine="580"/>
        <w:jc w:val="both"/>
      </w:pPr>
      <w:bookmarkStart w:id="255" w:name="bookmark251"/>
      <w:bookmarkEnd w:id="255"/>
      <w:r>
        <w:rPr>
          <w:color w:val="000000"/>
        </w:rPr>
        <w:t>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DE5A15" w:rsidRDefault="00DE5A15" w:rsidP="00DE5A15">
      <w:pPr>
        <w:pStyle w:val="11"/>
        <w:keepNext/>
        <w:keepLines/>
        <w:ind w:firstLine="580"/>
        <w:jc w:val="both"/>
      </w:pPr>
      <w:bookmarkStart w:id="256" w:name="bookmark254"/>
      <w:bookmarkStart w:id="257" w:name="bookmark253"/>
      <w:bookmarkStart w:id="258" w:name="bookmark252"/>
      <w:r>
        <w:rPr>
          <w:color w:val="000000"/>
        </w:rPr>
        <w:t>Предоставление результата государственной (муниципальной) услуги</w:t>
      </w:r>
      <w:bookmarkEnd w:id="256"/>
      <w:bookmarkEnd w:id="257"/>
      <w:bookmarkEnd w:id="258"/>
    </w:p>
    <w:p w:rsidR="00DE5A15" w:rsidRDefault="00DE5A15" w:rsidP="00DE5A15">
      <w:pPr>
        <w:pStyle w:val="1"/>
        <w:numPr>
          <w:ilvl w:val="0"/>
          <w:numId w:val="12"/>
        </w:numPr>
        <w:tabs>
          <w:tab w:val="left" w:pos="1283"/>
        </w:tabs>
        <w:ind w:firstLine="580"/>
        <w:jc w:val="both"/>
      </w:pPr>
      <w:bookmarkStart w:id="259" w:name="bookmark255"/>
      <w:bookmarkEnd w:id="259"/>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rsidR="00DE5A15" w:rsidRDefault="00DE5A15" w:rsidP="00DE5A15">
      <w:pPr>
        <w:pStyle w:val="1"/>
        <w:numPr>
          <w:ilvl w:val="0"/>
          <w:numId w:val="12"/>
        </w:numPr>
        <w:tabs>
          <w:tab w:val="left" w:pos="1246"/>
        </w:tabs>
        <w:ind w:firstLine="580"/>
        <w:jc w:val="both"/>
      </w:pPr>
      <w:bookmarkStart w:id="260" w:name="bookmark256"/>
      <w:bookmarkEnd w:id="260"/>
      <w:r>
        <w:rPr>
          <w:color w:val="000000"/>
        </w:rPr>
        <w:t>Заявитель по его выбору вправе получить дубликат одним из следующих способов:</w:t>
      </w:r>
    </w:p>
    <w:p w:rsidR="00DE5A15" w:rsidRDefault="00DE5A15" w:rsidP="00DE5A15">
      <w:pPr>
        <w:pStyle w:val="1"/>
        <w:numPr>
          <w:ilvl w:val="0"/>
          <w:numId w:val="14"/>
        </w:numPr>
        <w:tabs>
          <w:tab w:val="left" w:pos="953"/>
        </w:tabs>
        <w:ind w:firstLine="580"/>
        <w:jc w:val="both"/>
      </w:pPr>
      <w:bookmarkStart w:id="261" w:name="bookmark257"/>
      <w:bookmarkEnd w:id="261"/>
      <w:r>
        <w:rPr>
          <w:color w:val="000000"/>
        </w:rPr>
        <w:t>на бумажном носителе;</w:t>
      </w:r>
    </w:p>
    <w:p w:rsidR="00DE5A15" w:rsidRDefault="00DE5A15" w:rsidP="00DE5A15">
      <w:pPr>
        <w:pStyle w:val="1"/>
        <w:numPr>
          <w:ilvl w:val="0"/>
          <w:numId w:val="14"/>
        </w:numPr>
        <w:tabs>
          <w:tab w:val="left" w:pos="1133"/>
        </w:tabs>
        <w:ind w:firstLine="580"/>
        <w:jc w:val="both"/>
      </w:pPr>
      <w:bookmarkStart w:id="262" w:name="bookmark258"/>
      <w:bookmarkEnd w:id="262"/>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E5A15" w:rsidRDefault="00DE5A15" w:rsidP="00DE5A15">
      <w:pPr>
        <w:pStyle w:val="1"/>
        <w:numPr>
          <w:ilvl w:val="0"/>
          <w:numId w:val="12"/>
        </w:numPr>
        <w:tabs>
          <w:tab w:val="left" w:pos="1283"/>
        </w:tabs>
        <w:spacing w:after="280"/>
        <w:ind w:firstLine="580"/>
        <w:jc w:val="both"/>
      </w:pPr>
      <w:bookmarkStart w:id="263" w:name="bookmark259"/>
      <w:bookmarkEnd w:id="263"/>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E5A15" w:rsidRDefault="00DE5A15" w:rsidP="00DE5A15">
      <w:pPr>
        <w:pStyle w:val="1"/>
        <w:numPr>
          <w:ilvl w:val="0"/>
          <w:numId w:val="15"/>
        </w:numPr>
        <w:tabs>
          <w:tab w:val="left" w:pos="1273"/>
        </w:tabs>
        <w:ind w:firstLine="580"/>
        <w:jc w:val="both"/>
      </w:pPr>
      <w:bookmarkStart w:id="264" w:name="bookmark260"/>
      <w:bookmarkEnd w:id="264"/>
      <w:r>
        <w:rPr>
          <w:color w:val="000000"/>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DE5A15" w:rsidRDefault="00DE5A15" w:rsidP="00DE5A15">
      <w:pPr>
        <w:pStyle w:val="1"/>
        <w:numPr>
          <w:ilvl w:val="0"/>
          <w:numId w:val="15"/>
        </w:numPr>
        <w:tabs>
          <w:tab w:val="left" w:pos="1275"/>
        </w:tabs>
        <w:ind w:firstLine="580"/>
        <w:jc w:val="both"/>
      </w:pPr>
      <w:bookmarkStart w:id="265" w:name="bookmark261"/>
      <w:bookmarkEnd w:id="265"/>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DE5A15" w:rsidRDefault="00DE5A15" w:rsidP="00DE5A15">
      <w:pPr>
        <w:pStyle w:val="1"/>
        <w:numPr>
          <w:ilvl w:val="0"/>
          <w:numId w:val="15"/>
        </w:numPr>
        <w:tabs>
          <w:tab w:val="left" w:pos="1273"/>
        </w:tabs>
        <w:ind w:firstLine="580"/>
        <w:jc w:val="both"/>
      </w:pPr>
      <w:bookmarkStart w:id="266" w:name="bookmark262"/>
      <w:bookmarkEnd w:id="266"/>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DE5A15" w:rsidRDefault="00DE5A15" w:rsidP="00DE5A15">
      <w:pPr>
        <w:pStyle w:val="1"/>
        <w:numPr>
          <w:ilvl w:val="0"/>
          <w:numId w:val="15"/>
        </w:numPr>
        <w:tabs>
          <w:tab w:val="left" w:pos="1474"/>
        </w:tabs>
        <w:ind w:firstLine="580"/>
        <w:jc w:val="both"/>
      </w:pPr>
      <w:bookmarkStart w:id="267" w:name="bookmark263"/>
      <w:bookmarkEnd w:id="267"/>
      <w:r>
        <w:rPr>
          <w:color w:val="000000"/>
        </w:rPr>
        <w:t xml:space="preserve">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w:t>
      </w:r>
      <w:r>
        <w:rPr>
          <w:color w:val="000000"/>
        </w:rPr>
        <w:lastRenderedPageBreak/>
        <w:t>даты поступления заявления о выдаче дубликата.</w:t>
      </w:r>
    </w:p>
    <w:p w:rsidR="00DE5A15" w:rsidRDefault="00DE5A15" w:rsidP="00DE5A15">
      <w:pPr>
        <w:pStyle w:val="1"/>
        <w:numPr>
          <w:ilvl w:val="0"/>
          <w:numId w:val="16"/>
        </w:numPr>
        <w:tabs>
          <w:tab w:val="left" w:pos="1506"/>
        </w:tabs>
        <w:spacing w:after="280"/>
        <w:ind w:firstLine="580"/>
        <w:jc w:val="both"/>
      </w:pPr>
      <w:bookmarkStart w:id="268" w:name="bookmark264"/>
      <w:bookmarkEnd w:id="268"/>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DE5A15" w:rsidRDefault="00DE5A15" w:rsidP="00DE5A15">
      <w:pPr>
        <w:pStyle w:val="11"/>
        <w:keepNext/>
        <w:keepLines/>
      </w:pPr>
      <w:bookmarkStart w:id="269" w:name="bookmark267"/>
      <w:bookmarkStart w:id="270" w:name="bookmark266"/>
      <w:bookmarkStart w:id="271" w:name="bookmark265"/>
      <w:r>
        <w:rPr>
          <w:color w:val="000000"/>
        </w:rPr>
        <w:t>Получение дополнительных сведений от заявителя</w:t>
      </w:r>
      <w:bookmarkEnd w:id="269"/>
      <w:bookmarkEnd w:id="270"/>
      <w:bookmarkEnd w:id="271"/>
    </w:p>
    <w:p w:rsidR="00DE5A15" w:rsidRDefault="00DE5A15" w:rsidP="00DE5A15">
      <w:pPr>
        <w:pStyle w:val="1"/>
        <w:numPr>
          <w:ilvl w:val="0"/>
          <w:numId w:val="15"/>
        </w:numPr>
        <w:tabs>
          <w:tab w:val="left" w:pos="1308"/>
        </w:tabs>
        <w:spacing w:after="280"/>
        <w:ind w:firstLine="580"/>
        <w:jc w:val="both"/>
      </w:pPr>
      <w:bookmarkStart w:id="272" w:name="bookmark268"/>
      <w:bookmarkEnd w:id="272"/>
      <w:r>
        <w:rPr>
          <w:color w:val="000000"/>
        </w:rPr>
        <w:t>Получение дополнительных сведений от заявителя не предусмотрено.</w:t>
      </w:r>
    </w:p>
    <w:p w:rsidR="00DE5A15" w:rsidRDefault="00DE5A15" w:rsidP="00DE5A15">
      <w:pPr>
        <w:pStyle w:val="11"/>
        <w:keepNext/>
        <w:keepLines/>
      </w:pPr>
      <w:bookmarkStart w:id="273" w:name="bookmark271"/>
      <w:bookmarkStart w:id="274" w:name="bookmark270"/>
      <w:bookmarkStart w:id="275" w:name="bookmark269"/>
      <w:r>
        <w:rPr>
          <w:color w:val="000000"/>
        </w:rPr>
        <w:t>Максимальный срок предоставления государственной (муниципальной)</w:t>
      </w:r>
      <w:r>
        <w:rPr>
          <w:color w:val="000000"/>
        </w:rPr>
        <w:br/>
        <w:t>услуги</w:t>
      </w:r>
      <w:bookmarkEnd w:id="273"/>
      <w:bookmarkEnd w:id="274"/>
      <w:bookmarkEnd w:id="275"/>
    </w:p>
    <w:p w:rsidR="00DE5A15" w:rsidRDefault="00DE5A15" w:rsidP="00DE5A15">
      <w:pPr>
        <w:pStyle w:val="1"/>
        <w:numPr>
          <w:ilvl w:val="0"/>
          <w:numId w:val="15"/>
        </w:numPr>
        <w:tabs>
          <w:tab w:val="left" w:pos="1474"/>
        </w:tabs>
        <w:spacing w:after="280"/>
        <w:ind w:firstLine="760"/>
        <w:jc w:val="both"/>
      </w:pPr>
      <w:bookmarkStart w:id="276" w:name="bookmark272"/>
      <w:bookmarkEnd w:id="276"/>
      <w:r>
        <w:rPr>
          <w:color w:val="000000"/>
        </w:rPr>
        <w:t>Срок предоставления государственной (муниципальной) услуги не превышает пяти рабочих дней с даты поступления заявления о выдаче дубликата.</w:t>
      </w:r>
    </w:p>
    <w:p w:rsidR="00DE5A15" w:rsidRDefault="00DE5A15" w:rsidP="00DE5A15">
      <w:pPr>
        <w:pStyle w:val="11"/>
        <w:keepNext/>
        <w:keepLines/>
      </w:pPr>
      <w:bookmarkStart w:id="277" w:name="bookmark275"/>
      <w:bookmarkStart w:id="278" w:name="bookmark274"/>
      <w:bookmarkStart w:id="279" w:name="bookmark273"/>
      <w:r>
        <w:rPr>
          <w:color w:val="000000"/>
        </w:rPr>
        <w:t>Вариант 3</w:t>
      </w:r>
      <w:bookmarkEnd w:id="277"/>
      <w:bookmarkEnd w:id="278"/>
      <w:bookmarkEnd w:id="279"/>
    </w:p>
    <w:p w:rsidR="00DE5A15" w:rsidRDefault="00DE5A15" w:rsidP="00DE5A15">
      <w:pPr>
        <w:pStyle w:val="1"/>
        <w:numPr>
          <w:ilvl w:val="0"/>
          <w:numId w:val="15"/>
        </w:numPr>
        <w:tabs>
          <w:tab w:val="left" w:pos="1275"/>
        </w:tabs>
        <w:spacing w:after="280"/>
        <w:ind w:firstLine="580"/>
        <w:jc w:val="both"/>
      </w:pPr>
      <w:bookmarkStart w:id="280" w:name="bookmark276"/>
      <w:bookmarkEnd w:id="280"/>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DE5A15" w:rsidRDefault="00DE5A15" w:rsidP="00DE5A15">
      <w:pPr>
        <w:pStyle w:val="11"/>
        <w:keepNext/>
        <w:keepLines/>
      </w:pPr>
      <w:bookmarkStart w:id="281" w:name="bookmark279"/>
      <w:bookmarkStart w:id="282" w:name="bookmark278"/>
      <w:bookmarkStart w:id="283" w:name="bookmark27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81"/>
      <w:bookmarkEnd w:id="282"/>
      <w:bookmarkEnd w:id="283"/>
    </w:p>
    <w:p w:rsidR="00DE5A15" w:rsidRDefault="00DE5A15" w:rsidP="00DE5A15">
      <w:pPr>
        <w:pStyle w:val="1"/>
        <w:numPr>
          <w:ilvl w:val="0"/>
          <w:numId w:val="15"/>
        </w:numPr>
        <w:tabs>
          <w:tab w:val="left" w:pos="1474"/>
        </w:tabs>
        <w:ind w:firstLine="580"/>
        <w:jc w:val="both"/>
      </w:pPr>
      <w:bookmarkStart w:id="284" w:name="bookmark280"/>
      <w:bookmarkEnd w:id="284"/>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DE5A15" w:rsidRDefault="00DE5A15" w:rsidP="00DE5A15">
      <w:pPr>
        <w:pStyle w:val="1"/>
        <w:numPr>
          <w:ilvl w:val="0"/>
          <w:numId w:val="15"/>
        </w:numPr>
        <w:tabs>
          <w:tab w:val="left" w:pos="1300"/>
        </w:tabs>
        <w:ind w:firstLine="580"/>
        <w:jc w:val="both"/>
      </w:pPr>
      <w:bookmarkStart w:id="285" w:name="bookmark281"/>
      <w:bookmarkEnd w:id="285"/>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DE5A15" w:rsidRDefault="00DE5A15" w:rsidP="00DE5A15">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DE5A15" w:rsidRDefault="00DE5A15" w:rsidP="00DE5A15">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DE5A15" w:rsidRDefault="00DE5A15" w:rsidP="00DE5A15">
      <w:pPr>
        <w:pStyle w:val="1"/>
        <w:numPr>
          <w:ilvl w:val="0"/>
          <w:numId w:val="15"/>
        </w:numPr>
        <w:tabs>
          <w:tab w:val="left" w:pos="1300"/>
        </w:tabs>
        <w:ind w:firstLine="580"/>
        <w:jc w:val="both"/>
      </w:pPr>
      <w:bookmarkStart w:id="286" w:name="bookmark282"/>
      <w:bookmarkEnd w:id="286"/>
      <w:r>
        <w:rPr>
          <w:color w:val="000000"/>
        </w:rPr>
        <w:t xml:space="preserve">Основания для принятия решения об отказе в приеме заявления об </w:t>
      </w:r>
      <w:r>
        <w:rPr>
          <w:color w:val="000000"/>
        </w:rPr>
        <w:lastRenderedPageBreak/>
        <w:t>исправлении допущенных опечаток и ошибок отсутствуют.</w:t>
      </w:r>
    </w:p>
    <w:p w:rsidR="00DE5A15" w:rsidRDefault="00DE5A15" w:rsidP="00DE5A15">
      <w:pPr>
        <w:pStyle w:val="1"/>
        <w:numPr>
          <w:ilvl w:val="0"/>
          <w:numId w:val="17"/>
        </w:numPr>
        <w:tabs>
          <w:tab w:val="left" w:pos="1446"/>
        </w:tabs>
        <w:ind w:firstLine="580"/>
        <w:jc w:val="both"/>
      </w:pPr>
      <w:bookmarkStart w:id="287" w:name="bookmark283"/>
      <w:bookmarkEnd w:id="287"/>
      <w:r>
        <w:rPr>
          <w:color w:val="000000"/>
        </w:rPr>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DE5A15" w:rsidRPr="00715817" w:rsidRDefault="00DE5A15" w:rsidP="00DE5A15">
      <w:pPr>
        <w:pStyle w:val="1"/>
        <w:ind w:firstLine="740"/>
        <w:jc w:val="both"/>
      </w:pPr>
      <w:r>
        <w:rPr>
          <w:color w:val="000000"/>
        </w:rPr>
        <w:t xml:space="preserve">Многофункциональный </w:t>
      </w:r>
      <w:r w:rsidRPr="00715817">
        <w:rPr>
          <w:color w:val="000000"/>
        </w:rPr>
        <w:t>центр 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 и ошибок.</w:t>
      </w:r>
    </w:p>
    <w:p w:rsidR="00DE5A15" w:rsidRDefault="00DE5A15" w:rsidP="00DE5A15">
      <w:pPr>
        <w:pStyle w:val="1"/>
        <w:numPr>
          <w:ilvl w:val="0"/>
          <w:numId w:val="15"/>
        </w:numPr>
        <w:tabs>
          <w:tab w:val="left" w:pos="1300"/>
        </w:tabs>
        <w:ind w:firstLine="580"/>
        <w:jc w:val="both"/>
      </w:pPr>
      <w:bookmarkStart w:id="288" w:name="bookmark284"/>
      <w:bookmarkEnd w:id="288"/>
      <w:r>
        <w:rPr>
          <w:color w:val="000000"/>
        </w:rPr>
        <w:t>Возможность получения государственной (муниципальной) услуги по экстерриториальному принципу отсутствует.</w:t>
      </w:r>
    </w:p>
    <w:p w:rsidR="00DE5A15" w:rsidRDefault="00DE5A15" w:rsidP="00DE5A15">
      <w:pPr>
        <w:pStyle w:val="1"/>
        <w:numPr>
          <w:ilvl w:val="0"/>
          <w:numId w:val="15"/>
        </w:numPr>
        <w:tabs>
          <w:tab w:val="left" w:pos="1300"/>
        </w:tabs>
        <w:ind w:firstLine="580"/>
        <w:jc w:val="both"/>
      </w:pPr>
      <w:bookmarkStart w:id="289" w:name="bookmark285"/>
      <w:bookmarkEnd w:id="289"/>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DE5A15" w:rsidRDefault="00DE5A15" w:rsidP="00DE5A15">
      <w:pPr>
        <w:pStyle w:val="1"/>
        <w:ind w:firstLine="58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DE5A15" w:rsidRDefault="00DE5A15" w:rsidP="00DE5A15">
      <w:pPr>
        <w:pStyle w:val="1"/>
        <w:ind w:firstLine="580"/>
        <w:jc w:val="both"/>
      </w:pPr>
      <w:r>
        <w:rPr>
          <w:color w:val="000000"/>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DE5A15" w:rsidRDefault="00DE5A15" w:rsidP="00DE5A15">
      <w:pPr>
        <w:pStyle w:val="1"/>
        <w:numPr>
          <w:ilvl w:val="0"/>
          <w:numId w:val="15"/>
        </w:numPr>
        <w:tabs>
          <w:tab w:val="left" w:pos="1300"/>
        </w:tabs>
        <w:ind w:firstLine="580"/>
        <w:jc w:val="both"/>
      </w:pPr>
      <w:bookmarkStart w:id="290" w:name="bookmark286"/>
      <w:bookmarkEnd w:id="290"/>
      <w:r>
        <w:rPr>
          <w:color w:val="000000"/>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DE5A15" w:rsidRDefault="00DE5A15" w:rsidP="00DE5A15">
      <w:pPr>
        <w:pStyle w:val="1"/>
        <w:ind w:firstLine="58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E5A15" w:rsidRDefault="00DE5A15" w:rsidP="00DE5A15">
      <w:pPr>
        <w:pStyle w:val="1"/>
        <w:numPr>
          <w:ilvl w:val="0"/>
          <w:numId w:val="15"/>
        </w:numPr>
        <w:tabs>
          <w:tab w:val="left" w:pos="1304"/>
        </w:tabs>
        <w:ind w:firstLine="580"/>
        <w:jc w:val="both"/>
      </w:pPr>
      <w:bookmarkStart w:id="291" w:name="bookmark287"/>
      <w:bookmarkEnd w:id="291"/>
      <w:r>
        <w:rPr>
          <w:color w:val="000000"/>
        </w:rPr>
        <w:t>Срок регистрации заявления об исправлении допущенных опечаток и ошибок указан в пункте 2.20 настоящего Административного регламента.</w:t>
      </w:r>
    </w:p>
    <w:p w:rsidR="00DE5A15" w:rsidRDefault="00DE5A15" w:rsidP="00DE5A15">
      <w:pPr>
        <w:pStyle w:val="1"/>
        <w:numPr>
          <w:ilvl w:val="0"/>
          <w:numId w:val="15"/>
        </w:numPr>
        <w:tabs>
          <w:tab w:val="left" w:pos="1304"/>
        </w:tabs>
        <w:ind w:firstLine="580"/>
        <w:jc w:val="both"/>
      </w:pPr>
      <w:bookmarkStart w:id="292" w:name="bookmark288"/>
      <w:bookmarkEnd w:id="292"/>
      <w:r>
        <w:rPr>
          <w:color w:val="000000"/>
        </w:rPr>
        <w:t>Результатом административной процедуры является регистрация заявления об исправлении допущенных опечаток и ошибок.</w:t>
      </w:r>
    </w:p>
    <w:p w:rsidR="00DE5A15" w:rsidRDefault="00DE5A15" w:rsidP="00DE5A15">
      <w:pPr>
        <w:pStyle w:val="1"/>
        <w:numPr>
          <w:ilvl w:val="0"/>
          <w:numId w:val="15"/>
        </w:numPr>
        <w:tabs>
          <w:tab w:val="left" w:pos="1304"/>
        </w:tabs>
        <w:spacing w:after="280"/>
        <w:ind w:firstLine="580"/>
        <w:jc w:val="both"/>
      </w:pPr>
      <w:bookmarkStart w:id="293" w:name="bookmark289"/>
      <w:bookmarkEnd w:id="293"/>
      <w:r>
        <w:rPr>
          <w:color w:val="000000"/>
        </w:rP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DE5A15" w:rsidRDefault="00DE5A15" w:rsidP="00DE5A15">
      <w:pPr>
        <w:pStyle w:val="11"/>
        <w:keepNext/>
        <w:keepLines/>
      </w:pPr>
      <w:bookmarkStart w:id="294" w:name="bookmark292"/>
      <w:bookmarkStart w:id="295" w:name="bookmark291"/>
      <w:bookmarkStart w:id="296" w:name="bookmark290"/>
      <w:r>
        <w:rPr>
          <w:color w:val="000000"/>
        </w:rPr>
        <w:lastRenderedPageBreak/>
        <w:t>Межведомственное информационное взаимодействие</w:t>
      </w:r>
      <w:bookmarkEnd w:id="294"/>
      <w:bookmarkEnd w:id="295"/>
      <w:bookmarkEnd w:id="296"/>
    </w:p>
    <w:p w:rsidR="00DE5A15" w:rsidRDefault="00DE5A15" w:rsidP="00DE5A15">
      <w:pPr>
        <w:pStyle w:val="1"/>
        <w:numPr>
          <w:ilvl w:val="0"/>
          <w:numId w:val="15"/>
        </w:numPr>
        <w:tabs>
          <w:tab w:val="left" w:pos="1304"/>
        </w:tabs>
        <w:spacing w:after="280"/>
        <w:ind w:firstLine="580"/>
        <w:jc w:val="both"/>
      </w:pPr>
      <w:bookmarkStart w:id="297" w:name="bookmark293"/>
      <w:bookmarkEnd w:id="297"/>
      <w:r>
        <w:rPr>
          <w:color w:val="000000"/>
        </w:rPr>
        <w:t>Направление межведомственных информационных запросов не осуществляется.</w:t>
      </w:r>
    </w:p>
    <w:p w:rsidR="00DE5A15" w:rsidRDefault="00DE5A15" w:rsidP="00DE5A15">
      <w:pPr>
        <w:pStyle w:val="11"/>
        <w:keepNext/>
        <w:keepLines/>
      </w:pPr>
      <w:bookmarkStart w:id="298" w:name="bookmark296"/>
      <w:bookmarkStart w:id="299" w:name="bookmark295"/>
      <w:bookmarkStart w:id="300" w:name="bookmark294"/>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98"/>
      <w:bookmarkEnd w:id="299"/>
      <w:bookmarkEnd w:id="300"/>
    </w:p>
    <w:p w:rsidR="00DE5A15" w:rsidRDefault="00DE5A15" w:rsidP="00DE5A15">
      <w:pPr>
        <w:pStyle w:val="1"/>
        <w:numPr>
          <w:ilvl w:val="0"/>
          <w:numId w:val="15"/>
        </w:numPr>
        <w:tabs>
          <w:tab w:val="left" w:pos="1304"/>
        </w:tabs>
        <w:ind w:firstLine="580"/>
        <w:jc w:val="both"/>
      </w:pPr>
      <w:bookmarkStart w:id="301" w:name="bookmark297"/>
      <w:bookmarkEnd w:id="301"/>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rsidR="00DE5A15" w:rsidRDefault="00DE5A15" w:rsidP="00DE5A15">
      <w:pPr>
        <w:pStyle w:val="1"/>
        <w:numPr>
          <w:ilvl w:val="0"/>
          <w:numId w:val="15"/>
        </w:numPr>
        <w:tabs>
          <w:tab w:val="left" w:pos="1304"/>
        </w:tabs>
        <w:ind w:firstLine="580"/>
        <w:jc w:val="both"/>
      </w:pPr>
      <w:bookmarkStart w:id="302" w:name="bookmark298"/>
      <w:bookmarkEnd w:id="302"/>
      <w:r>
        <w:rPr>
          <w:color w:val="000000"/>
        </w:rPr>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DE5A15" w:rsidRDefault="00DE5A15" w:rsidP="00DE5A15">
      <w:pPr>
        <w:pStyle w:val="1"/>
        <w:numPr>
          <w:ilvl w:val="0"/>
          <w:numId w:val="15"/>
        </w:numPr>
        <w:tabs>
          <w:tab w:val="left" w:pos="1304"/>
        </w:tabs>
        <w:ind w:firstLine="580"/>
        <w:jc w:val="both"/>
      </w:pPr>
      <w:bookmarkStart w:id="303" w:name="bookmark299"/>
      <w:bookmarkEnd w:id="303"/>
      <w:r>
        <w:rPr>
          <w:color w:val="000000"/>
        </w:rPr>
        <w:t>Критериями принятия решения о предоставлении государственной (муниципальной) услуги являются:</w:t>
      </w:r>
    </w:p>
    <w:p w:rsidR="00DE5A15" w:rsidRDefault="00DE5A15" w:rsidP="00DE5A15">
      <w:pPr>
        <w:pStyle w:val="1"/>
        <w:numPr>
          <w:ilvl w:val="0"/>
          <w:numId w:val="18"/>
        </w:numPr>
        <w:tabs>
          <w:tab w:val="left" w:pos="958"/>
        </w:tabs>
        <w:ind w:firstLine="580"/>
        <w:jc w:val="both"/>
      </w:pPr>
      <w:bookmarkStart w:id="304" w:name="bookmark300"/>
      <w:bookmarkEnd w:id="304"/>
      <w:r>
        <w:rPr>
          <w:color w:val="000000"/>
        </w:rPr>
        <w:t>соответствие заявителя кругу лиц, указанных в пункте 1.2 настоящего Административного регламента;</w:t>
      </w:r>
    </w:p>
    <w:p w:rsidR="00DE5A15" w:rsidRDefault="00DE5A15" w:rsidP="00DE5A15">
      <w:pPr>
        <w:pStyle w:val="1"/>
        <w:numPr>
          <w:ilvl w:val="0"/>
          <w:numId w:val="18"/>
        </w:numPr>
        <w:tabs>
          <w:tab w:val="left" w:pos="996"/>
        </w:tabs>
        <w:ind w:firstLine="580"/>
        <w:jc w:val="both"/>
      </w:pPr>
      <w:bookmarkStart w:id="305" w:name="bookmark301"/>
      <w:bookmarkEnd w:id="305"/>
      <w:r>
        <w:rPr>
          <w:color w:val="000000"/>
        </w:rPr>
        <w:t>наличие опечаток и ошибок в уведомлении о соответствии.</w:t>
      </w:r>
    </w:p>
    <w:p w:rsidR="00DE5A15" w:rsidRDefault="00DE5A15" w:rsidP="00DE5A15">
      <w:pPr>
        <w:pStyle w:val="1"/>
        <w:numPr>
          <w:ilvl w:val="0"/>
          <w:numId w:val="15"/>
        </w:numPr>
        <w:tabs>
          <w:tab w:val="left" w:pos="1304"/>
        </w:tabs>
        <w:ind w:firstLine="580"/>
        <w:jc w:val="both"/>
      </w:pPr>
      <w:bookmarkStart w:id="306" w:name="bookmark302"/>
      <w:bookmarkEnd w:id="306"/>
      <w:r>
        <w:rPr>
          <w:color w:val="000000"/>
        </w:rPr>
        <w:t>Критериями для принятия решения об отказе в предоставлении государственной (муниципальной) услуги являются:</w:t>
      </w:r>
    </w:p>
    <w:p w:rsidR="00DE5A15" w:rsidRDefault="00DE5A15" w:rsidP="00DE5A15">
      <w:pPr>
        <w:pStyle w:val="1"/>
        <w:numPr>
          <w:ilvl w:val="0"/>
          <w:numId w:val="19"/>
        </w:numPr>
        <w:tabs>
          <w:tab w:val="left" w:pos="958"/>
        </w:tabs>
        <w:ind w:firstLine="580"/>
        <w:jc w:val="both"/>
      </w:pPr>
      <w:bookmarkStart w:id="307" w:name="bookmark303"/>
      <w:bookmarkEnd w:id="307"/>
      <w:r>
        <w:rPr>
          <w:color w:val="000000"/>
        </w:rPr>
        <w:t>несоответствие заявителя кругу лиц, указанных в пункте 1.2 настоящего Административного регламента;</w:t>
      </w:r>
    </w:p>
    <w:p w:rsidR="00DE5A15" w:rsidRDefault="00DE5A15" w:rsidP="00DE5A15">
      <w:pPr>
        <w:pStyle w:val="1"/>
        <w:numPr>
          <w:ilvl w:val="0"/>
          <w:numId w:val="19"/>
        </w:numPr>
        <w:tabs>
          <w:tab w:val="left" w:pos="996"/>
        </w:tabs>
        <w:spacing w:after="280"/>
        <w:ind w:firstLine="580"/>
        <w:jc w:val="both"/>
      </w:pPr>
      <w:bookmarkStart w:id="308" w:name="bookmark304"/>
      <w:bookmarkEnd w:id="308"/>
      <w:r>
        <w:rPr>
          <w:color w:val="000000"/>
        </w:rPr>
        <w:t>отсутствие опечаток и ошибок в уведомлении о соответствии.</w:t>
      </w:r>
    </w:p>
    <w:p w:rsidR="00DE5A15" w:rsidRDefault="00DE5A15" w:rsidP="00DE5A15">
      <w:pPr>
        <w:pStyle w:val="1"/>
        <w:numPr>
          <w:ilvl w:val="0"/>
          <w:numId w:val="15"/>
        </w:numPr>
        <w:tabs>
          <w:tab w:val="left" w:pos="1233"/>
        </w:tabs>
        <w:ind w:firstLine="560"/>
        <w:jc w:val="both"/>
      </w:pPr>
      <w:bookmarkStart w:id="309" w:name="bookmark305"/>
      <w:bookmarkEnd w:id="309"/>
      <w:r>
        <w:rPr>
          <w:color w:val="000000"/>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DE5A15" w:rsidRDefault="00DE5A15" w:rsidP="00DE5A15">
      <w:pPr>
        <w:pStyle w:val="1"/>
        <w:numPr>
          <w:ilvl w:val="0"/>
          <w:numId w:val="15"/>
        </w:numPr>
        <w:tabs>
          <w:tab w:val="left" w:pos="1233"/>
        </w:tabs>
        <w:ind w:firstLine="560"/>
        <w:jc w:val="both"/>
      </w:pPr>
      <w:bookmarkStart w:id="310" w:name="bookmark306"/>
      <w:bookmarkEnd w:id="310"/>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rsidR="00DE5A15" w:rsidRDefault="00DE5A15" w:rsidP="00DE5A15">
      <w:pPr>
        <w:pStyle w:val="1"/>
        <w:ind w:firstLine="560"/>
        <w:jc w:val="both"/>
      </w:pPr>
      <w:r>
        <w:rPr>
          <w:color w:val="000000"/>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DE5A15" w:rsidRDefault="00DE5A15" w:rsidP="00DE5A15">
      <w:pPr>
        <w:pStyle w:val="1"/>
        <w:numPr>
          <w:ilvl w:val="0"/>
          <w:numId w:val="15"/>
        </w:numPr>
        <w:tabs>
          <w:tab w:val="left" w:pos="1233"/>
        </w:tabs>
        <w:ind w:firstLine="560"/>
        <w:jc w:val="both"/>
      </w:pPr>
      <w:bookmarkStart w:id="311" w:name="bookmark307"/>
      <w:bookmarkEnd w:id="31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DE5A15" w:rsidRDefault="00DE5A15" w:rsidP="00DE5A15">
      <w:pPr>
        <w:pStyle w:val="1"/>
        <w:numPr>
          <w:ilvl w:val="0"/>
          <w:numId w:val="15"/>
        </w:numPr>
        <w:tabs>
          <w:tab w:val="left" w:pos="1233"/>
        </w:tabs>
        <w:ind w:firstLine="560"/>
        <w:jc w:val="both"/>
      </w:pPr>
      <w:bookmarkStart w:id="312" w:name="bookmark308"/>
      <w:bookmarkEnd w:id="312"/>
      <w:r>
        <w:rPr>
          <w:color w:val="000000"/>
        </w:rPr>
        <w:lastRenderedPageBreak/>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E5A15" w:rsidRDefault="00DE5A15" w:rsidP="00DE5A15">
      <w:pPr>
        <w:pStyle w:val="1"/>
        <w:numPr>
          <w:ilvl w:val="0"/>
          <w:numId w:val="15"/>
        </w:numPr>
        <w:tabs>
          <w:tab w:val="left" w:pos="1233"/>
        </w:tabs>
        <w:ind w:firstLine="560"/>
        <w:jc w:val="both"/>
      </w:pPr>
      <w:bookmarkStart w:id="313" w:name="bookmark309"/>
      <w:bookmarkEnd w:id="31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rsidR="00DE5A15" w:rsidRDefault="00DE5A15" w:rsidP="00DE5A15">
      <w:pPr>
        <w:pStyle w:val="1"/>
        <w:numPr>
          <w:ilvl w:val="0"/>
          <w:numId w:val="15"/>
        </w:numPr>
        <w:tabs>
          <w:tab w:val="left" w:pos="1233"/>
        </w:tabs>
        <w:ind w:firstLine="560"/>
        <w:jc w:val="both"/>
      </w:pPr>
      <w:bookmarkStart w:id="314" w:name="bookmark310"/>
      <w:bookmarkEnd w:id="314"/>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E5A15" w:rsidRDefault="00DE5A15" w:rsidP="00DE5A15">
      <w:pPr>
        <w:pStyle w:val="1"/>
        <w:numPr>
          <w:ilvl w:val="0"/>
          <w:numId w:val="15"/>
        </w:numPr>
        <w:tabs>
          <w:tab w:val="left" w:pos="1233"/>
        </w:tabs>
        <w:ind w:firstLine="560"/>
        <w:jc w:val="both"/>
      </w:pPr>
      <w:bookmarkStart w:id="315" w:name="bookmark311"/>
      <w:bookmarkEnd w:id="315"/>
      <w:r>
        <w:rPr>
          <w:color w:val="000000"/>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E5A15" w:rsidRDefault="00DE5A15" w:rsidP="00DE5A15">
      <w:pPr>
        <w:pStyle w:val="1"/>
        <w:numPr>
          <w:ilvl w:val="0"/>
          <w:numId w:val="15"/>
        </w:numPr>
        <w:tabs>
          <w:tab w:val="left" w:pos="1233"/>
        </w:tabs>
        <w:ind w:firstLine="560"/>
        <w:jc w:val="both"/>
      </w:pPr>
      <w:bookmarkStart w:id="316" w:name="bookmark312"/>
      <w:bookmarkEnd w:id="316"/>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DE5A15" w:rsidRDefault="00DE5A15" w:rsidP="00DE5A15">
      <w:pPr>
        <w:pStyle w:val="1"/>
        <w:numPr>
          <w:ilvl w:val="0"/>
          <w:numId w:val="15"/>
        </w:numPr>
        <w:tabs>
          <w:tab w:val="left" w:pos="1598"/>
        </w:tabs>
        <w:spacing w:after="280"/>
        <w:ind w:firstLine="560"/>
        <w:jc w:val="both"/>
      </w:pPr>
      <w:bookmarkStart w:id="317" w:name="bookmark313"/>
      <w:bookmarkEnd w:id="31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rsidR="00DE5A15" w:rsidRDefault="00DE5A15" w:rsidP="00DE5A15">
      <w:pPr>
        <w:pStyle w:val="11"/>
        <w:keepNext/>
        <w:keepLines/>
        <w:ind w:firstLine="560"/>
        <w:jc w:val="both"/>
      </w:pPr>
      <w:bookmarkStart w:id="318" w:name="bookmark316"/>
      <w:bookmarkStart w:id="319" w:name="bookmark315"/>
      <w:bookmarkStart w:id="320" w:name="bookmark314"/>
      <w:r>
        <w:rPr>
          <w:color w:val="000000"/>
        </w:rPr>
        <w:t>Предоставление результата государственной (муниципальной) услуги</w:t>
      </w:r>
      <w:bookmarkEnd w:id="318"/>
      <w:bookmarkEnd w:id="319"/>
      <w:bookmarkEnd w:id="320"/>
    </w:p>
    <w:p w:rsidR="00DE5A15" w:rsidRDefault="00DE5A15" w:rsidP="00DE5A15">
      <w:pPr>
        <w:pStyle w:val="1"/>
        <w:numPr>
          <w:ilvl w:val="0"/>
          <w:numId w:val="15"/>
        </w:numPr>
        <w:tabs>
          <w:tab w:val="left" w:pos="1386"/>
        </w:tabs>
        <w:ind w:firstLine="560"/>
        <w:jc w:val="both"/>
      </w:pPr>
      <w:bookmarkStart w:id="321" w:name="bookmark317"/>
      <w:bookmarkEnd w:id="321"/>
      <w:r>
        <w:rPr>
          <w:color w:val="000000"/>
        </w:rPr>
        <w:t>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DE5A15" w:rsidRDefault="00DE5A15" w:rsidP="00DE5A15">
      <w:pPr>
        <w:pStyle w:val="1"/>
        <w:numPr>
          <w:ilvl w:val="0"/>
          <w:numId w:val="15"/>
        </w:numPr>
        <w:tabs>
          <w:tab w:val="left" w:pos="1382"/>
        </w:tabs>
        <w:ind w:firstLine="560"/>
        <w:jc w:val="both"/>
      </w:pPr>
      <w:bookmarkStart w:id="322" w:name="bookmark318"/>
      <w:bookmarkEnd w:id="322"/>
      <w:r>
        <w:rPr>
          <w:color w:val="000000"/>
        </w:rPr>
        <w:t>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DE5A15" w:rsidRDefault="00DE5A15" w:rsidP="00DE5A15">
      <w:pPr>
        <w:pStyle w:val="1"/>
        <w:numPr>
          <w:ilvl w:val="0"/>
          <w:numId w:val="20"/>
        </w:numPr>
        <w:tabs>
          <w:tab w:val="left" w:pos="919"/>
        </w:tabs>
        <w:ind w:firstLine="560"/>
        <w:jc w:val="both"/>
      </w:pPr>
      <w:bookmarkStart w:id="323" w:name="bookmark319"/>
      <w:bookmarkEnd w:id="323"/>
      <w:r>
        <w:rPr>
          <w:color w:val="000000"/>
        </w:rPr>
        <w:t>на бумажном носителе;</w:t>
      </w:r>
    </w:p>
    <w:p w:rsidR="00DE5A15" w:rsidRDefault="00DE5A15" w:rsidP="00DE5A15">
      <w:pPr>
        <w:pStyle w:val="1"/>
        <w:numPr>
          <w:ilvl w:val="0"/>
          <w:numId w:val="20"/>
        </w:numPr>
        <w:tabs>
          <w:tab w:val="left" w:pos="1022"/>
        </w:tabs>
        <w:ind w:firstLine="560"/>
        <w:jc w:val="both"/>
      </w:pPr>
      <w:bookmarkStart w:id="324" w:name="bookmark320"/>
      <w:bookmarkEnd w:id="32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E5A15" w:rsidRDefault="00DE5A15" w:rsidP="00DE5A15">
      <w:pPr>
        <w:pStyle w:val="1"/>
        <w:numPr>
          <w:ilvl w:val="0"/>
          <w:numId w:val="15"/>
        </w:numPr>
        <w:tabs>
          <w:tab w:val="left" w:pos="1386"/>
        </w:tabs>
        <w:ind w:firstLine="560"/>
        <w:jc w:val="both"/>
      </w:pPr>
      <w:bookmarkStart w:id="325" w:name="bookmark321"/>
      <w:bookmarkEnd w:id="325"/>
      <w:r>
        <w:rPr>
          <w:color w:val="000000"/>
        </w:rPr>
        <w:lastRenderedPageBreak/>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E5A15" w:rsidRDefault="00DE5A15" w:rsidP="00DE5A15">
      <w:pPr>
        <w:pStyle w:val="1"/>
        <w:numPr>
          <w:ilvl w:val="0"/>
          <w:numId w:val="15"/>
        </w:numPr>
        <w:tabs>
          <w:tab w:val="left" w:pos="1382"/>
        </w:tabs>
        <w:ind w:firstLine="560"/>
        <w:jc w:val="both"/>
      </w:pPr>
      <w:bookmarkStart w:id="326" w:name="bookmark322"/>
      <w:bookmarkEnd w:id="326"/>
      <w:r>
        <w:rPr>
          <w:color w:val="000000"/>
        </w:rPr>
        <w:t>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E5A15" w:rsidRDefault="00DE5A15" w:rsidP="00DE5A15">
      <w:pPr>
        <w:pStyle w:val="1"/>
        <w:numPr>
          <w:ilvl w:val="0"/>
          <w:numId w:val="15"/>
        </w:numPr>
        <w:tabs>
          <w:tab w:val="left" w:pos="1382"/>
        </w:tabs>
        <w:ind w:firstLine="560"/>
        <w:jc w:val="both"/>
      </w:pPr>
      <w:bookmarkStart w:id="327" w:name="bookmark323"/>
      <w:bookmarkEnd w:id="327"/>
      <w:r>
        <w:rPr>
          <w:color w:val="000000"/>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E5A15" w:rsidRDefault="00DE5A15" w:rsidP="00DE5A15">
      <w:pPr>
        <w:pStyle w:val="1"/>
        <w:numPr>
          <w:ilvl w:val="0"/>
          <w:numId w:val="15"/>
        </w:numPr>
        <w:tabs>
          <w:tab w:val="left" w:pos="1386"/>
        </w:tabs>
        <w:ind w:firstLine="560"/>
        <w:jc w:val="both"/>
      </w:pPr>
      <w:bookmarkStart w:id="328" w:name="bookmark324"/>
      <w:bookmarkEnd w:id="328"/>
      <w:r>
        <w:rPr>
          <w:color w:val="000000"/>
        </w:rPr>
        <w:t>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DE5A15" w:rsidRDefault="00DE5A15" w:rsidP="00DE5A15">
      <w:pPr>
        <w:pStyle w:val="1"/>
        <w:numPr>
          <w:ilvl w:val="0"/>
          <w:numId w:val="15"/>
        </w:numPr>
        <w:tabs>
          <w:tab w:val="left" w:pos="1598"/>
        </w:tabs>
        <w:ind w:firstLine="560"/>
        <w:jc w:val="both"/>
      </w:pPr>
      <w:bookmarkStart w:id="329" w:name="bookmark325"/>
      <w:bookmarkEnd w:id="329"/>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DE5A15" w:rsidRDefault="00DE5A15" w:rsidP="00DE5A15">
      <w:pPr>
        <w:pStyle w:val="1"/>
        <w:numPr>
          <w:ilvl w:val="0"/>
          <w:numId w:val="15"/>
        </w:numPr>
        <w:tabs>
          <w:tab w:val="left" w:pos="1738"/>
        </w:tabs>
        <w:spacing w:after="280"/>
        <w:ind w:firstLine="560"/>
        <w:jc w:val="both"/>
      </w:pPr>
      <w:bookmarkStart w:id="330" w:name="bookmark326"/>
      <w:bookmarkEnd w:id="330"/>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DE5A15" w:rsidRDefault="00DE5A15" w:rsidP="00DE5A15">
      <w:pPr>
        <w:pStyle w:val="11"/>
        <w:keepNext/>
        <w:keepLines/>
      </w:pPr>
      <w:bookmarkStart w:id="331" w:name="bookmark329"/>
      <w:bookmarkStart w:id="332" w:name="bookmark328"/>
      <w:bookmarkStart w:id="333" w:name="bookmark327"/>
      <w:r>
        <w:rPr>
          <w:color w:val="000000"/>
        </w:rPr>
        <w:t>Получение дополнительных сведений от заявителя</w:t>
      </w:r>
      <w:bookmarkEnd w:id="331"/>
      <w:bookmarkEnd w:id="332"/>
      <w:bookmarkEnd w:id="333"/>
    </w:p>
    <w:p w:rsidR="00DE5A15" w:rsidRDefault="00DE5A15" w:rsidP="00DE5A15">
      <w:pPr>
        <w:pStyle w:val="1"/>
        <w:numPr>
          <w:ilvl w:val="0"/>
          <w:numId w:val="15"/>
        </w:numPr>
        <w:tabs>
          <w:tab w:val="left" w:pos="1432"/>
        </w:tabs>
        <w:spacing w:after="280"/>
        <w:ind w:firstLine="560"/>
      </w:pPr>
      <w:bookmarkStart w:id="334" w:name="bookmark330"/>
      <w:bookmarkEnd w:id="334"/>
      <w:r>
        <w:rPr>
          <w:color w:val="000000"/>
        </w:rPr>
        <w:t>Получение дополнительных сведений от заявителя не предусмотрено.</w:t>
      </w:r>
    </w:p>
    <w:p w:rsidR="00DE5A15" w:rsidRDefault="00DE5A15" w:rsidP="00DE5A15">
      <w:pPr>
        <w:pStyle w:val="11"/>
        <w:keepNext/>
        <w:keepLines/>
      </w:pPr>
      <w:bookmarkStart w:id="335" w:name="bookmark333"/>
      <w:bookmarkStart w:id="336" w:name="bookmark334"/>
      <w:bookmarkStart w:id="337" w:name="bookmark332"/>
      <w:bookmarkStart w:id="338" w:name="bookmark331"/>
      <w:r>
        <w:rPr>
          <w:color w:val="000000"/>
        </w:rPr>
        <w:t>М</w:t>
      </w:r>
      <w:bookmarkEnd w:id="335"/>
      <w:r>
        <w:rPr>
          <w:color w:val="000000"/>
        </w:rPr>
        <w:t>аксимальный срок предоставления государственной (муниципальной)</w:t>
      </w:r>
      <w:r>
        <w:rPr>
          <w:color w:val="000000"/>
        </w:rPr>
        <w:br/>
        <w:t>услуги</w:t>
      </w:r>
      <w:bookmarkEnd w:id="336"/>
      <w:bookmarkEnd w:id="337"/>
      <w:bookmarkEnd w:id="338"/>
    </w:p>
    <w:p w:rsidR="00DE5A15" w:rsidRDefault="00DE5A15" w:rsidP="00DE5A15">
      <w:pPr>
        <w:pStyle w:val="1"/>
        <w:numPr>
          <w:ilvl w:val="0"/>
          <w:numId w:val="15"/>
        </w:numPr>
        <w:tabs>
          <w:tab w:val="left" w:pos="1414"/>
        </w:tabs>
        <w:spacing w:after="280"/>
        <w:ind w:firstLine="560"/>
        <w:jc w:val="both"/>
      </w:pPr>
      <w:bookmarkStart w:id="339" w:name="bookmark335"/>
      <w:bookmarkEnd w:id="339"/>
      <w:r>
        <w:rPr>
          <w:color w:val="000000"/>
        </w:rPr>
        <w:t>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rsidR="00DE5A15" w:rsidRDefault="00DE5A15" w:rsidP="00DE5A15">
      <w:pPr>
        <w:widowControl/>
        <w:rPr>
          <w:rFonts w:ascii="Times New Roman" w:eastAsia="Times New Roman" w:hAnsi="Times New Roman" w:cs="Times New Roman"/>
          <w:color w:val="auto"/>
          <w:sz w:val="28"/>
          <w:szCs w:val="28"/>
        </w:rPr>
        <w:sectPr w:rsidR="00DE5A15">
          <w:pgSz w:w="11900" w:h="16840"/>
          <w:pgMar w:top="1093" w:right="533" w:bottom="1295" w:left="1235" w:header="0" w:footer="3" w:gutter="0"/>
          <w:cols w:space="720"/>
        </w:sectPr>
      </w:pPr>
    </w:p>
    <w:p w:rsidR="00DE5A15" w:rsidRDefault="00DE5A15" w:rsidP="00DE5A15">
      <w:pPr>
        <w:pStyle w:val="1"/>
        <w:spacing w:after="280"/>
        <w:ind w:firstLine="0"/>
        <w:jc w:val="both"/>
      </w:pPr>
      <w:r>
        <w:rPr>
          <w:b/>
          <w:bCs/>
          <w:color w:val="000000"/>
        </w:rPr>
        <w:lastRenderedPageBreak/>
        <w:t>Раздел IV. Формы контроля за исполнением административного регламента</w:t>
      </w:r>
    </w:p>
    <w:p w:rsidR="00DE5A15" w:rsidRDefault="00DE5A15" w:rsidP="00DE5A15">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rsidR="00DE5A15" w:rsidRDefault="00DE5A15" w:rsidP="00DE5A15">
      <w:pPr>
        <w:pStyle w:val="1"/>
        <w:numPr>
          <w:ilvl w:val="0"/>
          <w:numId w:val="21"/>
        </w:numPr>
        <w:tabs>
          <w:tab w:val="left" w:pos="1141"/>
        </w:tabs>
        <w:ind w:firstLine="560"/>
        <w:jc w:val="both"/>
      </w:pPr>
      <w:bookmarkStart w:id="340" w:name="bookmark336"/>
      <w:bookmarkEnd w:id="340"/>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DE5A15" w:rsidRDefault="00DE5A15" w:rsidP="00DE5A15">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5A15" w:rsidRDefault="00DE5A15" w:rsidP="00DE5A15">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DE5A15" w:rsidRDefault="00DE5A15" w:rsidP="00DE5A15">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rsidR="00DE5A15" w:rsidRDefault="00DE5A15" w:rsidP="00DE5A15">
      <w:pPr>
        <w:pStyle w:val="1"/>
        <w:numPr>
          <w:ilvl w:val="0"/>
          <w:numId w:val="21"/>
        </w:numPr>
        <w:tabs>
          <w:tab w:val="left" w:pos="1141"/>
        </w:tabs>
        <w:ind w:firstLine="560"/>
        <w:jc w:val="both"/>
      </w:pPr>
      <w:bookmarkStart w:id="341" w:name="bookmark337"/>
      <w:bookmarkEnd w:id="341"/>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E5A15" w:rsidRDefault="00DE5A15" w:rsidP="00DE5A15">
      <w:pPr>
        <w:pStyle w:val="1"/>
        <w:numPr>
          <w:ilvl w:val="0"/>
          <w:numId w:val="21"/>
        </w:numPr>
        <w:tabs>
          <w:tab w:val="left" w:pos="1141"/>
        </w:tabs>
        <w:ind w:firstLine="560"/>
        <w:jc w:val="both"/>
      </w:pPr>
      <w:bookmarkStart w:id="342" w:name="bookmark338"/>
      <w:bookmarkEnd w:id="342"/>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DE5A15" w:rsidRDefault="00DE5A15" w:rsidP="00DE5A15">
      <w:pPr>
        <w:pStyle w:val="1"/>
        <w:ind w:firstLine="560"/>
        <w:jc w:val="both"/>
      </w:pPr>
      <w:r>
        <w:rPr>
          <w:color w:val="000000"/>
        </w:rPr>
        <w:t>соблюдение сроков предоставления государственной (муниципальной) услуги;</w:t>
      </w:r>
    </w:p>
    <w:p w:rsidR="00DE5A15" w:rsidRDefault="00DE5A15" w:rsidP="00DE5A15">
      <w:pPr>
        <w:pStyle w:val="1"/>
        <w:ind w:firstLine="560"/>
        <w:jc w:val="both"/>
      </w:pPr>
      <w:r>
        <w:rPr>
          <w:color w:val="000000"/>
        </w:rPr>
        <w:t>соблюдение положений настоящего Административного регламента;</w:t>
      </w:r>
    </w:p>
    <w:p w:rsidR="00DE5A15" w:rsidRDefault="00DE5A15" w:rsidP="00DE5A15">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rsidR="00DE5A15" w:rsidRDefault="00DE5A15" w:rsidP="00DE5A15">
      <w:pPr>
        <w:pStyle w:val="1"/>
        <w:ind w:firstLine="560"/>
        <w:jc w:val="both"/>
      </w:pPr>
      <w:r>
        <w:rPr>
          <w:color w:val="000000"/>
        </w:rPr>
        <w:t>Основанием для проведения внеплановых проверок являются:</w:t>
      </w:r>
    </w:p>
    <w:p w:rsidR="00DE5A15" w:rsidRDefault="00DE5A15" w:rsidP="00715817">
      <w:pPr>
        <w:pStyle w:val="1"/>
        <w:ind w:firstLine="56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15817">
        <w:t>Республики Дагестан</w:t>
      </w:r>
      <w:r>
        <w:rPr>
          <w:color w:val="000000"/>
        </w:rPr>
        <w:t xml:space="preserve"> и нормативных правовых актов органов местного самоуправления </w:t>
      </w:r>
      <w:r w:rsidR="00715817">
        <w:t xml:space="preserve">МР </w:t>
      </w:r>
      <w:r w:rsidR="00715817">
        <w:lastRenderedPageBreak/>
        <w:t>«Магарамкентский район»</w:t>
      </w: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E5A15" w:rsidRDefault="00DE5A15" w:rsidP="00DE5A15">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rsidR="00DE5A15" w:rsidRDefault="00DE5A15" w:rsidP="00DE5A15">
      <w:pPr>
        <w:pStyle w:val="1"/>
        <w:numPr>
          <w:ilvl w:val="0"/>
          <w:numId w:val="21"/>
        </w:numPr>
        <w:tabs>
          <w:tab w:val="left" w:pos="1150"/>
        </w:tabs>
        <w:ind w:firstLine="580"/>
        <w:jc w:val="both"/>
      </w:pPr>
      <w:bookmarkStart w:id="343" w:name="bookmark339"/>
      <w:bookmarkEnd w:id="343"/>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5817">
        <w:t xml:space="preserve">Республики Дагестан </w:t>
      </w:r>
      <w:r>
        <w:rPr>
          <w:color w:val="000000"/>
        </w:rPr>
        <w:t xml:space="preserve">и нормативных правовых актов органов местного самоуправления </w:t>
      </w:r>
      <w:r w:rsidR="00715817">
        <w:t>МР «Магарамкентский район»</w:t>
      </w:r>
      <w:r>
        <w:rPr>
          <w:color w:val="000000"/>
        </w:rPr>
        <w:t>осуществляется привлечение виновных лиц к ответственности в соответствии с законодательством Российской Федерации.</w:t>
      </w:r>
    </w:p>
    <w:p w:rsidR="00DE5A15" w:rsidRDefault="00DE5A15" w:rsidP="00DE5A15">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DE5A15" w:rsidRDefault="00DE5A15" w:rsidP="00DE5A15">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DE5A15" w:rsidRDefault="00DE5A15" w:rsidP="00DE5A15">
      <w:pPr>
        <w:pStyle w:val="1"/>
        <w:numPr>
          <w:ilvl w:val="0"/>
          <w:numId w:val="21"/>
        </w:numPr>
        <w:tabs>
          <w:tab w:val="left" w:pos="1150"/>
        </w:tabs>
        <w:ind w:firstLine="580"/>
        <w:jc w:val="both"/>
      </w:pPr>
      <w:bookmarkStart w:id="344" w:name="bookmark340"/>
      <w:bookmarkEnd w:id="344"/>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DE5A15" w:rsidRDefault="00DE5A15" w:rsidP="00DE5A15">
      <w:pPr>
        <w:pStyle w:val="1"/>
        <w:ind w:firstLine="580"/>
        <w:jc w:val="both"/>
      </w:pPr>
      <w:r>
        <w:rPr>
          <w:color w:val="000000"/>
        </w:rPr>
        <w:t>Граждане, их объединения и организации также имеют право:</w:t>
      </w:r>
    </w:p>
    <w:p w:rsidR="00DE5A15" w:rsidRDefault="00DE5A15" w:rsidP="00DE5A15">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rsidR="00DE5A15" w:rsidRDefault="00DE5A15" w:rsidP="00DE5A15">
      <w:pPr>
        <w:pStyle w:val="1"/>
        <w:ind w:firstLine="580"/>
        <w:jc w:val="both"/>
      </w:pPr>
      <w:r>
        <w:rPr>
          <w:color w:val="000000"/>
        </w:rPr>
        <w:t>вносить предложения о мерах по устранению нарушений настоящего Административного регламента.</w:t>
      </w:r>
    </w:p>
    <w:p w:rsidR="00DE5A15" w:rsidRDefault="00DE5A15" w:rsidP="00DE5A15">
      <w:pPr>
        <w:pStyle w:val="1"/>
        <w:numPr>
          <w:ilvl w:val="0"/>
          <w:numId w:val="21"/>
        </w:numPr>
        <w:tabs>
          <w:tab w:val="left" w:pos="1150"/>
        </w:tabs>
        <w:spacing w:after="280"/>
        <w:ind w:firstLine="580"/>
        <w:jc w:val="both"/>
      </w:pPr>
      <w:bookmarkStart w:id="345" w:name="bookmark341"/>
      <w:bookmarkEnd w:id="345"/>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5A15" w:rsidRDefault="00DE5A15" w:rsidP="00DE5A15">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5A15" w:rsidRDefault="00DE5A15" w:rsidP="00DE5A15">
      <w:pPr>
        <w:widowControl/>
        <w:rPr>
          <w:rFonts w:ascii="Times New Roman" w:eastAsia="Times New Roman" w:hAnsi="Times New Roman" w:cs="Times New Roman"/>
          <w:color w:val="auto"/>
          <w:sz w:val="28"/>
          <w:szCs w:val="28"/>
        </w:rPr>
        <w:sectPr w:rsidR="00DE5A15">
          <w:pgSz w:w="11900" w:h="16840"/>
          <w:pgMar w:top="1098" w:right="534" w:bottom="1295" w:left="1233" w:header="0" w:footer="3" w:gutter="0"/>
          <w:cols w:space="720"/>
        </w:sectPr>
      </w:pPr>
    </w:p>
    <w:p w:rsidR="00DE5A15" w:rsidRDefault="00DE5A15" w:rsidP="00DE5A15">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 услугу,</w:t>
      </w:r>
      <w:r>
        <w:rPr>
          <w:b/>
          <w:bCs/>
          <w:color w:val="000000"/>
        </w:rPr>
        <w:br/>
        <w:t>многофункционального центра, организаций, указанных в части 1</w:t>
      </w:r>
      <w:r>
        <w:rPr>
          <w:b/>
          <w:bCs/>
          <w:color w:val="000000"/>
          <w:vertAlign w:val="superscript"/>
        </w:rPr>
        <w:t>1</w:t>
      </w:r>
      <w:r>
        <w:rPr>
          <w:b/>
          <w:bCs/>
          <w:color w:val="000000"/>
        </w:rPr>
        <w:t xml:space="preserve"> статьи 16</w:t>
      </w:r>
      <w:r>
        <w:rPr>
          <w:b/>
          <w:bCs/>
          <w:color w:val="000000"/>
        </w:rPr>
        <w:br/>
        <w:t>Федерального закона "Об организации предоставления государственных и</w:t>
      </w:r>
      <w:r>
        <w:rPr>
          <w:b/>
          <w:bCs/>
          <w:color w:val="000000"/>
        </w:rPr>
        <w:br/>
        <w:t>муниципальных услуг", а также их должностных лиц, государственных или</w:t>
      </w:r>
      <w:r>
        <w:rPr>
          <w:b/>
          <w:bCs/>
          <w:color w:val="000000"/>
        </w:rPr>
        <w:br/>
        <w:t>муниципальных служащих, работников</w:t>
      </w:r>
    </w:p>
    <w:p w:rsidR="00DE5A15" w:rsidRDefault="00DE5A15" w:rsidP="00DE5A15">
      <w:pPr>
        <w:pStyle w:val="1"/>
        <w:numPr>
          <w:ilvl w:val="0"/>
          <w:numId w:val="22"/>
        </w:numPr>
        <w:tabs>
          <w:tab w:val="left" w:pos="1262"/>
        </w:tabs>
        <w:ind w:firstLine="740"/>
        <w:jc w:val="both"/>
      </w:pPr>
      <w:bookmarkStart w:id="346" w:name="bookmark342"/>
      <w:bookmarkEnd w:id="346"/>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DE5A15" w:rsidRDefault="00DE5A15" w:rsidP="00DE5A15">
      <w:pPr>
        <w:pStyle w:val="1"/>
        <w:numPr>
          <w:ilvl w:val="0"/>
          <w:numId w:val="22"/>
        </w:numPr>
        <w:tabs>
          <w:tab w:val="left" w:pos="1262"/>
        </w:tabs>
        <w:ind w:firstLine="740"/>
        <w:jc w:val="both"/>
      </w:pPr>
      <w:bookmarkStart w:id="347" w:name="bookmark343"/>
      <w:bookmarkEnd w:id="347"/>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5A15" w:rsidRDefault="00DE5A15" w:rsidP="00DE5A15">
      <w:pPr>
        <w:pStyle w:val="1"/>
        <w:ind w:firstLine="74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E5A15" w:rsidRDefault="00DE5A15" w:rsidP="00DE5A15">
      <w:pPr>
        <w:pStyle w:val="1"/>
        <w:ind w:firstLine="74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E5A15" w:rsidRDefault="00DE5A15" w:rsidP="00DE5A15">
      <w:pPr>
        <w:pStyle w:val="1"/>
        <w:ind w:firstLine="74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DE5A15" w:rsidRDefault="00DE5A15" w:rsidP="00DE5A15">
      <w:pPr>
        <w:pStyle w:val="1"/>
        <w:ind w:firstLine="740"/>
        <w:jc w:val="both"/>
      </w:pPr>
      <w:r>
        <w:rPr>
          <w:color w:val="000000"/>
        </w:rPr>
        <w:t>к учредителю многофункционального центра - на решение и действия (бездействие) многофункционального центра.</w:t>
      </w:r>
    </w:p>
    <w:p w:rsidR="00DE5A15" w:rsidRDefault="00DE5A15" w:rsidP="00DE5A15">
      <w:pPr>
        <w:pStyle w:val="1"/>
        <w:ind w:firstLine="74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E5A15" w:rsidRDefault="00DE5A15" w:rsidP="00DE5A15">
      <w:pPr>
        <w:pStyle w:val="1"/>
        <w:numPr>
          <w:ilvl w:val="0"/>
          <w:numId w:val="22"/>
        </w:numPr>
        <w:tabs>
          <w:tab w:val="left" w:pos="1267"/>
        </w:tabs>
        <w:ind w:firstLine="740"/>
        <w:jc w:val="both"/>
      </w:pPr>
      <w:bookmarkStart w:id="348" w:name="bookmark344"/>
      <w:bookmarkEnd w:id="348"/>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5A15" w:rsidRDefault="00DE5A15" w:rsidP="00DE5A15">
      <w:pPr>
        <w:pStyle w:val="1"/>
        <w:numPr>
          <w:ilvl w:val="0"/>
          <w:numId w:val="22"/>
        </w:numPr>
        <w:tabs>
          <w:tab w:val="left" w:pos="1258"/>
        </w:tabs>
        <w:ind w:firstLine="740"/>
        <w:jc w:val="both"/>
      </w:pPr>
      <w:bookmarkStart w:id="349" w:name="bookmark345"/>
      <w:bookmarkEnd w:id="349"/>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E5A15" w:rsidRDefault="00DE5A15" w:rsidP="00DE5A15">
      <w:pPr>
        <w:pStyle w:val="1"/>
        <w:ind w:firstLine="74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DE5A15" w:rsidRDefault="00DE5A15" w:rsidP="00DE5A15">
      <w:pPr>
        <w:pStyle w:val="1"/>
        <w:ind w:firstLine="720"/>
        <w:jc w:val="both"/>
      </w:pPr>
      <w:r>
        <w:rPr>
          <w:color w:val="000000"/>
        </w:rPr>
        <w:t xml:space="preserve">постановлением Правительства Российской Федерации от 20 ноября 2012 года № 1198 "О федеральной государственной информационной системе, </w:t>
      </w:r>
      <w:r>
        <w:rPr>
          <w:color w:val="000000"/>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6" w:bottom="1295" w:left="1245" w:header="0" w:footer="3" w:gutter="0"/>
          <w:cols w:space="720"/>
        </w:sectPr>
      </w:pPr>
    </w:p>
    <w:p w:rsidR="00DE5A15" w:rsidRDefault="00DE5A15" w:rsidP="00DE5A15">
      <w:pPr>
        <w:pStyle w:val="1"/>
        <w:spacing w:after="600"/>
        <w:ind w:left="5660" w:firstLine="0"/>
        <w:jc w:val="right"/>
      </w:pPr>
      <w:r>
        <w:rPr>
          <w:color w:val="000000"/>
        </w:rPr>
        <w:lastRenderedPageBreak/>
        <w:t>Приложение № 1 к Административному регламенту по предоставлению государственной (муниципальной) услуги</w:t>
      </w:r>
    </w:p>
    <w:p w:rsidR="00DE5A15" w:rsidRDefault="00DE5A15" w:rsidP="00DE5A15">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tblPr>
      <w:tblGrid>
        <w:gridCol w:w="1560"/>
        <w:gridCol w:w="8366"/>
      </w:tblGrid>
      <w:tr w:rsidR="00DE5A15" w:rsidTr="00DE5A15">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rsidR="00DE5A15" w:rsidRDefault="00DE5A15">
            <w:pPr>
              <w:pStyle w:val="a5"/>
              <w:spacing w:before="80"/>
              <w:ind w:firstLine="0"/>
              <w:jc w:val="center"/>
            </w:pPr>
            <w:r>
              <w:rPr>
                <w:color w:val="000000"/>
              </w:rPr>
              <w:t>№ варианта</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E5A15" w:rsidTr="00DE5A15">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center"/>
            </w:pPr>
            <w:r>
              <w:rPr>
                <w:color w:val="000000"/>
              </w:rPr>
              <w:t>1</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spacing w:line="256" w:lineRule="auto"/>
              <w:ind w:firstLine="0"/>
              <w:jc w:val="both"/>
            </w:pPr>
            <w:r>
              <w:rPr>
                <w:color w:val="000000"/>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DE5A15" w:rsidTr="00DE5A15">
        <w:trPr>
          <w:trHeight w:hRule="exact" w:val="1584"/>
          <w:jc w:val="center"/>
        </w:trPr>
        <w:tc>
          <w:tcPr>
            <w:tcW w:w="1560"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center"/>
            </w:pPr>
            <w:r>
              <w:rPr>
                <w:color w:val="000000"/>
              </w:rPr>
              <w:t>2</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spacing w:line="256" w:lineRule="auto"/>
              <w:ind w:firstLine="0"/>
              <w:jc w:val="both"/>
            </w:pPr>
            <w:r>
              <w:rPr>
                <w:color w:val="000000"/>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5A15" w:rsidTr="00DE5A15">
        <w:trPr>
          <w:trHeight w:hRule="exact" w:val="1939"/>
          <w:jc w:val="center"/>
        </w:trPr>
        <w:tc>
          <w:tcPr>
            <w:tcW w:w="1560"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jc w:val="center"/>
            </w:pPr>
            <w:r>
              <w:rPr>
                <w:color w:val="000000"/>
              </w:rPr>
              <w:t>3</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A15" w:rsidRDefault="00DE5A15">
            <w:pPr>
              <w:pStyle w:val="a5"/>
              <w:spacing w:line="256" w:lineRule="auto"/>
              <w:ind w:firstLine="0"/>
              <w:jc w:val="both"/>
            </w:pPr>
            <w:r>
              <w:rPr>
                <w:color w:val="000000"/>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DE5A15" w:rsidRDefault="00DE5A15" w:rsidP="00DE5A15">
      <w:pPr>
        <w:widowControl/>
        <w:sectPr w:rsidR="00DE5A15">
          <w:pgSz w:w="11900" w:h="16840"/>
          <w:pgMar w:top="1105" w:right="541" w:bottom="1196" w:left="1207" w:header="0" w:footer="3" w:gutter="0"/>
          <w:cols w:space="720"/>
        </w:sectPr>
      </w:pPr>
    </w:p>
    <w:p w:rsidR="00DE5A15" w:rsidRDefault="00DE5A15" w:rsidP="00DE5A15">
      <w:pPr>
        <w:pStyle w:val="1"/>
        <w:spacing w:after="560"/>
        <w:ind w:left="5700" w:firstLine="0"/>
        <w:jc w:val="right"/>
        <w:rPr>
          <w:lang w:bidi="ru-RU"/>
        </w:rPr>
      </w:pPr>
      <w:r>
        <w:rPr>
          <w:color w:val="000000"/>
        </w:rPr>
        <w:lastRenderedPageBreak/>
        <w:t>Приложение № 2 к Административному регламенту по предоставлению государственной (муниципальной) услуги</w:t>
      </w:r>
    </w:p>
    <w:p w:rsidR="00DE5A15" w:rsidRDefault="00DE5A15" w:rsidP="00DE5A15">
      <w:pPr>
        <w:pStyle w:val="1"/>
        <w:spacing w:after="520"/>
        <w:ind w:firstLine="0"/>
        <w:jc w:val="right"/>
      </w:pPr>
      <w:r>
        <w:rPr>
          <w:color w:val="000000"/>
        </w:rPr>
        <w:t>Рекомендуемая форма</w:t>
      </w:r>
    </w:p>
    <w:p w:rsidR="00DE5A15" w:rsidRDefault="00DE5A15" w:rsidP="00DE5A15">
      <w:pPr>
        <w:pStyle w:val="40"/>
        <w:tabs>
          <w:tab w:val="left" w:leader="underscore" w:pos="6619"/>
        </w:tabs>
        <w:spacing w:line="208" w:lineRule="auto"/>
        <w:ind w:right="200"/>
        <w:jc w:val="right"/>
      </w:pPr>
      <w:r>
        <w:rPr>
          <w:color w:val="000000"/>
        </w:rPr>
        <w:t>Кому</w:t>
      </w:r>
      <w:r>
        <w:rPr>
          <w:color w:val="000000"/>
        </w:rPr>
        <w:tab/>
      </w:r>
    </w:p>
    <w:p w:rsidR="00DE5A15" w:rsidRDefault="00DE5A15" w:rsidP="00DE5A15">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DE5A15" w:rsidRDefault="00DE5A15" w:rsidP="00DE5A15">
      <w:pPr>
        <w:pStyle w:val="50"/>
        <w:spacing w:after="800"/>
        <w:ind w:right="200"/>
        <w:jc w:val="right"/>
      </w:pPr>
      <w:r>
        <w:rPr>
          <w:color w:val="000000"/>
        </w:rPr>
        <w:t>почтовый индекс и адрес, телефон, адрес электронной почты застройщика)</w:t>
      </w:r>
    </w:p>
    <w:p w:rsidR="00DE5A15" w:rsidRDefault="00DE5A15" w:rsidP="00DE5A15">
      <w:pPr>
        <w:pStyle w:val="40"/>
        <w:spacing w:after="680" w:line="345" w:lineRule="auto"/>
        <w:jc w:val="center"/>
      </w:pPr>
      <w:r>
        <w:rPr>
          <w:b/>
          <w:bCs/>
          <w:color w:val="000000"/>
        </w:rPr>
        <w:t>Р Е Ш Е Н И Е</w:t>
      </w:r>
      <w:r>
        <w:rPr>
          <w:b/>
          <w:bCs/>
          <w:color w:val="000000"/>
        </w:rPr>
        <w:br/>
        <w:t>об отказе в приеме документов</w:t>
      </w:r>
    </w:p>
    <w:p w:rsidR="00DE5A15" w:rsidRDefault="00DE5A15" w:rsidP="00DE5A15">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DE5A15" w:rsidRDefault="00DE5A15" w:rsidP="00DE5A15">
      <w:pPr>
        <w:pStyle w:val="40"/>
        <w:spacing w:after="260"/>
        <w:ind w:firstLine="680"/>
        <w:jc w:val="both"/>
      </w:pPr>
      <w:r>
        <w:rPr>
          <w:color w:val="000000"/>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4A0"/>
      </w:tblPr>
      <w:tblGrid>
        <w:gridCol w:w="2006"/>
        <w:gridCol w:w="4397"/>
        <w:gridCol w:w="3888"/>
      </w:tblGrid>
      <w:tr w:rsidR="00DE5A15" w:rsidTr="00DE5A15">
        <w:trPr>
          <w:trHeight w:hRule="exact" w:val="840"/>
          <w:jc w:val="center"/>
        </w:trPr>
        <w:tc>
          <w:tcPr>
            <w:tcW w:w="2006"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 пункта Административн ого регламента</w:t>
            </w:r>
          </w:p>
        </w:tc>
        <w:tc>
          <w:tcPr>
            <w:tcW w:w="4397"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ind w:firstLine="0"/>
              <w:jc w:val="center"/>
              <w:rPr>
                <w:sz w:val="24"/>
                <w:szCs w:val="24"/>
              </w:rPr>
            </w:pPr>
            <w:r>
              <w:rPr>
                <w:color w:val="000000"/>
                <w:sz w:val="24"/>
                <w:szCs w:val="24"/>
              </w:rPr>
              <w:t>Разъяснение причин отказа в приеме документов</w:t>
            </w:r>
          </w:p>
        </w:tc>
      </w:tr>
      <w:tr w:rsidR="00DE5A15" w:rsidTr="00DE5A15">
        <w:trPr>
          <w:trHeight w:hRule="exact" w:val="1512"/>
          <w:jc w:val="center"/>
        </w:trPr>
        <w:tc>
          <w:tcPr>
            <w:tcW w:w="2006"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both"/>
              <w:rPr>
                <w:sz w:val="24"/>
                <w:szCs w:val="24"/>
              </w:rPr>
            </w:pPr>
            <w:r>
              <w:rPr>
                <w:color w:val="000000"/>
                <w:sz w:val="24"/>
                <w:szCs w:val="24"/>
              </w:rPr>
              <w:t>подпункт "а" пункта 2.12</w:t>
            </w:r>
          </w:p>
        </w:tc>
        <w:tc>
          <w:tcPr>
            <w:tcW w:w="4397"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DE5A15" w:rsidTr="00DE5A15">
        <w:trPr>
          <w:trHeight w:hRule="exact" w:val="2064"/>
          <w:jc w:val="center"/>
        </w:trPr>
        <w:tc>
          <w:tcPr>
            <w:tcW w:w="2006"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both"/>
              <w:rPr>
                <w:sz w:val="24"/>
                <w:szCs w:val="24"/>
              </w:rPr>
            </w:pPr>
            <w:r>
              <w:rPr>
                <w:color w:val="000000"/>
                <w:sz w:val="24"/>
                <w:szCs w:val="24"/>
              </w:rPr>
              <w:t>подпункт "б" пункта 2.12</w:t>
            </w:r>
          </w:p>
        </w:tc>
        <w:tc>
          <w:tcPr>
            <w:tcW w:w="4397"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nil"/>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Указывается исчерпывающий перечень документов, утративших силу</w:t>
            </w:r>
          </w:p>
        </w:tc>
      </w:tr>
      <w:tr w:rsidR="00DE5A15" w:rsidTr="00DE5A15">
        <w:trPr>
          <w:trHeight w:hRule="exact" w:val="840"/>
          <w:jc w:val="center"/>
        </w:trPr>
        <w:tc>
          <w:tcPr>
            <w:tcW w:w="2006"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jc w:val="both"/>
              <w:rPr>
                <w:sz w:val="24"/>
                <w:szCs w:val="24"/>
              </w:rPr>
            </w:pPr>
            <w:r>
              <w:rPr>
                <w:color w:val="000000"/>
                <w:sz w:val="24"/>
                <w:szCs w:val="24"/>
              </w:rPr>
              <w:t>подпункт "в" пункта 2.12</w:t>
            </w:r>
          </w:p>
        </w:tc>
        <w:tc>
          <w:tcPr>
            <w:tcW w:w="4397"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rPr>
                <w:sz w:val="24"/>
                <w:szCs w:val="24"/>
              </w:rPr>
            </w:pPr>
            <w:r>
              <w:rPr>
                <w:color w:val="000000"/>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E5A15" w:rsidRDefault="00DE5A15">
            <w:pPr>
              <w:pStyle w:val="a5"/>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bl>
    <w:p w:rsidR="00DE5A15" w:rsidRDefault="00DE5A15" w:rsidP="00DE5A15">
      <w:pPr>
        <w:spacing w:line="1" w:lineRule="exact"/>
      </w:pPr>
      <w:r>
        <w:br w:type="page"/>
      </w:r>
    </w:p>
    <w:tbl>
      <w:tblPr>
        <w:tblOverlap w:val="never"/>
        <w:tblW w:w="0" w:type="auto"/>
        <w:jc w:val="center"/>
        <w:tblLayout w:type="fixed"/>
        <w:tblCellMar>
          <w:left w:w="10" w:type="dxa"/>
          <w:right w:w="10" w:type="dxa"/>
        </w:tblCellMar>
        <w:tblLook w:val="04A0"/>
      </w:tblPr>
      <w:tblGrid>
        <w:gridCol w:w="2006"/>
        <w:gridCol w:w="4397"/>
        <w:gridCol w:w="3888"/>
      </w:tblGrid>
      <w:tr w:rsidR="00DE5A15" w:rsidTr="00DE5A15">
        <w:trPr>
          <w:trHeight w:hRule="exact" w:val="840"/>
          <w:jc w:val="center"/>
        </w:trPr>
        <w:tc>
          <w:tcPr>
            <w:tcW w:w="2006"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lastRenderedPageBreak/>
              <w:t>№ пункта Административн ого регламента</w:t>
            </w:r>
          </w:p>
        </w:tc>
        <w:tc>
          <w:tcPr>
            <w:tcW w:w="4397"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ind w:firstLine="0"/>
              <w:jc w:val="center"/>
              <w:rPr>
                <w:sz w:val="24"/>
                <w:szCs w:val="24"/>
              </w:rPr>
            </w:pPr>
            <w:r>
              <w:rPr>
                <w:color w:val="000000"/>
                <w:sz w:val="24"/>
                <w:szCs w:val="24"/>
              </w:rPr>
              <w:t>Разъяснение причин отказа в приеме документов</w:t>
            </w:r>
          </w:p>
        </w:tc>
      </w:tr>
      <w:tr w:rsidR="00DE5A15" w:rsidTr="00DE5A15">
        <w:trPr>
          <w:trHeight w:hRule="exact" w:val="1238"/>
          <w:jc w:val="center"/>
        </w:trPr>
        <w:tc>
          <w:tcPr>
            <w:tcW w:w="2006" w:type="dxa"/>
            <w:tcBorders>
              <w:top w:val="single" w:sz="4" w:space="0" w:color="auto"/>
              <w:left w:val="single" w:sz="4" w:space="0" w:color="auto"/>
              <w:bottom w:val="nil"/>
              <w:right w:val="nil"/>
            </w:tcBorders>
            <w:shd w:val="clear" w:color="auto" w:fill="FFFFFF"/>
          </w:tcPr>
          <w:p w:rsidR="00DE5A15" w:rsidRDefault="00DE5A15">
            <w:pPr>
              <w:rPr>
                <w:sz w:val="10"/>
                <w:szCs w:val="10"/>
              </w:rPr>
            </w:pPr>
          </w:p>
        </w:tc>
        <w:tc>
          <w:tcPr>
            <w:tcW w:w="4397" w:type="dxa"/>
            <w:tcBorders>
              <w:top w:val="single" w:sz="4" w:space="0" w:color="auto"/>
              <w:left w:val="single" w:sz="4" w:space="0" w:color="auto"/>
              <w:bottom w:val="nil"/>
              <w:right w:val="nil"/>
            </w:tcBorders>
            <w:shd w:val="clear" w:color="auto" w:fill="FFFFFF"/>
          </w:tcPr>
          <w:p w:rsidR="00DE5A15" w:rsidRDefault="00DE5A15">
            <w:pPr>
              <w:rPr>
                <w:sz w:val="10"/>
                <w:szCs w:val="10"/>
              </w:rPr>
            </w:pPr>
          </w:p>
        </w:tc>
        <w:tc>
          <w:tcPr>
            <w:tcW w:w="3888" w:type="dxa"/>
            <w:tcBorders>
              <w:top w:val="single" w:sz="4" w:space="0" w:color="auto"/>
              <w:left w:val="single" w:sz="4" w:space="0" w:color="auto"/>
              <w:bottom w:val="nil"/>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не заверенные в порядке, установленном законодательством Российской Федерации</w:t>
            </w:r>
          </w:p>
        </w:tc>
      </w:tr>
      <w:tr w:rsidR="00DE5A15" w:rsidTr="00DE5A15">
        <w:trPr>
          <w:trHeight w:hRule="exact" w:val="2179"/>
          <w:jc w:val="center"/>
        </w:trPr>
        <w:tc>
          <w:tcPr>
            <w:tcW w:w="2006"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both"/>
              <w:rPr>
                <w:sz w:val="24"/>
                <w:szCs w:val="24"/>
              </w:rPr>
            </w:pPr>
            <w:r>
              <w:rPr>
                <w:color w:val="000000"/>
                <w:sz w:val="24"/>
                <w:szCs w:val="24"/>
              </w:rPr>
              <w:t>подпункт "г" пункта 2.12</w:t>
            </w:r>
          </w:p>
        </w:tc>
        <w:tc>
          <w:tcPr>
            <w:tcW w:w="4397"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DE5A15" w:rsidTr="00DE5A15">
        <w:trPr>
          <w:trHeight w:hRule="exact" w:val="2347"/>
          <w:jc w:val="center"/>
        </w:trPr>
        <w:tc>
          <w:tcPr>
            <w:tcW w:w="2006"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jc w:val="both"/>
              <w:rPr>
                <w:sz w:val="24"/>
                <w:szCs w:val="24"/>
              </w:rPr>
            </w:pPr>
            <w:r>
              <w:rPr>
                <w:color w:val="000000"/>
                <w:sz w:val="24"/>
                <w:szCs w:val="24"/>
              </w:rPr>
              <w:t>подпункт "д" пункта 2.12</w:t>
            </w:r>
          </w:p>
        </w:tc>
        <w:tc>
          <w:tcPr>
            <w:tcW w:w="4397"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rsidR="00DE5A15" w:rsidRDefault="00DE5A15" w:rsidP="00DE5A15">
      <w:pPr>
        <w:spacing w:after="239" w:line="1" w:lineRule="exact"/>
      </w:pPr>
    </w:p>
    <w:p w:rsidR="00DE5A15" w:rsidRDefault="00DE5A15" w:rsidP="00DE5A15">
      <w:pPr>
        <w:pStyle w:val="40"/>
        <w:tabs>
          <w:tab w:val="left" w:leader="underscore" w:pos="10001"/>
        </w:tabs>
        <w:spacing w:line="208" w:lineRule="auto"/>
      </w:pPr>
      <w:r>
        <w:rPr>
          <w:color w:val="000000"/>
        </w:rPr>
        <w:t>Дополнительно информируем:</w:t>
      </w:r>
      <w:r>
        <w:rPr>
          <w:color w:val="000000"/>
        </w:rPr>
        <w:tab/>
      </w:r>
    </w:p>
    <w:p w:rsidR="00DE5A15" w:rsidRDefault="00DE5A15" w:rsidP="00DE5A15">
      <w:pPr>
        <w:pStyle w:val="40"/>
        <w:spacing w:line="208" w:lineRule="auto"/>
        <w:ind w:left="10060"/>
      </w:pPr>
      <w:r>
        <w:rPr>
          <w:color w:val="000000"/>
        </w:rPr>
        <w:t>.</w:t>
      </w:r>
    </w:p>
    <w:p w:rsidR="00DE5A15" w:rsidRDefault="00DE5A15" w:rsidP="00DE5A15">
      <w:pPr>
        <w:pStyle w:val="50"/>
        <w:pBdr>
          <w:top w:val="single" w:sz="4" w:space="0" w:color="auto"/>
        </w:pBdr>
        <w:spacing w:after="80"/>
      </w:pPr>
      <w:r>
        <w:rPr>
          <w:color w:val="000000"/>
        </w:rPr>
        <w:t>(указывается информация, необходимая для устранения оснований для отказа в приеме документов, необходимых</w:t>
      </w:r>
      <w:r>
        <w:rPr>
          <w:color w:val="000000"/>
        </w:rPr>
        <w:br/>
        <w:t>для предоставления услуги, а также иная дополнительная информация при наличии)</w:t>
      </w:r>
    </w:p>
    <w:p w:rsidR="00DE5A15" w:rsidRDefault="00DE5A15" w:rsidP="00DE5A15">
      <w:pPr>
        <w:pStyle w:val="40"/>
        <w:tabs>
          <w:tab w:val="left" w:leader="underscore" w:pos="10001"/>
        </w:tabs>
        <w:spacing w:line="208" w:lineRule="auto"/>
      </w:pPr>
      <w:r>
        <w:rPr>
          <w:color w:val="000000"/>
          <w:u w:val="single"/>
        </w:rPr>
        <w:t>Приложение:</w:t>
      </w:r>
      <w:r>
        <w:rPr>
          <w:color w:val="000000"/>
          <w:u w:val="single"/>
        </w:rPr>
        <w:tab/>
      </w:r>
    </w:p>
    <w:p w:rsidR="00DE5A15" w:rsidRDefault="00DE5A15" w:rsidP="00DE5A15">
      <w:pPr>
        <w:pStyle w:val="40"/>
        <w:spacing w:line="208" w:lineRule="auto"/>
        <w:ind w:left="10060"/>
      </w:pPr>
      <w:r>
        <w:rPr>
          <w:color w:val="000000"/>
        </w:rPr>
        <w:t>.</w:t>
      </w:r>
    </w:p>
    <w:p w:rsidR="00DE5A15" w:rsidRDefault="00DE5A15" w:rsidP="00DE5A15">
      <w:pPr>
        <w:pStyle w:val="50"/>
        <w:spacing w:after="0"/>
      </w:pPr>
      <w:r>
        <w:rPr>
          <w:color w:val="000000"/>
        </w:rPr>
        <w:t>(прилагаются документы, представленные заявителем)</w:t>
      </w:r>
    </w:p>
    <w:p w:rsidR="00DE5A15" w:rsidRDefault="00DC1402" w:rsidP="00DE5A15">
      <w:pPr>
        <w:spacing w:line="1" w:lineRule="exact"/>
      </w:pPr>
      <w:r>
        <w:rPr>
          <w:noProof/>
        </w:rPr>
        <w:pict>
          <v:shapetype id="_x0000_t202" coordsize="21600,21600" o:spt="202" path="m,l,21600r21600,l21600,xe">
            <v:stroke joinstyle="miter"/>
            <v:path gradientshapeok="t" o:connecttype="rect"/>
          </v:shapetype>
          <v:shape id="Надпись 9" o:spid="_x0000_s1037" type="#_x0000_t202" style="position:absolute;margin-left:113.15pt;margin-top:20pt;width:52.4pt;height:14.4pt;z-index:251652096;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" filled="f" stroked="f">
            <v:textbox inset="0,0,0,0">
              <w:txbxContent>
                <w:p w:rsidR="00DE5A15" w:rsidRDefault="00DE5A15" w:rsidP="00DE5A15">
                  <w:pPr>
                    <w:pStyle w:val="50"/>
                    <w:pBdr>
                      <w:top w:val="single" w:sz="4" w:space="0" w:color="auto"/>
                    </w:pBdr>
                    <w:spacing w:after="0"/>
                    <w:jc w:val="left"/>
                  </w:pPr>
                  <w:r>
                    <w:rPr>
                      <w:color w:val="000000"/>
                    </w:rPr>
                    <w:t>(должность)</w:t>
                  </w:r>
                </w:p>
              </w:txbxContent>
            </v:textbox>
            <w10:wrap type="topAndBottom" anchorx="page"/>
          </v:shape>
        </w:pict>
      </w:r>
      <w:r>
        <w:rPr>
          <w:noProof/>
        </w:rPr>
        <w:pict>
          <v:shape id="Надпись 13" o:spid="_x0000_s1027" type="#_x0000_t202" style="position:absolute;margin-left:402.35pt;margin-top:20pt;width:106.55pt;height:26.4pt;z-index:251653120;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" filled="f" stroked="f">
            <v:textbox inset="0,0,0,0">
              <w:txbxContent>
                <w:p w:rsidR="00DE5A15" w:rsidRDefault="00DE5A15" w:rsidP="00DE5A15">
                  <w:pPr>
                    <w:pStyle w:val="50"/>
                    <w:pBdr>
                      <w:top w:val="single" w:sz="4" w:space="0" w:color="auto"/>
                    </w:pBdr>
                    <w:spacing w:after="0"/>
                  </w:pPr>
                  <w:r>
                    <w:rPr>
                      <w:color w:val="000000"/>
                    </w:rPr>
                    <w:t>(фамилия, имя, отчество</w:t>
                  </w:r>
                </w:p>
                <w:p w:rsidR="00DE5A15" w:rsidRDefault="00DE5A15" w:rsidP="00DE5A15">
                  <w:pPr>
                    <w:pStyle w:val="50"/>
                    <w:spacing w:after="0"/>
                  </w:pPr>
                  <w:r>
                    <w:rPr>
                      <w:color w:val="000000"/>
                    </w:rPr>
                    <w:t>(при наличии)</w:t>
                  </w:r>
                </w:p>
              </w:txbxContent>
            </v:textbox>
            <w10:wrap type="topAndBottom" anchorx="page"/>
          </v:shape>
        </w:pict>
      </w:r>
      <w:r>
        <w:rPr>
          <w:noProof/>
        </w:rPr>
        <w:pict>
          <v:shape id="Надпись 11" o:spid="_x0000_s1028" type="#_x0000_t202" style="position:absolute;margin-left:275.15pt;margin-top:20pt;width:41.85pt;height:14.4pt;z-index:251654144;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" filled="f" stroked="f">
            <v:textbox inset="0,0,0,0">
              <w:txbxContent>
                <w:p w:rsidR="00DE5A15" w:rsidRDefault="00DE5A15" w:rsidP="00DE5A15">
                  <w:pPr>
                    <w:pStyle w:val="50"/>
                    <w:pBdr>
                      <w:top w:val="single" w:sz="4" w:space="0" w:color="auto"/>
                    </w:pBdr>
                    <w:spacing w:after="0"/>
                  </w:pPr>
                  <w:r>
                    <w:rPr>
                      <w:color w:val="000000"/>
                    </w:rPr>
                    <w:t>(подпись)</w:t>
                  </w:r>
                </w:p>
              </w:txbxContent>
            </v:textbox>
            <w10:wrap type="topAndBottom" anchorx="page"/>
          </v:shape>
        </w:pict>
      </w:r>
    </w:p>
    <w:p w:rsidR="00DE5A15" w:rsidRDefault="00DE5A15" w:rsidP="00DE5A15">
      <w:pPr>
        <w:pStyle w:val="40"/>
      </w:pPr>
      <w:r>
        <w:rPr>
          <w:color w:val="000000"/>
        </w:rPr>
        <w:t>Дата *Сведения об ИНН в отношении иностранного юридического лица не указываются.</w:t>
      </w:r>
    </w:p>
    <w:p w:rsidR="00DE5A15" w:rsidRDefault="00DE5A15" w:rsidP="00DE5A15">
      <w:pPr>
        <w:widowControl/>
        <w:rPr>
          <w:rFonts w:ascii="Times New Roman" w:eastAsia="Times New Roman" w:hAnsi="Times New Roman" w:cs="Times New Roman"/>
          <w:color w:val="auto"/>
        </w:rPr>
        <w:sectPr w:rsidR="00DE5A15">
          <w:pgSz w:w="11900" w:h="16840"/>
          <w:pgMar w:top="1103" w:right="450" w:bottom="1295" w:left="1159" w:header="0" w:footer="3" w:gutter="0"/>
          <w:cols w:space="720"/>
        </w:sectPr>
      </w:pPr>
    </w:p>
    <w:p w:rsidR="00DE5A15" w:rsidRDefault="00DE5A15" w:rsidP="00DE5A15">
      <w:pPr>
        <w:pStyle w:val="1"/>
        <w:spacing w:after="880"/>
        <w:ind w:left="5600" w:firstLine="0"/>
        <w:jc w:val="right"/>
      </w:pPr>
      <w:r>
        <w:rPr>
          <w:color w:val="000000"/>
        </w:rPr>
        <w:lastRenderedPageBreak/>
        <w:t>Приложение № 3 к Административному регламенту по предоставлению государственной (муниципальной) услуги</w:t>
      </w:r>
    </w:p>
    <w:p w:rsidR="00DE5A15" w:rsidRDefault="00DE5A15" w:rsidP="00DE5A15">
      <w:pPr>
        <w:pStyle w:val="1"/>
        <w:spacing w:after="740"/>
        <w:ind w:firstLine="0"/>
        <w:jc w:val="right"/>
      </w:pPr>
      <w:r>
        <w:rPr>
          <w:color w:val="000000"/>
        </w:rPr>
        <w:t>Рекомендуемая форма</w:t>
      </w:r>
    </w:p>
    <w:p w:rsidR="00DE5A15" w:rsidRDefault="00DE5A15" w:rsidP="00DE5A15">
      <w:pPr>
        <w:pStyle w:val="50"/>
        <w:pBdr>
          <w:top w:val="single" w:sz="4" w:space="0" w:color="auto"/>
        </w:pBdr>
        <w:spacing w:after="600" w:line="276" w:lineRule="auto"/>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DE5A15" w:rsidRDefault="00DE5A15" w:rsidP="00DE5A15">
      <w:pPr>
        <w:pStyle w:val="50"/>
        <w:spacing w:after="460"/>
        <w:ind w:left="3400"/>
        <w:jc w:val="left"/>
        <w:rPr>
          <w:sz w:val="22"/>
          <w:szCs w:val="22"/>
        </w:rPr>
      </w:pPr>
      <w:r>
        <w:rPr>
          <w:color w:val="000000"/>
          <w:sz w:val="22"/>
          <w:szCs w:val="22"/>
        </w:rPr>
        <w:t>Кому</w:t>
      </w:r>
    </w:p>
    <w:p w:rsidR="00DE5A15" w:rsidRDefault="00DE5A15" w:rsidP="00DE5A15">
      <w:pPr>
        <w:pStyle w:val="60"/>
        <w:pBdr>
          <w:top w:val="single" w:sz="4" w:space="0" w:color="auto"/>
        </w:pBdr>
        <w:spacing w:after="38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 застройщика,</w:t>
      </w:r>
      <w:r>
        <w:rPr>
          <w:color w:val="000000"/>
        </w:rPr>
        <w:br/>
        <w:t>ИНН*, ОГРН - для юридического лица, телефон, адрес электронной почты</w:t>
      </w:r>
      <w:r>
        <w:rPr>
          <w:color w:val="000000"/>
        </w:rPr>
        <w:br/>
        <w:t>застройщика)</w:t>
      </w:r>
    </w:p>
    <w:p w:rsidR="00DE5A15" w:rsidRDefault="00DE5A15" w:rsidP="00DE5A15">
      <w:pPr>
        <w:pStyle w:val="50"/>
        <w:spacing w:after="240"/>
        <w:ind w:left="3400"/>
        <w:jc w:val="left"/>
        <w:rPr>
          <w:sz w:val="22"/>
          <w:szCs w:val="22"/>
        </w:rPr>
      </w:pPr>
      <w:r>
        <w:rPr>
          <w:color w:val="000000"/>
          <w:sz w:val="22"/>
          <w:szCs w:val="22"/>
        </w:rPr>
        <w:t>Почтовый адрес</w:t>
      </w:r>
    </w:p>
    <w:p w:rsidR="00DE5A15" w:rsidRDefault="00DE5A15" w:rsidP="00DE5A15">
      <w:pPr>
        <w:pStyle w:val="60"/>
        <w:spacing w:after="460" w:line="240" w:lineRule="auto"/>
        <w:ind w:right="1000"/>
        <w:jc w:val="right"/>
      </w:pPr>
      <w:r>
        <w:rPr>
          <w:color w:val="000000"/>
        </w:rPr>
        <w:t>(почтовый индекс и адрес застройщика)</w:t>
      </w:r>
    </w:p>
    <w:p w:rsidR="00DE5A15" w:rsidRDefault="00DE5A15" w:rsidP="00DE5A15">
      <w:pPr>
        <w:pStyle w:val="50"/>
        <w:spacing w:after="200"/>
        <w:ind w:left="3400"/>
        <w:jc w:val="left"/>
        <w:rPr>
          <w:sz w:val="22"/>
          <w:szCs w:val="22"/>
        </w:rPr>
      </w:pPr>
      <w:r>
        <w:rPr>
          <w:color w:val="000000"/>
          <w:sz w:val="22"/>
          <w:szCs w:val="22"/>
        </w:rPr>
        <w:t>Представитель</w:t>
      </w:r>
    </w:p>
    <w:p w:rsidR="00DE5A15" w:rsidRDefault="00DE5A15" w:rsidP="00DE5A15">
      <w:pPr>
        <w:pStyle w:val="60"/>
        <w:spacing w:after="600"/>
      </w:pPr>
      <w:r>
        <w:rPr>
          <w:color w:val="000000"/>
        </w:rPr>
        <w:t>(фамилия, имя, отчество (при наличии) представителя,</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представителя,</w:t>
      </w:r>
      <w:r>
        <w:rPr>
          <w:color w:val="000000"/>
        </w:rPr>
        <w:br/>
        <w:t>ИНН*, ОГРН - для юридического лица)</w:t>
      </w:r>
    </w:p>
    <w:p w:rsidR="00DE5A15" w:rsidRDefault="00DE5A15" w:rsidP="00DE5A15">
      <w:pPr>
        <w:pStyle w:val="50"/>
        <w:spacing w:after="200" w:line="276" w:lineRule="auto"/>
        <w:ind w:left="3400"/>
        <w:jc w:val="left"/>
        <w:rPr>
          <w:sz w:val="22"/>
          <w:szCs w:val="22"/>
        </w:rPr>
      </w:pPr>
      <w:r>
        <w:rPr>
          <w:color w:val="000000"/>
          <w:sz w:val="22"/>
          <w:szCs w:val="22"/>
        </w:rPr>
        <w:t>Контактные данные представителя</w:t>
      </w:r>
    </w:p>
    <w:p w:rsidR="00DE5A15" w:rsidRDefault="00DE5A15" w:rsidP="00DE5A15">
      <w:pPr>
        <w:pStyle w:val="60"/>
        <w:spacing w:after="680" w:line="240" w:lineRule="auto"/>
        <w:ind w:right="1120"/>
        <w:jc w:val="right"/>
      </w:pPr>
      <w:r>
        <w:rPr>
          <w:color w:val="000000"/>
        </w:rPr>
        <w:t>(телефон, адрес электронной почты)</w:t>
      </w:r>
    </w:p>
    <w:p w:rsidR="00DE5A15" w:rsidRDefault="00DE5A15" w:rsidP="00DE5A15">
      <w:pPr>
        <w:pStyle w:val="40"/>
        <w:ind w:left="4400"/>
      </w:pPr>
      <w:r>
        <w:rPr>
          <w:b/>
          <w:bCs/>
          <w:color w:val="000000"/>
        </w:rPr>
        <w:t>РЕШЕНИЕ</w:t>
      </w:r>
    </w:p>
    <w:p w:rsidR="00DE5A15" w:rsidRDefault="00DE5A15" w:rsidP="00DE5A15">
      <w:pPr>
        <w:pStyle w:val="40"/>
        <w:pBdr>
          <w:bottom w:val="single" w:sz="4" w:space="0" w:color="auto"/>
        </w:pBdr>
        <w:spacing w:after="320"/>
        <w:jc w:val="center"/>
      </w:pPr>
      <w:r>
        <w:rPr>
          <w:color w:val="000000"/>
        </w:rPr>
        <w:t>о возврате документов без рассмотрения</w:t>
      </w:r>
    </w:p>
    <w:p w:rsidR="00DE5A15" w:rsidRDefault="00DE5A15" w:rsidP="00DE5A15">
      <w:pPr>
        <w:pStyle w:val="60"/>
        <w:spacing w:after="320" w:line="240" w:lineRule="auto"/>
      </w:pPr>
      <w:r>
        <w:rPr>
          <w:color w:val="000000"/>
        </w:rPr>
        <w:t>(номер и дата решения)</w:t>
      </w:r>
    </w:p>
    <w:p w:rsidR="00DE5A15" w:rsidRDefault="00DE5A15" w:rsidP="00DE5A15">
      <w:pPr>
        <w:pStyle w:val="40"/>
        <w:spacing w:after="420" w:line="276" w:lineRule="auto"/>
        <w:ind w:firstLine="580"/>
        <w:jc w:val="both"/>
      </w:pPr>
      <w:r>
        <w:rPr>
          <w:color w:val="000000"/>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 по следующим 47</w:t>
      </w:r>
    </w:p>
    <w:p w:rsidR="00DE5A15" w:rsidRDefault="00DE5A15" w:rsidP="00DE5A15">
      <w:pPr>
        <w:widowControl/>
        <w:spacing w:line="276" w:lineRule="auto"/>
        <w:rPr>
          <w:rFonts w:ascii="Times New Roman" w:eastAsia="Times New Roman" w:hAnsi="Times New Roman" w:cs="Times New Roman"/>
          <w:color w:val="auto"/>
        </w:rPr>
        <w:sectPr w:rsidR="00DE5A15">
          <w:pgSz w:w="11900" w:h="16840"/>
          <w:pgMar w:top="1383" w:right="537" w:bottom="727" w:left="1255" w:header="955" w:footer="299" w:gutter="0"/>
          <w:cols w:space="720"/>
        </w:sectPr>
      </w:pPr>
    </w:p>
    <w:p w:rsidR="00DE5A15" w:rsidRDefault="00DE5A15" w:rsidP="00DE5A15">
      <w:pPr>
        <w:pStyle w:val="60"/>
        <w:spacing w:after="0" w:line="240" w:lineRule="auto"/>
      </w:pPr>
      <w:r>
        <w:rPr>
          <w:color w:val="000000"/>
        </w:rPr>
        <w:lastRenderedPageBreak/>
        <w:t>(входящие дата и номер)</w:t>
      </w:r>
    </w:p>
    <w:p w:rsidR="00DE5A15" w:rsidRDefault="00DE5A15" w:rsidP="00DE5A15">
      <w:pPr>
        <w:pStyle w:val="40"/>
        <w:spacing w:line="276" w:lineRule="auto"/>
        <w:jc w:val="both"/>
      </w:pPr>
      <w:r>
        <w:rPr>
          <w:color w:val="000000"/>
        </w:rPr>
        <w:t xml:space="preserve">основаниям </w:t>
      </w:r>
      <w:r>
        <w:rPr>
          <w:i/>
          <w:iCs/>
          <w:color w:val="000000"/>
        </w:rPr>
        <w:t>(указываются соответствующие основания):</w:t>
      </w:r>
    </w:p>
    <w:p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sz w:val="26"/>
          <w:szCs w:val="26"/>
          <w:vertAlign w:val="superscript"/>
        </w:rPr>
        <w:t xml:space="preserve">1 </w:t>
      </w:r>
      <w:r>
        <w:rPr>
          <w:color w:val="000000"/>
        </w:rPr>
        <w:t>Градостроительного кодекса Российской Федерации).</w:t>
      </w:r>
    </w:p>
    <w:p w:rsidR="00DE5A15" w:rsidRDefault="00DE5A15" w:rsidP="00DE5A15">
      <w:pPr>
        <w:pStyle w:val="40"/>
        <w:spacing w:line="276" w:lineRule="auto"/>
        <w:ind w:firstLine="580"/>
        <w:jc w:val="both"/>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DE5A15" w:rsidRDefault="00DE5A15" w:rsidP="00DE5A15">
      <w:pPr>
        <w:pStyle w:val="40"/>
        <w:spacing w:line="276" w:lineRule="auto"/>
        <w:ind w:firstLine="580"/>
        <w:jc w:val="both"/>
      </w:pPr>
      <w:r>
        <w:rPr>
          <w:color w:val="000000"/>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DE5A15" w:rsidRDefault="00DE5A15" w:rsidP="00DE5A15">
      <w:pPr>
        <w:pStyle w:val="40"/>
        <w:spacing w:line="276" w:lineRule="auto"/>
        <w:ind w:firstLine="580"/>
        <w:jc w:val="both"/>
      </w:pPr>
      <w:r>
        <w:rPr>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rsidR="00DE5A15" w:rsidRDefault="00DC1402" w:rsidP="00DE5A15">
      <w:pPr>
        <w:spacing w:line="1" w:lineRule="exact"/>
      </w:pPr>
      <w:r>
        <w:rPr>
          <w:noProof/>
        </w:rPr>
        <w:pict>
          <v:shape id="Надпись 15" o:spid="_x0000_s1029" type="#_x0000_t202" style="position:absolute;margin-left:113.15pt;margin-top:35pt;width:52.4pt;height:14.4pt;z-index:251655168;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" filled="f" stroked="f">
            <v:textbox inset="0,0,0,0">
              <w:txbxContent>
                <w:p w:rsidR="00DE5A15" w:rsidRDefault="00DE5A15" w:rsidP="00DE5A15">
                  <w:pPr>
                    <w:pStyle w:val="50"/>
                    <w:pBdr>
                      <w:top w:val="single" w:sz="4" w:space="0" w:color="auto"/>
                    </w:pBdr>
                    <w:spacing w:after="0"/>
                    <w:jc w:val="left"/>
                  </w:pPr>
                  <w:r>
                    <w:rPr>
                      <w:color w:val="000000"/>
                    </w:rPr>
                    <w:t>(должность)</w:t>
                  </w:r>
                </w:p>
              </w:txbxContent>
            </v:textbox>
            <w10:wrap type="topAndBottom" anchorx="page"/>
          </v:shape>
        </w:pict>
      </w:r>
      <w:r>
        <w:rPr>
          <w:noProof/>
        </w:rPr>
        <w:pict>
          <v:shape id="Надпись 19" o:spid="_x0000_s1030" type="#_x0000_t202" style="position:absolute;margin-left:402.35pt;margin-top:35pt;width:106.55pt;height:26.4pt;z-index:251656192;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" filled="f" stroked="f">
            <v:textbox inset="0,0,0,0">
              <w:txbxContent>
                <w:p w:rsidR="00DE5A15" w:rsidRDefault="00DE5A15" w:rsidP="00DE5A15">
                  <w:pPr>
                    <w:pStyle w:val="50"/>
                    <w:pBdr>
                      <w:top w:val="single" w:sz="4" w:space="0" w:color="auto"/>
                    </w:pBdr>
                    <w:spacing w:after="0"/>
                  </w:pPr>
                  <w:r>
                    <w:rPr>
                      <w:color w:val="000000"/>
                    </w:rPr>
                    <w:t>(фамилия, имя, отчество</w:t>
                  </w:r>
                </w:p>
                <w:p w:rsidR="00DE5A15" w:rsidRDefault="00DE5A15" w:rsidP="00DE5A15">
                  <w:pPr>
                    <w:pStyle w:val="50"/>
                    <w:spacing w:after="0"/>
                  </w:pPr>
                  <w:r>
                    <w:rPr>
                      <w:color w:val="000000"/>
                    </w:rPr>
                    <w:t>(при наличии)</w:t>
                  </w:r>
                </w:p>
              </w:txbxContent>
            </v:textbox>
            <w10:wrap type="topAndBottom" anchorx="page"/>
          </v:shape>
        </w:pict>
      </w:r>
      <w:r>
        <w:rPr>
          <w:noProof/>
        </w:rPr>
        <w:pict>
          <v:shape id="Надпись 17" o:spid="_x0000_s1031" type="#_x0000_t202" style="position:absolute;margin-left:275.15pt;margin-top:35pt;width:41.85pt;height:14.4pt;z-index:251657216;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" filled="f" stroked="f">
            <v:textbox inset="0,0,0,0">
              <w:txbxContent>
                <w:p w:rsidR="00DE5A15" w:rsidRDefault="00DE5A15" w:rsidP="00DE5A15">
                  <w:pPr>
                    <w:pStyle w:val="50"/>
                    <w:pBdr>
                      <w:top w:val="single" w:sz="4" w:space="0" w:color="auto"/>
                    </w:pBdr>
                    <w:spacing w:after="0"/>
                  </w:pPr>
                  <w:r>
                    <w:rPr>
                      <w:color w:val="000000"/>
                    </w:rPr>
                    <w:t>(подпись)</w:t>
                  </w:r>
                </w:p>
              </w:txbxContent>
            </v:textbox>
            <w10:wrap type="topAndBottom" anchorx="page"/>
          </v:shape>
        </w:pict>
      </w:r>
    </w:p>
    <w:p w:rsidR="00DE5A15" w:rsidRDefault="00DE5A15" w:rsidP="00DE5A15">
      <w:pPr>
        <w:pStyle w:val="40"/>
        <w:spacing w:after="320"/>
      </w:pPr>
      <w:r>
        <w:rPr>
          <w:color w:val="000000"/>
        </w:rPr>
        <w:t>Дата</w:t>
      </w:r>
    </w:p>
    <w:p w:rsidR="00DE5A15" w:rsidRDefault="00DE5A15" w:rsidP="00DE5A15">
      <w:pPr>
        <w:pStyle w:val="40"/>
      </w:pPr>
      <w:r>
        <w:rPr>
          <w:color w:val="000000"/>
        </w:rPr>
        <w:t>*Сведения об ИНН в отношении иностранного юридического лица не указываются.</w:t>
      </w:r>
    </w:p>
    <w:p w:rsidR="00DE5A15" w:rsidRDefault="00DE5A15" w:rsidP="00DE5A15">
      <w:pPr>
        <w:pStyle w:val="1"/>
        <w:spacing w:after="520"/>
        <w:ind w:left="5700" w:firstLine="0"/>
        <w:jc w:val="right"/>
      </w:pPr>
      <w:r>
        <w:rPr>
          <w:color w:val="000000"/>
        </w:rPr>
        <w:t>Приложение № 4 к Административному регламенту по предоставлению государственной (муниципальной) услуги</w:t>
      </w:r>
    </w:p>
    <w:p w:rsidR="00DE5A15" w:rsidRDefault="00DE5A15" w:rsidP="00DE5A15">
      <w:pPr>
        <w:pStyle w:val="1"/>
        <w:spacing w:after="1180"/>
        <w:ind w:firstLine="0"/>
        <w:jc w:val="right"/>
      </w:pPr>
      <w:r>
        <w:rPr>
          <w:color w:val="000000"/>
        </w:rPr>
        <w:t>Рекомендуемая форма</w:t>
      </w:r>
    </w:p>
    <w:p w:rsidR="00DE5A15" w:rsidRDefault="00DE5A15" w:rsidP="00DE5A15">
      <w:pPr>
        <w:pStyle w:val="40"/>
        <w:jc w:val="center"/>
      </w:pPr>
      <w:r>
        <w:rPr>
          <w:b/>
          <w:bCs/>
          <w:color w:val="000000"/>
        </w:rPr>
        <w:t>о выдаче дубликата</w:t>
      </w:r>
    </w:p>
    <w:p w:rsidR="00DE5A15" w:rsidRDefault="00DE5A15" w:rsidP="00DE5A15">
      <w:pPr>
        <w:pStyle w:val="40"/>
        <w:jc w:val="center"/>
      </w:pPr>
      <w:r>
        <w:rPr>
          <w:b/>
          <w:bCs/>
          <w:color w:val="000000"/>
        </w:rPr>
        <w:t>уведомления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p>
    <w:p w:rsidR="00DE5A15" w:rsidRDefault="00DE5A15" w:rsidP="00DE5A15">
      <w:pPr>
        <w:pStyle w:val="40"/>
        <w:spacing w:after="520"/>
        <w:jc w:val="center"/>
      </w:pPr>
      <w:r>
        <w:rPr>
          <w:b/>
          <w:bCs/>
          <w:color w:val="000000"/>
        </w:rPr>
        <w:t>(далее - уведомление)</w:t>
      </w:r>
    </w:p>
    <w:p w:rsidR="00DE5A15" w:rsidRDefault="00DE5A15" w:rsidP="00DE5A15">
      <w:pPr>
        <w:pStyle w:val="40"/>
        <w:tabs>
          <w:tab w:val="left" w:leader="underscore" w:pos="2582"/>
        </w:tabs>
        <w:spacing w:after="800"/>
        <w:jc w:val="right"/>
      </w:pPr>
      <w:r>
        <w:rPr>
          <w:color w:val="000000"/>
        </w:rPr>
        <w:t>""20</w:t>
      </w:r>
      <w:r>
        <w:rPr>
          <w:color w:val="000000"/>
        </w:rPr>
        <w:tab/>
        <w:t>г.</w:t>
      </w:r>
    </w:p>
    <w:p w:rsidR="00DE5A15" w:rsidRDefault="00DE5A15" w:rsidP="00DE5A15">
      <w:pPr>
        <w:pStyle w:val="50"/>
        <w:pBdr>
          <w:top w:val="single" w:sz="4" w:space="0" w:color="auto"/>
        </w:pBdr>
        <w:spacing w:after="240"/>
      </w:pPr>
      <w:r>
        <w:rPr>
          <w:color w:val="000000"/>
        </w:rPr>
        <w:lastRenderedPageBreak/>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DE5A15" w:rsidRDefault="00DE5A15" w:rsidP="00DE5A15">
      <w:pPr>
        <w:pStyle w:val="a7"/>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1066"/>
        <w:gridCol w:w="5491"/>
        <w:gridCol w:w="3734"/>
      </w:tblGrid>
      <w:tr w:rsidR="00DE5A15" w:rsidTr="00DE5A15">
        <w:trPr>
          <w:trHeight w:hRule="exact" w:val="686"/>
          <w:jc w:val="center"/>
        </w:trPr>
        <w:tc>
          <w:tcPr>
            <w:tcW w:w="1066"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center"/>
              <w:rPr>
                <w:sz w:val="24"/>
                <w:szCs w:val="24"/>
              </w:rPr>
            </w:pPr>
            <w:r>
              <w:rPr>
                <w:color w:val="000000"/>
                <w:sz w:val="24"/>
                <w:szCs w:val="24"/>
              </w:rPr>
              <w:t>1.1.</w:t>
            </w:r>
          </w:p>
        </w:tc>
        <w:tc>
          <w:tcPr>
            <w:tcW w:w="5491"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403"/>
          <w:jc w:val="center"/>
        </w:trPr>
        <w:tc>
          <w:tcPr>
            <w:tcW w:w="1066" w:type="dxa"/>
            <w:tcBorders>
              <w:top w:val="single" w:sz="4" w:space="0" w:color="auto"/>
              <w:left w:val="single" w:sz="4" w:space="0" w:color="auto"/>
              <w:bottom w:val="nil"/>
              <w:right w:val="nil"/>
            </w:tcBorders>
            <w:shd w:val="clear" w:color="auto" w:fill="FFFFFF"/>
            <w:hideMark/>
          </w:tcPr>
          <w:p w:rsidR="00DE5A15" w:rsidRDefault="00DE5A15">
            <w:pPr>
              <w:pStyle w:val="a5"/>
              <w:ind w:firstLine="260"/>
              <w:rPr>
                <w:sz w:val="24"/>
                <w:szCs w:val="24"/>
              </w:rPr>
            </w:pPr>
            <w:r>
              <w:rPr>
                <w:color w:val="000000"/>
                <w:sz w:val="24"/>
                <w:szCs w:val="24"/>
              </w:rPr>
              <w:t>1.1.1.</w:t>
            </w:r>
          </w:p>
        </w:tc>
        <w:tc>
          <w:tcPr>
            <w:tcW w:w="5491"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960"/>
          <w:jc w:val="center"/>
        </w:trPr>
        <w:tc>
          <w:tcPr>
            <w:tcW w:w="1066" w:type="dxa"/>
            <w:tcBorders>
              <w:top w:val="single" w:sz="4" w:space="0" w:color="auto"/>
              <w:left w:val="single" w:sz="4" w:space="0" w:color="auto"/>
              <w:bottom w:val="nil"/>
              <w:right w:val="nil"/>
            </w:tcBorders>
            <w:shd w:val="clear" w:color="auto" w:fill="FFFFFF"/>
            <w:hideMark/>
          </w:tcPr>
          <w:p w:rsidR="00DE5A15" w:rsidRDefault="00DE5A15">
            <w:pPr>
              <w:pStyle w:val="a5"/>
              <w:ind w:firstLine="260"/>
              <w:rPr>
                <w:sz w:val="24"/>
                <w:szCs w:val="24"/>
              </w:rPr>
            </w:pPr>
            <w:r>
              <w:rPr>
                <w:color w:val="000000"/>
                <w:sz w:val="24"/>
                <w:szCs w:val="24"/>
              </w:rPr>
              <w:t>1.1.2.</w:t>
            </w:r>
          </w:p>
        </w:tc>
        <w:tc>
          <w:tcPr>
            <w:tcW w:w="5491"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1234"/>
          <w:jc w:val="center"/>
        </w:trPr>
        <w:tc>
          <w:tcPr>
            <w:tcW w:w="1066" w:type="dxa"/>
            <w:tcBorders>
              <w:top w:val="single" w:sz="4" w:space="0" w:color="auto"/>
              <w:left w:val="single" w:sz="4" w:space="0" w:color="auto"/>
              <w:bottom w:val="nil"/>
              <w:right w:val="nil"/>
            </w:tcBorders>
            <w:shd w:val="clear" w:color="auto" w:fill="FFFFFF"/>
            <w:hideMark/>
          </w:tcPr>
          <w:p w:rsidR="00DE5A15" w:rsidRDefault="00DE5A15">
            <w:pPr>
              <w:pStyle w:val="a5"/>
              <w:ind w:firstLine="260"/>
              <w:rPr>
                <w:sz w:val="24"/>
                <w:szCs w:val="24"/>
              </w:rPr>
            </w:pPr>
            <w:r>
              <w:rPr>
                <w:color w:val="000000"/>
                <w:sz w:val="24"/>
                <w:szCs w:val="24"/>
              </w:rPr>
              <w:t>1.1.3.</w:t>
            </w:r>
          </w:p>
        </w:tc>
        <w:tc>
          <w:tcPr>
            <w:tcW w:w="5491"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center"/>
              <w:rPr>
                <w:sz w:val="24"/>
                <w:szCs w:val="24"/>
              </w:rPr>
            </w:pPr>
            <w:r>
              <w:rPr>
                <w:color w:val="000000"/>
                <w:sz w:val="24"/>
                <w:szCs w:val="24"/>
              </w:rPr>
              <w:t>1.2.</w:t>
            </w:r>
          </w:p>
        </w:tc>
        <w:tc>
          <w:tcPr>
            <w:tcW w:w="5491"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408"/>
          <w:jc w:val="center"/>
        </w:trPr>
        <w:tc>
          <w:tcPr>
            <w:tcW w:w="1066" w:type="dxa"/>
            <w:tcBorders>
              <w:top w:val="single" w:sz="4" w:space="0" w:color="auto"/>
              <w:left w:val="single" w:sz="4" w:space="0" w:color="auto"/>
              <w:bottom w:val="nil"/>
              <w:right w:val="nil"/>
            </w:tcBorders>
            <w:shd w:val="clear" w:color="auto" w:fill="FFFFFF"/>
            <w:hideMark/>
          </w:tcPr>
          <w:p w:rsidR="00DE5A15" w:rsidRDefault="00DE5A15">
            <w:pPr>
              <w:pStyle w:val="a5"/>
              <w:ind w:firstLine="260"/>
              <w:rPr>
                <w:sz w:val="24"/>
                <w:szCs w:val="24"/>
              </w:rPr>
            </w:pPr>
            <w:r>
              <w:rPr>
                <w:color w:val="000000"/>
                <w:sz w:val="24"/>
                <w:szCs w:val="24"/>
              </w:rPr>
              <w:t>1.2.1.</w:t>
            </w:r>
          </w:p>
        </w:tc>
        <w:tc>
          <w:tcPr>
            <w:tcW w:w="5491"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rsidR="00DE5A15" w:rsidRDefault="00DE5A15">
            <w:pPr>
              <w:pStyle w:val="a5"/>
              <w:ind w:firstLine="260"/>
              <w:rPr>
                <w:sz w:val="24"/>
                <w:szCs w:val="24"/>
              </w:rPr>
            </w:pPr>
            <w:r>
              <w:rPr>
                <w:color w:val="000000"/>
                <w:sz w:val="24"/>
                <w:szCs w:val="24"/>
              </w:rPr>
              <w:t>1.2.2.</w:t>
            </w:r>
          </w:p>
        </w:tc>
        <w:tc>
          <w:tcPr>
            <w:tcW w:w="5491"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rPr>
                <w:sz w:val="24"/>
                <w:szCs w:val="24"/>
              </w:rPr>
            </w:pPr>
            <w:r>
              <w:rPr>
                <w:color w:val="000000"/>
                <w:sz w:val="24"/>
                <w:szCs w:val="24"/>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1238"/>
          <w:jc w:val="center"/>
        </w:trPr>
        <w:tc>
          <w:tcPr>
            <w:tcW w:w="1066"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260"/>
              <w:rPr>
                <w:sz w:val="24"/>
                <w:szCs w:val="24"/>
              </w:rPr>
            </w:pPr>
            <w:r>
              <w:rPr>
                <w:color w:val="000000"/>
                <w:sz w:val="24"/>
                <w:szCs w:val="24"/>
              </w:rPr>
              <w:t>1.2.3.</w:t>
            </w:r>
          </w:p>
        </w:tc>
        <w:tc>
          <w:tcPr>
            <w:tcW w:w="5491" w:type="dxa"/>
            <w:tcBorders>
              <w:top w:val="single" w:sz="4" w:space="0" w:color="auto"/>
              <w:left w:val="single" w:sz="4" w:space="0" w:color="auto"/>
              <w:bottom w:val="single" w:sz="4" w:space="0" w:color="auto"/>
              <w:right w:val="nil"/>
            </w:tcBorders>
            <w:shd w:val="clear" w:color="auto" w:fill="FFFFFF"/>
            <w:vAlign w:val="bottom"/>
            <w:hideMark/>
          </w:tcPr>
          <w:p w:rsidR="00DE5A15" w:rsidRDefault="00DE5A15">
            <w:pPr>
              <w:pStyle w:val="a5"/>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DE5A15" w:rsidRDefault="00DE5A15">
            <w:pPr>
              <w:rPr>
                <w:sz w:val="10"/>
                <w:szCs w:val="10"/>
              </w:rPr>
            </w:pPr>
          </w:p>
        </w:tc>
      </w:tr>
    </w:tbl>
    <w:p w:rsidR="00DE5A15" w:rsidRDefault="00DE5A15" w:rsidP="00DE5A15">
      <w:pPr>
        <w:spacing w:line="1" w:lineRule="exact"/>
      </w:pPr>
      <w:r>
        <w:br w:type="page"/>
      </w:r>
    </w:p>
    <w:p w:rsidR="00DE5A15" w:rsidRDefault="00DE5A15" w:rsidP="00DE5A15">
      <w:pPr>
        <w:pStyle w:val="a7"/>
        <w:ind w:left="3178"/>
      </w:pPr>
      <w:r>
        <w:rPr>
          <w:color w:val="000000"/>
        </w:rPr>
        <w:lastRenderedPageBreak/>
        <w:t>2. Сведения о выданном уведомлении</w:t>
      </w:r>
    </w:p>
    <w:tbl>
      <w:tblPr>
        <w:tblOverlap w:val="never"/>
        <w:tblW w:w="0" w:type="auto"/>
        <w:jc w:val="center"/>
        <w:tblLayout w:type="fixed"/>
        <w:tblCellMar>
          <w:left w:w="10" w:type="dxa"/>
          <w:right w:w="10" w:type="dxa"/>
        </w:tblCellMar>
        <w:tblLook w:val="04A0"/>
      </w:tblPr>
      <w:tblGrid>
        <w:gridCol w:w="1128"/>
        <w:gridCol w:w="4978"/>
        <w:gridCol w:w="2088"/>
        <w:gridCol w:w="2098"/>
      </w:tblGrid>
      <w:tr w:rsidR="00DE5A15" w:rsidTr="00DE5A15">
        <w:trPr>
          <w:trHeight w:hRule="exact" w:val="581"/>
          <w:jc w:val="center"/>
        </w:trPr>
        <w:tc>
          <w:tcPr>
            <w:tcW w:w="1128" w:type="dxa"/>
            <w:tcBorders>
              <w:top w:val="single" w:sz="4" w:space="0" w:color="auto"/>
              <w:left w:val="single" w:sz="4" w:space="0" w:color="auto"/>
              <w:bottom w:val="nil"/>
              <w:right w:val="nil"/>
            </w:tcBorders>
            <w:shd w:val="clear" w:color="auto" w:fill="FFFFFF"/>
            <w:vAlign w:val="center"/>
            <w:hideMark/>
          </w:tcPr>
          <w:p w:rsidR="00DE5A15" w:rsidRDefault="00DE5A15">
            <w:pPr>
              <w:pStyle w:val="a5"/>
              <w:ind w:firstLine="0"/>
              <w:jc w:val="center"/>
              <w:rPr>
                <w:sz w:val="24"/>
                <w:szCs w:val="24"/>
              </w:rPr>
            </w:pPr>
            <w:r>
              <w:rPr>
                <w:color w:val="000000"/>
                <w:sz w:val="24"/>
                <w:szCs w:val="24"/>
              </w:rPr>
              <w:t>№</w:t>
            </w:r>
          </w:p>
        </w:tc>
        <w:tc>
          <w:tcPr>
            <w:tcW w:w="4978" w:type="dxa"/>
            <w:tcBorders>
              <w:top w:val="single" w:sz="4" w:space="0" w:color="auto"/>
              <w:left w:val="single" w:sz="4" w:space="0" w:color="auto"/>
              <w:bottom w:val="nil"/>
              <w:right w:val="nil"/>
            </w:tcBorders>
            <w:shd w:val="clear" w:color="auto" w:fill="FFFFFF"/>
            <w:vAlign w:val="center"/>
            <w:hideMark/>
          </w:tcPr>
          <w:p w:rsidR="00DE5A15" w:rsidRDefault="00DE5A15">
            <w:pPr>
              <w:pStyle w:val="a5"/>
              <w:ind w:firstLine="0"/>
              <w:jc w:val="center"/>
              <w:rPr>
                <w:sz w:val="24"/>
                <w:szCs w:val="24"/>
              </w:rPr>
            </w:pPr>
            <w:r>
              <w:rPr>
                <w:color w:val="000000"/>
                <w:sz w:val="24"/>
                <w:szCs w:val="24"/>
              </w:rPr>
              <w:t>Орган, выдавший уведомление</w:t>
            </w:r>
          </w:p>
        </w:tc>
        <w:tc>
          <w:tcPr>
            <w:tcW w:w="2088" w:type="dxa"/>
            <w:tcBorders>
              <w:top w:val="single" w:sz="4" w:space="0" w:color="auto"/>
              <w:left w:val="single" w:sz="4" w:space="0" w:color="auto"/>
              <w:bottom w:val="nil"/>
              <w:right w:val="nil"/>
            </w:tcBorders>
            <w:shd w:val="clear" w:color="auto" w:fill="FFFFFF"/>
            <w:vAlign w:val="center"/>
            <w:hideMark/>
          </w:tcPr>
          <w:p w:rsidR="00DE5A15" w:rsidRDefault="00DE5A15">
            <w:pPr>
              <w:pStyle w:val="a5"/>
              <w:ind w:firstLine="0"/>
              <w:jc w:val="center"/>
              <w:rPr>
                <w:sz w:val="24"/>
                <w:szCs w:val="24"/>
              </w:rPr>
            </w:pPr>
            <w:r>
              <w:rPr>
                <w:color w:val="000000"/>
                <w:sz w:val="24"/>
                <w:szCs w:val="24"/>
              </w:rPr>
              <w:t>Номер документа</w:t>
            </w:r>
          </w:p>
        </w:tc>
        <w:tc>
          <w:tcPr>
            <w:tcW w:w="2098"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ind w:firstLine="0"/>
              <w:jc w:val="center"/>
              <w:rPr>
                <w:sz w:val="24"/>
                <w:szCs w:val="24"/>
              </w:rPr>
            </w:pPr>
            <w:r>
              <w:rPr>
                <w:color w:val="000000"/>
                <w:sz w:val="24"/>
                <w:szCs w:val="24"/>
              </w:rPr>
              <w:t>Дата документа</w:t>
            </w:r>
          </w:p>
        </w:tc>
      </w:tr>
      <w:tr w:rsidR="00DE5A15" w:rsidTr="00DE5A15">
        <w:trPr>
          <w:trHeight w:hRule="exact" w:val="941"/>
          <w:jc w:val="center"/>
        </w:trPr>
        <w:tc>
          <w:tcPr>
            <w:tcW w:w="1128"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4978"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2088"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DE5A15" w:rsidRDefault="00DE5A15">
            <w:pPr>
              <w:rPr>
                <w:sz w:val="10"/>
                <w:szCs w:val="10"/>
              </w:rPr>
            </w:pPr>
          </w:p>
        </w:tc>
      </w:tr>
    </w:tbl>
    <w:p w:rsidR="00DE5A15" w:rsidRDefault="00DE5A15" w:rsidP="00DE5A15">
      <w:pPr>
        <w:pStyle w:val="a7"/>
        <w:ind w:left="797"/>
        <w:rPr>
          <w:sz w:val="24"/>
          <w:szCs w:val="24"/>
          <w:lang w:bidi="ru-RU"/>
        </w:rPr>
      </w:pPr>
      <w:r>
        <w:rPr>
          <w:color w:val="000000"/>
        </w:rPr>
        <w:t>Прошу выдать дубликат уведомления.</w:t>
      </w:r>
    </w:p>
    <w:p w:rsidR="00DE5A15" w:rsidRDefault="00DE5A15" w:rsidP="00DE5A15">
      <w:pPr>
        <w:spacing w:after="199" w:line="1" w:lineRule="exact"/>
      </w:pPr>
    </w:p>
    <w:p w:rsidR="00DE5A15" w:rsidRDefault="00DE5A15" w:rsidP="00DE5A15">
      <w:pPr>
        <w:pStyle w:val="40"/>
        <w:tabs>
          <w:tab w:val="left" w:leader="underscore" w:pos="9077"/>
        </w:tabs>
      </w:pPr>
      <w:r>
        <w:rPr>
          <w:color w:val="000000"/>
        </w:rPr>
        <w:t xml:space="preserve">Приложение: </w:t>
      </w:r>
      <w:r>
        <w:rPr>
          <w:color w:val="000000"/>
        </w:rPr>
        <w:tab/>
      </w:r>
    </w:p>
    <w:p w:rsidR="00DE5A15" w:rsidRDefault="00DE5A15" w:rsidP="00DE5A15">
      <w:pPr>
        <w:pStyle w:val="40"/>
        <w:spacing w:line="232" w:lineRule="auto"/>
      </w:pPr>
      <w:r>
        <w:rPr>
          <w:color w:val="000000"/>
        </w:rPr>
        <w:t>Номер телефона и адрес электронной почты для связи:</w:t>
      </w:r>
    </w:p>
    <w:p w:rsidR="00DE5A15" w:rsidRDefault="00DE5A15" w:rsidP="00DE5A15">
      <w:pPr>
        <w:pStyle w:val="40"/>
        <w:spacing w:after="26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55"/>
        <w:gridCol w:w="1536"/>
      </w:tblGrid>
      <w:tr w:rsidR="00DE5A15" w:rsidTr="00DE5A15">
        <w:trPr>
          <w:trHeight w:hRule="exact" w:val="1238"/>
          <w:jc w:val="center"/>
        </w:trPr>
        <w:tc>
          <w:tcPr>
            <w:tcW w:w="8755"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1234"/>
          <w:jc w:val="center"/>
        </w:trPr>
        <w:tc>
          <w:tcPr>
            <w:tcW w:w="8755" w:type="dxa"/>
            <w:tcBorders>
              <w:top w:val="single" w:sz="4" w:space="0" w:color="auto"/>
              <w:left w:val="single" w:sz="4" w:space="0" w:color="auto"/>
              <w:bottom w:val="nil"/>
              <w:right w:val="nil"/>
            </w:tcBorders>
            <w:shd w:val="clear" w:color="auto" w:fill="FFFFFF"/>
            <w:hideMark/>
          </w:tcPr>
          <w:p w:rsidR="00DE5A15" w:rsidRDefault="00DE5A15">
            <w:pPr>
              <w:pStyle w:val="a5"/>
              <w:tabs>
                <w:tab w:val="left" w:leader="underscore" w:pos="8467"/>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1536"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648"/>
          <w:jc w:val="center"/>
        </w:trPr>
        <w:tc>
          <w:tcPr>
            <w:tcW w:w="8755"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направить на бумажном носителе на почтовый адрес:</w:t>
            </w:r>
          </w:p>
        </w:tc>
        <w:tc>
          <w:tcPr>
            <w:tcW w:w="1536"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E5A15" w:rsidRDefault="00DE5A15">
            <w:pPr>
              <w:pStyle w:val="a5"/>
              <w:ind w:firstLine="0"/>
              <w:jc w:val="center"/>
              <w:rPr>
                <w:sz w:val="20"/>
                <w:szCs w:val="20"/>
              </w:rPr>
            </w:pPr>
            <w:r>
              <w:rPr>
                <w:color w:val="000000"/>
                <w:sz w:val="20"/>
                <w:szCs w:val="20"/>
              </w:rPr>
              <w:t>Указывается один из перечисленных способов</w:t>
            </w:r>
          </w:p>
        </w:tc>
      </w:tr>
    </w:tbl>
    <w:p w:rsidR="00DE5A15" w:rsidRDefault="00DE5A15" w:rsidP="00DE5A15">
      <w:pPr>
        <w:spacing w:after="819" w:line="1" w:lineRule="exact"/>
      </w:pPr>
    </w:p>
    <w:p w:rsidR="00DE5A15" w:rsidRDefault="00DC1402" w:rsidP="00DE5A15">
      <w:pPr>
        <w:pStyle w:val="50"/>
        <w:pBdr>
          <w:top w:val="single" w:sz="4" w:space="0" w:color="auto"/>
        </w:pBdr>
        <w:spacing w:after="0"/>
        <w:ind w:left="1260"/>
        <w:jc w:val="left"/>
      </w:pPr>
      <w:r>
        <w:rPr>
          <w:noProof/>
        </w:rPr>
        <w:pict>
          <v:shape id="Надпись 21" o:spid="_x0000_s1032" type="#_x0000_t202" style="position:absolute;left:0;text-align:left;margin-left:271.55pt;margin-top:1pt;width:41.85pt;height:14.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" filled="f" stroked="f">
            <v:textbox inset="0,0,0,0">
              <w:txbxContent>
                <w:p w:rsidR="00DE5A15" w:rsidRDefault="00DE5A15" w:rsidP="00DE5A15">
                  <w:pPr>
                    <w:pStyle w:val="50"/>
                    <w:pBdr>
                      <w:top w:val="single" w:sz="4" w:space="0" w:color="auto"/>
                    </w:pBdr>
                    <w:spacing w:after="0"/>
                  </w:pPr>
                  <w:r>
                    <w:rPr>
                      <w:color w:val="000000"/>
                    </w:rPr>
                    <w:t>(подпись)</w:t>
                  </w:r>
                </w:p>
              </w:txbxContent>
            </v:textbox>
            <w10:wrap type="square" side="right" anchorx="page"/>
          </v:shape>
        </w:pict>
      </w:r>
      <w:r w:rsidR="00DE5A15">
        <w:rPr>
          <w:color w:val="000000"/>
        </w:rPr>
        <w:t>(фамилия, имя, отчество</w:t>
      </w:r>
    </w:p>
    <w:p w:rsidR="00DE5A15" w:rsidRDefault="00DE5A15" w:rsidP="00DE5A15">
      <w:pPr>
        <w:pStyle w:val="50"/>
        <w:spacing w:after="240"/>
        <w:ind w:left="1700"/>
        <w:jc w:val="left"/>
      </w:pPr>
      <w:r>
        <w:rPr>
          <w:color w:val="000000"/>
        </w:rPr>
        <w:t>(при наличии)</w:t>
      </w:r>
    </w:p>
    <w:p w:rsidR="00DE5A15" w:rsidRDefault="00DE5A15" w:rsidP="00DE5A15">
      <w:pPr>
        <w:widowControl/>
        <w:rPr>
          <w:rFonts w:ascii="Times New Roman" w:eastAsia="Times New Roman" w:hAnsi="Times New Roman" w:cs="Times New Roman"/>
          <w:color w:val="auto"/>
          <w:sz w:val="20"/>
          <w:szCs w:val="20"/>
        </w:rPr>
        <w:sectPr w:rsidR="00DE5A15">
          <w:pgSz w:w="11900" w:h="16840"/>
          <w:pgMar w:top="1105" w:right="450" w:bottom="1481" w:left="1159" w:header="677" w:footer="3" w:gutter="0"/>
          <w:cols w:space="720"/>
        </w:sectPr>
      </w:pPr>
    </w:p>
    <w:p w:rsidR="00DE5A15" w:rsidRDefault="00DE5A15" w:rsidP="00DE5A15">
      <w:pPr>
        <w:pStyle w:val="1"/>
        <w:spacing w:after="260"/>
        <w:ind w:left="5700" w:firstLine="0"/>
        <w:jc w:val="right"/>
      </w:pPr>
      <w:r>
        <w:rPr>
          <w:color w:val="000000"/>
        </w:rPr>
        <w:lastRenderedPageBreak/>
        <w:t>Приложение № 5 к Административному регламенту по предоставлению государственной (муниципальной) услуги</w:t>
      </w:r>
    </w:p>
    <w:p w:rsidR="00DE5A15" w:rsidRDefault="00DE5A15" w:rsidP="00DE5A15">
      <w:pPr>
        <w:pStyle w:val="1"/>
        <w:spacing w:after="1060"/>
        <w:ind w:firstLine="0"/>
        <w:jc w:val="right"/>
      </w:pPr>
      <w:r>
        <w:rPr>
          <w:color w:val="000000"/>
        </w:rPr>
        <w:t>Рекомендуемая форма</w:t>
      </w:r>
    </w:p>
    <w:p w:rsidR="00DE5A15" w:rsidRDefault="00DE5A15" w:rsidP="00DE5A15">
      <w:pPr>
        <w:pStyle w:val="40"/>
        <w:tabs>
          <w:tab w:val="left" w:leader="underscore" w:pos="6619"/>
        </w:tabs>
        <w:spacing w:line="208" w:lineRule="auto"/>
        <w:ind w:right="200"/>
        <w:jc w:val="right"/>
      </w:pPr>
      <w:r>
        <w:rPr>
          <w:color w:val="000000"/>
        </w:rPr>
        <w:t>Кому</w:t>
      </w:r>
      <w:r>
        <w:rPr>
          <w:color w:val="000000"/>
        </w:rPr>
        <w:tab/>
      </w:r>
    </w:p>
    <w:p w:rsidR="00DE5A15" w:rsidRDefault="00DE5A15" w:rsidP="00DE5A15">
      <w:pPr>
        <w:pStyle w:val="50"/>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DE5A15" w:rsidRDefault="00DE5A15" w:rsidP="00DE5A15">
      <w:pPr>
        <w:pStyle w:val="50"/>
        <w:pBdr>
          <w:top w:val="single" w:sz="4" w:space="0" w:color="auto"/>
        </w:pBdr>
        <w:spacing w:after="700"/>
        <w:ind w:left="3520"/>
        <w:jc w:val="left"/>
      </w:pPr>
      <w:r>
        <w:rPr>
          <w:color w:val="000000"/>
        </w:rPr>
        <w:t>почтовый индекс и адрес, телефон, адрес электронной почты застройщика)</w:t>
      </w:r>
    </w:p>
    <w:p w:rsidR="00DE5A15" w:rsidRDefault="00DE5A15" w:rsidP="00DE5A15">
      <w:pPr>
        <w:pStyle w:val="40"/>
        <w:spacing w:after="520"/>
        <w:jc w:val="center"/>
      </w:pPr>
      <w:r>
        <w:rPr>
          <w:b/>
          <w:bCs/>
          <w:color w:val="000000"/>
        </w:rPr>
        <w:t>Р Е Ш Е Н И Е</w:t>
      </w:r>
      <w:r>
        <w:rPr>
          <w:b/>
          <w:bCs/>
          <w:color w:val="000000"/>
        </w:rPr>
        <w:br/>
        <w:t>об отказе в выдаче дубликата</w:t>
      </w:r>
      <w:r>
        <w:rPr>
          <w:b/>
          <w:bCs/>
          <w:color w:val="000000"/>
        </w:rPr>
        <w:br/>
        <w:t>уведомления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r>
        <w:rPr>
          <w:b/>
          <w:bCs/>
          <w:color w:val="000000"/>
        </w:rPr>
        <w:br/>
        <w:t>(далее - уведомление)</w:t>
      </w:r>
    </w:p>
    <w:p w:rsidR="00DE5A15" w:rsidRDefault="00DE5A15" w:rsidP="00DE5A15">
      <w:pPr>
        <w:pStyle w:val="50"/>
        <w:spacing w:after="0" w:line="264" w:lineRule="auto"/>
        <w:ind w:firstLine="32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 выдаче дубликата уведомления от  №  принято решение об отказе в выдаче дубликата </w:t>
      </w:r>
      <w:r>
        <w:rPr>
          <w:color w:val="000000"/>
        </w:rPr>
        <w:t>(дата и номер регистрации)</w:t>
      </w:r>
    </w:p>
    <w:p w:rsidR="00DE5A15" w:rsidRDefault="00DE5A15" w:rsidP="00DE5A15">
      <w:pPr>
        <w:pStyle w:val="40"/>
        <w:spacing w:after="320"/>
        <w:jc w:val="both"/>
      </w:pPr>
      <w:r>
        <w:rPr>
          <w:color w:val="000000"/>
        </w:rPr>
        <w:t>уведомления.</w:t>
      </w:r>
    </w:p>
    <w:tbl>
      <w:tblPr>
        <w:tblOverlap w:val="never"/>
        <w:tblW w:w="0" w:type="auto"/>
        <w:jc w:val="center"/>
        <w:tblLayout w:type="fixed"/>
        <w:tblCellMar>
          <w:left w:w="10" w:type="dxa"/>
          <w:right w:w="10" w:type="dxa"/>
        </w:tblCellMar>
        <w:tblLook w:val="04A0"/>
      </w:tblPr>
      <w:tblGrid>
        <w:gridCol w:w="1853"/>
        <w:gridCol w:w="4550"/>
        <w:gridCol w:w="3888"/>
      </w:tblGrid>
      <w:tr w:rsidR="00DE5A15" w:rsidTr="00DE5A15">
        <w:trPr>
          <w:trHeight w:hRule="exact" w:val="1421"/>
          <w:jc w:val="center"/>
        </w:trPr>
        <w:tc>
          <w:tcPr>
            <w:tcW w:w="1853" w:type="dxa"/>
            <w:tcBorders>
              <w:top w:val="single" w:sz="4" w:space="0" w:color="auto"/>
              <w:left w:val="single" w:sz="4" w:space="0" w:color="auto"/>
              <w:bottom w:val="nil"/>
              <w:right w:val="nil"/>
            </w:tcBorders>
            <w:shd w:val="clear" w:color="auto" w:fill="FFFFFF"/>
            <w:vAlign w:val="center"/>
            <w:hideMark/>
          </w:tcPr>
          <w:p w:rsidR="00DE5A15" w:rsidRDefault="00DE5A15">
            <w:pPr>
              <w:pStyle w:val="a5"/>
              <w:ind w:firstLine="0"/>
              <w:jc w:val="center"/>
              <w:rPr>
                <w:sz w:val="24"/>
                <w:szCs w:val="24"/>
              </w:rPr>
            </w:pPr>
            <w:r>
              <w:rPr>
                <w:color w:val="000000"/>
                <w:sz w:val="24"/>
                <w:szCs w:val="24"/>
              </w:rPr>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rsidR="00DE5A15" w:rsidRDefault="00DE5A15">
            <w:pPr>
              <w:pStyle w:val="a5"/>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ind w:firstLine="0"/>
              <w:jc w:val="center"/>
              <w:rPr>
                <w:sz w:val="24"/>
                <w:szCs w:val="24"/>
              </w:rPr>
            </w:pPr>
            <w:r>
              <w:rPr>
                <w:color w:val="000000"/>
                <w:sz w:val="24"/>
                <w:szCs w:val="24"/>
              </w:rPr>
              <w:t>Разъяснение причин отказа в выдаче дубликата уведомления</w:t>
            </w:r>
          </w:p>
        </w:tc>
      </w:tr>
      <w:tr w:rsidR="00DE5A15" w:rsidTr="00DE5A15">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jc w:val="center"/>
              <w:rPr>
                <w:sz w:val="24"/>
                <w:szCs w:val="24"/>
              </w:rPr>
            </w:pPr>
            <w:r>
              <w:rPr>
                <w:color w:val="000000"/>
                <w:sz w:val="24"/>
                <w:szCs w:val="24"/>
              </w:rPr>
              <w:t>пункт 2.17.3</w:t>
            </w:r>
          </w:p>
        </w:tc>
        <w:tc>
          <w:tcPr>
            <w:tcW w:w="4550"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Указываются основания такого вывода</w:t>
            </w:r>
          </w:p>
        </w:tc>
      </w:tr>
    </w:tbl>
    <w:p w:rsidR="00DE5A15" w:rsidRDefault="00DE5A15" w:rsidP="00DE5A15">
      <w:pPr>
        <w:spacing w:after="259" w:line="1" w:lineRule="exact"/>
      </w:pPr>
    </w:p>
    <w:p w:rsidR="00DE5A15" w:rsidRDefault="00DE5A15" w:rsidP="00DE5A15">
      <w:pPr>
        <w:pStyle w:val="40"/>
        <w:ind w:firstLine="820"/>
        <w:jc w:val="both"/>
      </w:pPr>
      <w:r>
        <w:rPr>
          <w:color w:val="000000"/>
        </w:rPr>
        <w:t>Вы вправе повторно обратиться с заявлением о выдаче дубликата уведомления после устранения указанных нарушений.</w:t>
      </w:r>
    </w:p>
    <w:p w:rsidR="00DE5A15" w:rsidRDefault="00DE5A15" w:rsidP="00DE5A15">
      <w:pPr>
        <w:pStyle w:val="40"/>
        <w:spacing w:after="260"/>
        <w:ind w:firstLine="820"/>
        <w:jc w:val="both"/>
      </w:pPr>
      <w:r>
        <w:rPr>
          <w:color w:val="000000"/>
        </w:rPr>
        <w:t>Данный отказ может быть обжалован в досудебном порядке путем направления жалобы в</w:t>
      </w:r>
    </w:p>
    <w:p w:rsidR="00DE5A15" w:rsidRDefault="00DE5A15" w:rsidP="00DE5A15">
      <w:pPr>
        <w:pStyle w:val="40"/>
        <w:pBdr>
          <w:top w:val="single" w:sz="4" w:space="0" w:color="auto"/>
        </w:pBdr>
        <w:tabs>
          <w:tab w:val="left" w:leader="underscore" w:pos="5462"/>
        </w:tabs>
        <w:spacing w:after="280"/>
        <w:jc w:val="both"/>
      </w:pPr>
      <w:r>
        <w:rPr>
          <w:color w:val="000000"/>
        </w:rPr>
        <w:tab/>
        <w:t>, а также в судебном порядке.</w:t>
      </w:r>
      <w:r>
        <w:br w:type="page"/>
      </w:r>
    </w:p>
    <w:p w:rsidR="00DE5A15" w:rsidRDefault="00DE5A15" w:rsidP="00DE5A15">
      <w:pPr>
        <w:pStyle w:val="40"/>
        <w:tabs>
          <w:tab w:val="left" w:leader="underscore" w:pos="10046"/>
        </w:tabs>
        <w:ind w:firstLine="720"/>
      </w:pPr>
      <w:r>
        <w:rPr>
          <w:color w:val="000000"/>
        </w:rPr>
        <w:lastRenderedPageBreak/>
        <w:t>Дополнительно информируем:</w:t>
      </w:r>
      <w:r>
        <w:rPr>
          <w:color w:val="000000"/>
        </w:rPr>
        <w:tab/>
      </w:r>
    </w:p>
    <w:p w:rsidR="00DE5A15" w:rsidRDefault="00DE5A15" w:rsidP="00DE5A15">
      <w:pPr>
        <w:pStyle w:val="1"/>
        <w:ind w:firstLine="0"/>
        <w:jc w:val="right"/>
      </w:pPr>
      <w:r>
        <w:rPr>
          <w:color w:val="000000"/>
        </w:rPr>
        <w:t>•</w:t>
      </w:r>
    </w:p>
    <w:p w:rsidR="00DE5A15" w:rsidRDefault="00DE5A15" w:rsidP="00DE5A15">
      <w:pPr>
        <w:pStyle w:val="50"/>
        <w:pBdr>
          <w:top w:val="single" w:sz="4" w:space="0" w:color="auto"/>
        </w:pBdr>
        <w:spacing w:after="0"/>
      </w:pPr>
      <w:r>
        <w:rPr>
          <w:color w:val="000000"/>
        </w:rPr>
        <w:t>(указывается информация, необходимая для устранения причин отказа в выдаче дубликата уведомления,</w:t>
      </w:r>
      <w:r>
        <w:rPr>
          <w:color w:val="000000"/>
        </w:rPr>
        <w:br/>
        <w:t>а также иная дополнительная информация при наличии)</w:t>
      </w:r>
    </w:p>
    <w:p w:rsidR="00DE5A15" w:rsidRDefault="00DC1402" w:rsidP="00DE5A15">
      <w:pPr>
        <w:spacing w:line="1" w:lineRule="exact"/>
      </w:pPr>
      <w:r>
        <w:rPr>
          <w:noProof/>
        </w:rPr>
        <w:pict>
          <v:shape id="Надпись 25" o:spid="_x0000_s1033" type="#_x0000_t202" style="position:absolute;margin-left:62.65pt;margin-top:20pt;width:104.9pt;height:40.3pt;z-index:251659264;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" filled="f" stroked="f">
            <v:textbox inset="0,0,0,0">
              <w:txbxContent>
                <w:p w:rsidR="00DE5A15" w:rsidRDefault="00DE5A15" w:rsidP="00DE5A15">
                  <w:pPr>
                    <w:pStyle w:val="50"/>
                    <w:spacing w:after="200"/>
                    <w:ind w:left="1020"/>
                    <w:jc w:val="left"/>
                  </w:pPr>
                  <w:r>
                    <w:rPr>
                      <w:color w:val="000000"/>
                    </w:rPr>
                    <w:t>(должность)</w:t>
                  </w:r>
                </w:p>
                <w:p w:rsidR="00DE5A15" w:rsidRDefault="00DE5A15" w:rsidP="00DE5A15">
                  <w:pPr>
                    <w:pStyle w:val="40"/>
                  </w:pPr>
                  <w:r>
                    <w:rPr>
                      <w:color w:val="000000"/>
                    </w:rPr>
                    <w:t>Дата</w:t>
                  </w:r>
                </w:p>
              </w:txbxContent>
            </v:textbox>
            <w10:wrap type="topAndBottom" anchorx="page"/>
          </v:shape>
        </w:pict>
      </w:r>
      <w:r>
        <w:rPr>
          <w:noProof/>
        </w:rPr>
        <w:pict>
          <v:shape id="Надпись 29" o:spid="_x0000_s1034" type="#_x0000_t202" style="position:absolute;margin-left:399.15pt;margin-top:20pt;width:106.3pt;height:26.4pt;z-index:251661312;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" filled="f" stroked="f">
            <v:textbox inset="0,0,0,0">
              <w:txbxContent>
                <w:p w:rsidR="00DE5A15" w:rsidRDefault="00DE5A15" w:rsidP="00DE5A15">
                  <w:pPr>
                    <w:pStyle w:val="50"/>
                    <w:pBdr>
                      <w:top w:val="single" w:sz="4" w:space="0" w:color="auto"/>
                    </w:pBdr>
                    <w:spacing w:after="0"/>
                  </w:pPr>
                  <w:r>
                    <w:rPr>
                      <w:color w:val="000000"/>
                    </w:rPr>
                    <w:t>(фамилия, имя, отчество</w:t>
                  </w:r>
                </w:p>
                <w:p w:rsidR="00DE5A15" w:rsidRDefault="00DE5A15" w:rsidP="00DE5A15">
                  <w:pPr>
                    <w:pStyle w:val="50"/>
                    <w:spacing w:after="0"/>
                  </w:pPr>
                  <w:r>
                    <w:rPr>
                      <w:color w:val="000000"/>
                    </w:rPr>
                    <w:t>(при наличии)</w:t>
                  </w:r>
                </w:p>
              </w:txbxContent>
            </v:textbox>
            <w10:wrap type="topAndBottom" anchorx="page"/>
          </v:shape>
        </w:pict>
      </w:r>
      <w:r>
        <w:rPr>
          <w:noProof/>
        </w:rPr>
        <w:pict>
          <v:shape id="Надпись 27" o:spid="_x0000_s1035" type="#_x0000_t202" style="position:absolute;margin-left:268.8pt;margin-top:20pt;width:41.85pt;height:14.4pt;z-index:251662336;visibility:visible;mso-wrap-style:none;mso-width-percent:0;mso-height-percent:0;mso-wrap-distance-left:0;mso-wrap-distance-top:20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" filled="f" stroked="f">
            <v:textbox inset="0,0,0,0">
              <w:txbxContent>
                <w:p w:rsidR="00DE5A15" w:rsidRDefault="00DE5A15" w:rsidP="00DE5A15">
                  <w:pPr>
                    <w:pStyle w:val="50"/>
                    <w:pBdr>
                      <w:top w:val="single" w:sz="4" w:space="0" w:color="auto"/>
                    </w:pBdr>
                    <w:spacing w:after="0"/>
                  </w:pPr>
                  <w:r>
                    <w:rPr>
                      <w:color w:val="000000"/>
                    </w:rPr>
                    <w:t>(подпись)</w:t>
                  </w:r>
                </w:p>
              </w:txbxContent>
            </v:textbox>
            <w10:wrap type="topAndBottom" anchorx="page"/>
          </v:shape>
        </w:pict>
      </w:r>
    </w:p>
    <w:p w:rsidR="00DE5A15" w:rsidRDefault="00DE5A15" w:rsidP="00DE5A15">
      <w:pPr>
        <w:pStyle w:val="40"/>
      </w:pPr>
      <w:r>
        <w:rPr>
          <w:color w:val="000000"/>
        </w:rPr>
        <w:t>*Сведения об ИНН в отношении иностранного юридического лица не указываются.</w:t>
      </w:r>
    </w:p>
    <w:p w:rsidR="00DE5A15" w:rsidRDefault="00DE5A15" w:rsidP="00DE5A15">
      <w:pPr>
        <w:widowControl/>
        <w:rPr>
          <w:rFonts w:ascii="Times New Roman" w:eastAsia="Times New Roman" w:hAnsi="Times New Roman" w:cs="Times New Roman"/>
          <w:color w:val="auto"/>
        </w:rPr>
        <w:sectPr w:rsidR="00DE5A15">
          <w:pgSz w:w="11900" w:h="16840"/>
          <w:pgMar w:top="1105" w:right="456" w:bottom="1687" w:left="1152" w:header="677" w:footer="3" w:gutter="0"/>
          <w:cols w:space="720"/>
        </w:sectPr>
      </w:pPr>
    </w:p>
    <w:p w:rsidR="00DE5A15" w:rsidRDefault="00DE5A15" w:rsidP="00DE5A15">
      <w:pPr>
        <w:pStyle w:val="1"/>
        <w:spacing w:after="220"/>
        <w:ind w:left="5700" w:firstLine="0"/>
        <w:jc w:val="right"/>
      </w:pPr>
      <w:r>
        <w:rPr>
          <w:color w:val="000000"/>
        </w:rPr>
        <w:lastRenderedPageBreak/>
        <w:t>Приложение № 6 к Административному регламенту по предоставлению государственной (муниципальной) услуги</w:t>
      </w:r>
    </w:p>
    <w:p w:rsidR="00DE5A15" w:rsidRDefault="00DE5A15" w:rsidP="00DE5A15">
      <w:pPr>
        <w:pStyle w:val="1"/>
        <w:spacing w:after="780"/>
        <w:ind w:firstLine="0"/>
        <w:jc w:val="right"/>
      </w:pPr>
      <w:r>
        <w:rPr>
          <w:color w:val="000000"/>
        </w:rPr>
        <w:t>Рекомендуемая форма</w:t>
      </w:r>
    </w:p>
    <w:p w:rsidR="00DE5A15" w:rsidRDefault="00DE5A15" w:rsidP="00DE5A15">
      <w:pPr>
        <w:pStyle w:val="40"/>
        <w:spacing w:after="80"/>
        <w:jc w:val="center"/>
      </w:pPr>
      <w:r>
        <w:rPr>
          <w:b/>
          <w:bCs/>
          <w:color w:val="000000"/>
        </w:rPr>
        <w:t>З А Я В Л Е Н И Е</w:t>
      </w:r>
    </w:p>
    <w:p w:rsidR="00DE5A15" w:rsidRDefault="00DE5A15" w:rsidP="00DE5A15">
      <w:pPr>
        <w:pStyle w:val="40"/>
        <w:jc w:val="center"/>
      </w:pPr>
      <w:r>
        <w:rPr>
          <w:b/>
          <w:bCs/>
          <w:color w:val="000000"/>
        </w:rPr>
        <w:t>об исправлении допущенных опечаток и ошибок в уведомлении о соответствии</w:t>
      </w:r>
      <w:r>
        <w:rPr>
          <w:b/>
          <w:bCs/>
          <w:color w:val="000000"/>
        </w:rPr>
        <w:br/>
        <w:t>построенных или реконструированных объекта индивидуального жилищного</w:t>
      </w:r>
      <w:r>
        <w:rPr>
          <w:b/>
          <w:bCs/>
          <w:color w:val="000000"/>
        </w:rPr>
        <w:br/>
        <w:t>строительства или садового дома требованиям законодательства</w:t>
      </w:r>
    </w:p>
    <w:p w:rsidR="00DE5A15" w:rsidRDefault="00DE5A15" w:rsidP="00DE5A15">
      <w:pPr>
        <w:pStyle w:val="40"/>
        <w:jc w:val="center"/>
      </w:pPr>
      <w:r>
        <w:rPr>
          <w:b/>
          <w:bCs/>
          <w:color w:val="000000"/>
        </w:rPr>
        <w:t>о градостроительной деятельности</w:t>
      </w:r>
    </w:p>
    <w:p w:rsidR="00DE5A15" w:rsidRDefault="00DE5A15" w:rsidP="00DE5A15">
      <w:pPr>
        <w:pStyle w:val="40"/>
        <w:spacing w:after="220"/>
        <w:jc w:val="center"/>
      </w:pPr>
      <w:r>
        <w:rPr>
          <w:b/>
          <w:bCs/>
          <w:color w:val="000000"/>
        </w:rPr>
        <w:t>(далее - уведомление)</w:t>
      </w:r>
    </w:p>
    <w:p w:rsidR="00DE5A15" w:rsidRDefault="00DE5A15" w:rsidP="00DE5A15">
      <w:pPr>
        <w:pStyle w:val="40"/>
        <w:tabs>
          <w:tab w:val="left" w:leader="underscore" w:pos="600"/>
        </w:tabs>
        <w:spacing w:after="520"/>
        <w:jc w:val="right"/>
      </w:pPr>
      <w:r>
        <w:rPr>
          <w:color w:val="000000"/>
        </w:rPr>
        <w:t>20</w:t>
      </w:r>
      <w:r>
        <w:rPr>
          <w:color w:val="000000"/>
        </w:rPr>
        <w:tab/>
        <w:t>г.</w:t>
      </w:r>
    </w:p>
    <w:p w:rsidR="00DE5A15" w:rsidRDefault="00DE5A15" w:rsidP="00DE5A15">
      <w:pPr>
        <w:pStyle w:val="50"/>
        <w:pBdr>
          <w:top w:val="single" w:sz="4" w:space="0" w:color="auto"/>
        </w:pBdr>
        <w:spacing w:after="2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DE5A15" w:rsidRDefault="00DE5A15" w:rsidP="00DE5A15">
      <w:pPr>
        <w:pStyle w:val="40"/>
        <w:spacing w:after="220"/>
        <w:ind w:firstLine="800"/>
      </w:pPr>
      <w:r>
        <w:rPr>
          <w:color w:val="000000"/>
        </w:rPr>
        <w:t>Прошу исправить допущенную опечатку/ ошибку в уведомлении.</w:t>
      </w:r>
    </w:p>
    <w:p w:rsidR="00DE5A15" w:rsidRDefault="00DE5A15" w:rsidP="00DE5A15">
      <w:pPr>
        <w:pStyle w:val="a7"/>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1128"/>
        <w:gridCol w:w="5429"/>
        <w:gridCol w:w="3734"/>
      </w:tblGrid>
      <w:tr w:rsidR="00DE5A15" w:rsidTr="00DE5A15">
        <w:trPr>
          <w:trHeight w:hRule="exact" w:val="643"/>
          <w:jc w:val="center"/>
        </w:trPr>
        <w:tc>
          <w:tcPr>
            <w:tcW w:w="1128"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center"/>
              <w:rPr>
                <w:sz w:val="24"/>
                <w:szCs w:val="24"/>
              </w:rPr>
            </w:pPr>
            <w:r>
              <w:rPr>
                <w:color w:val="000000"/>
                <w:sz w:val="24"/>
                <w:szCs w:val="24"/>
              </w:rPr>
              <w:t>1.1.</w:t>
            </w:r>
          </w:p>
        </w:tc>
        <w:tc>
          <w:tcPr>
            <w:tcW w:w="5429"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370"/>
          <w:jc w:val="center"/>
        </w:trPr>
        <w:tc>
          <w:tcPr>
            <w:tcW w:w="1128" w:type="dxa"/>
            <w:tcBorders>
              <w:top w:val="single" w:sz="4" w:space="0" w:color="auto"/>
              <w:left w:val="single" w:sz="4" w:space="0" w:color="auto"/>
              <w:bottom w:val="nil"/>
              <w:right w:val="nil"/>
            </w:tcBorders>
            <w:shd w:val="clear" w:color="auto" w:fill="FFFFFF"/>
            <w:hideMark/>
          </w:tcPr>
          <w:p w:rsidR="00DE5A15" w:rsidRDefault="00DE5A15">
            <w:pPr>
              <w:pStyle w:val="a5"/>
              <w:ind w:firstLine="280"/>
              <w:rPr>
                <w:sz w:val="24"/>
                <w:szCs w:val="24"/>
              </w:rPr>
            </w:pPr>
            <w:r>
              <w:rPr>
                <w:color w:val="000000"/>
                <w:sz w:val="24"/>
                <w:szCs w:val="24"/>
              </w:rPr>
              <w:t>1.1.1.</w:t>
            </w:r>
          </w:p>
        </w:tc>
        <w:tc>
          <w:tcPr>
            <w:tcW w:w="5429"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917"/>
          <w:jc w:val="center"/>
        </w:trPr>
        <w:tc>
          <w:tcPr>
            <w:tcW w:w="1128" w:type="dxa"/>
            <w:tcBorders>
              <w:top w:val="single" w:sz="4" w:space="0" w:color="auto"/>
              <w:left w:val="single" w:sz="4" w:space="0" w:color="auto"/>
              <w:bottom w:val="nil"/>
              <w:right w:val="nil"/>
            </w:tcBorders>
            <w:shd w:val="clear" w:color="auto" w:fill="FFFFFF"/>
            <w:hideMark/>
          </w:tcPr>
          <w:p w:rsidR="00DE5A15" w:rsidRDefault="00DE5A15">
            <w:pPr>
              <w:pStyle w:val="a5"/>
              <w:ind w:firstLine="280"/>
              <w:rPr>
                <w:sz w:val="24"/>
                <w:szCs w:val="24"/>
              </w:rPr>
            </w:pPr>
            <w:r>
              <w:rPr>
                <w:color w:val="000000"/>
                <w:sz w:val="24"/>
                <w:szCs w:val="24"/>
              </w:rPr>
              <w:t>1.1.2.</w:t>
            </w:r>
          </w:p>
        </w:tc>
        <w:tc>
          <w:tcPr>
            <w:tcW w:w="5429"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1195"/>
          <w:jc w:val="center"/>
        </w:trPr>
        <w:tc>
          <w:tcPr>
            <w:tcW w:w="1128" w:type="dxa"/>
            <w:tcBorders>
              <w:top w:val="single" w:sz="4" w:space="0" w:color="auto"/>
              <w:left w:val="single" w:sz="4" w:space="0" w:color="auto"/>
              <w:bottom w:val="nil"/>
              <w:right w:val="nil"/>
            </w:tcBorders>
            <w:shd w:val="clear" w:color="auto" w:fill="FFFFFF"/>
            <w:hideMark/>
          </w:tcPr>
          <w:p w:rsidR="00DE5A15" w:rsidRDefault="00DE5A15">
            <w:pPr>
              <w:pStyle w:val="a5"/>
              <w:ind w:firstLine="280"/>
              <w:rPr>
                <w:sz w:val="24"/>
                <w:szCs w:val="24"/>
              </w:rPr>
            </w:pPr>
            <w:r>
              <w:rPr>
                <w:color w:val="000000"/>
                <w:sz w:val="24"/>
                <w:szCs w:val="24"/>
              </w:rPr>
              <w:t>1.1.3.</w:t>
            </w:r>
          </w:p>
        </w:tc>
        <w:tc>
          <w:tcPr>
            <w:tcW w:w="5429"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638"/>
          <w:jc w:val="center"/>
        </w:trPr>
        <w:tc>
          <w:tcPr>
            <w:tcW w:w="1128"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center"/>
              <w:rPr>
                <w:sz w:val="24"/>
                <w:szCs w:val="24"/>
              </w:rPr>
            </w:pPr>
            <w:r>
              <w:rPr>
                <w:color w:val="000000"/>
                <w:sz w:val="24"/>
                <w:szCs w:val="24"/>
              </w:rPr>
              <w:t>1.2.</w:t>
            </w:r>
          </w:p>
        </w:tc>
        <w:tc>
          <w:tcPr>
            <w:tcW w:w="5429"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370"/>
          <w:jc w:val="center"/>
        </w:trPr>
        <w:tc>
          <w:tcPr>
            <w:tcW w:w="1128" w:type="dxa"/>
            <w:tcBorders>
              <w:top w:val="single" w:sz="4" w:space="0" w:color="auto"/>
              <w:left w:val="single" w:sz="4" w:space="0" w:color="auto"/>
              <w:bottom w:val="nil"/>
              <w:right w:val="nil"/>
            </w:tcBorders>
            <w:shd w:val="clear" w:color="auto" w:fill="FFFFFF"/>
            <w:hideMark/>
          </w:tcPr>
          <w:p w:rsidR="00DE5A15" w:rsidRDefault="00DE5A15">
            <w:pPr>
              <w:pStyle w:val="a5"/>
              <w:ind w:firstLine="280"/>
              <w:rPr>
                <w:sz w:val="24"/>
                <w:szCs w:val="24"/>
              </w:rPr>
            </w:pPr>
            <w:r>
              <w:rPr>
                <w:color w:val="000000"/>
                <w:sz w:val="24"/>
                <w:szCs w:val="24"/>
              </w:rPr>
              <w:t>1.2.1.</w:t>
            </w:r>
          </w:p>
        </w:tc>
        <w:tc>
          <w:tcPr>
            <w:tcW w:w="5429"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638"/>
          <w:jc w:val="center"/>
        </w:trPr>
        <w:tc>
          <w:tcPr>
            <w:tcW w:w="1128" w:type="dxa"/>
            <w:tcBorders>
              <w:top w:val="single" w:sz="4" w:space="0" w:color="auto"/>
              <w:left w:val="single" w:sz="4" w:space="0" w:color="auto"/>
              <w:bottom w:val="nil"/>
              <w:right w:val="nil"/>
            </w:tcBorders>
            <w:shd w:val="clear" w:color="auto" w:fill="FFFFFF"/>
            <w:hideMark/>
          </w:tcPr>
          <w:p w:rsidR="00DE5A15" w:rsidRDefault="00DE5A15">
            <w:pPr>
              <w:pStyle w:val="a5"/>
              <w:ind w:firstLine="280"/>
              <w:rPr>
                <w:sz w:val="24"/>
                <w:szCs w:val="24"/>
              </w:rPr>
            </w:pPr>
            <w:r>
              <w:rPr>
                <w:color w:val="000000"/>
                <w:sz w:val="24"/>
                <w:szCs w:val="24"/>
              </w:rPr>
              <w:t>1.2.2.</w:t>
            </w:r>
          </w:p>
        </w:tc>
        <w:tc>
          <w:tcPr>
            <w:tcW w:w="5429"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1118"/>
          <w:jc w:val="center"/>
        </w:trPr>
        <w:tc>
          <w:tcPr>
            <w:tcW w:w="1128"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280"/>
              <w:rPr>
                <w:sz w:val="24"/>
                <w:szCs w:val="24"/>
              </w:rPr>
            </w:pPr>
            <w:r>
              <w:rPr>
                <w:color w:val="000000"/>
                <w:sz w:val="24"/>
                <w:szCs w:val="24"/>
              </w:rPr>
              <w:t>1.2.3.</w:t>
            </w:r>
          </w:p>
        </w:tc>
        <w:tc>
          <w:tcPr>
            <w:tcW w:w="5429" w:type="dxa"/>
            <w:tcBorders>
              <w:top w:val="single" w:sz="4" w:space="0" w:color="auto"/>
              <w:left w:val="single" w:sz="4" w:space="0" w:color="auto"/>
              <w:bottom w:val="single" w:sz="4" w:space="0" w:color="auto"/>
              <w:right w:val="nil"/>
            </w:tcBorders>
            <w:shd w:val="clear" w:color="auto" w:fill="FFFFFF"/>
            <w:vAlign w:val="bottom"/>
            <w:hideMark/>
          </w:tcPr>
          <w:p w:rsidR="00DE5A15" w:rsidRDefault="00DE5A15">
            <w:pPr>
              <w:pStyle w:val="a5"/>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DE5A15" w:rsidRDefault="00DE5A15">
            <w:pPr>
              <w:rPr>
                <w:sz w:val="10"/>
                <w:szCs w:val="10"/>
              </w:rPr>
            </w:pPr>
          </w:p>
        </w:tc>
      </w:tr>
    </w:tbl>
    <w:p w:rsidR="00DE5A15" w:rsidRDefault="00DE5A15" w:rsidP="00DE5A15">
      <w:pPr>
        <w:spacing w:after="219" w:line="1" w:lineRule="exact"/>
      </w:pPr>
    </w:p>
    <w:p w:rsidR="00DE5A15" w:rsidRDefault="00DE5A15" w:rsidP="00DE5A15">
      <w:pPr>
        <w:pStyle w:val="a7"/>
        <w:ind w:left="1550"/>
      </w:pPr>
      <w:r>
        <w:rPr>
          <w:color w:val="000000"/>
        </w:rP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tblPr>
      <w:tblGrid>
        <w:gridCol w:w="1133"/>
        <w:gridCol w:w="5270"/>
        <w:gridCol w:w="1786"/>
        <w:gridCol w:w="2102"/>
      </w:tblGrid>
      <w:tr w:rsidR="00DE5A15" w:rsidTr="00DE5A15">
        <w:trPr>
          <w:trHeight w:hRule="exact" w:val="298"/>
          <w:jc w:val="center"/>
        </w:trPr>
        <w:tc>
          <w:tcPr>
            <w:tcW w:w="1133" w:type="dxa"/>
            <w:tcBorders>
              <w:top w:val="single" w:sz="4" w:space="0" w:color="auto"/>
              <w:left w:val="single" w:sz="4" w:space="0" w:color="auto"/>
              <w:bottom w:val="single" w:sz="4" w:space="0" w:color="auto"/>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w:t>
            </w:r>
          </w:p>
        </w:tc>
        <w:tc>
          <w:tcPr>
            <w:tcW w:w="5270" w:type="dxa"/>
            <w:tcBorders>
              <w:top w:val="single" w:sz="4" w:space="0" w:color="auto"/>
              <w:left w:val="single" w:sz="4" w:space="0" w:color="auto"/>
              <w:bottom w:val="single" w:sz="4" w:space="0" w:color="auto"/>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Орган, выдавший уведомление</w:t>
            </w:r>
          </w:p>
        </w:tc>
        <w:tc>
          <w:tcPr>
            <w:tcW w:w="1786" w:type="dxa"/>
            <w:tcBorders>
              <w:top w:val="single" w:sz="4" w:space="0" w:color="auto"/>
              <w:left w:val="single" w:sz="4" w:space="0" w:color="auto"/>
              <w:bottom w:val="single" w:sz="4" w:space="0" w:color="auto"/>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Номер</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E5A15" w:rsidRDefault="00DE5A15">
            <w:pPr>
              <w:pStyle w:val="a5"/>
              <w:ind w:firstLine="0"/>
              <w:jc w:val="center"/>
              <w:rPr>
                <w:sz w:val="24"/>
                <w:szCs w:val="24"/>
              </w:rPr>
            </w:pPr>
            <w:r>
              <w:rPr>
                <w:color w:val="000000"/>
                <w:sz w:val="24"/>
                <w:szCs w:val="24"/>
              </w:rPr>
              <w:t>Дата документа</w:t>
            </w:r>
          </w:p>
        </w:tc>
      </w:tr>
    </w:tbl>
    <w:p w:rsidR="00DE5A15" w:rsidRDefault="00DE5A15" w:rsidP="00DE5A15">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133"/>
        <w:gridCol w:w="5270"/>
        <w:gridCol w:w="1786"/>
        <w:gridCol w:w="2102"/>
      </w:tblGrid>
      <w:tr w:rsidR="00DE5A15" w:rsidTr="00DE5A15">
        <w:trPr>
          <w:trHeight w:hRule="exact" w:val="293"/>
          <w:jc w:val="center"/>
        </w:trPr>
        <w:tc>
          <w:tcPr>
            <w:tcW w:w="1133" w:type="dxa"/>
            <w:tcBorders>
              <w:top w:val="single" w:sz="4" w:space="0" w:color="auto"/>
              <w:left w:val="single" w:sz="4" w:space="0" w:color="auto"/>
              <w:bottom w:val="nil"/>
              <w:right w:val="nil"/>
            </w:tcBorders>
            <w:shd w:val="clear" w:color="auto" w:fill="FFFFFF"/>
          </w:tcPr>
          <w:p w:rsidR="00DE5A15" w:rsidRDefault="00DE5A15">
            <w:pPr>
              <w:rPr>
                <w:sz w:val="10"/>
                <w:szCs w:val="10"/>
              </w:rPr>
            </w:pPr>
          </w:p>
        </w:tc>
        <w:tc>
          <w:tcPr>
            <w:tcW w:w="5270" w:type="dxa"/>
            <w:tcBorders>
              <w:top w:val="single" w:sz="4" w:space="0" w:color="auto"/>
              <w:left w:val="single" w:sz="4" w:space="0" w:color="auto"/>
              <w:bottom w:val="nil"/>
              <w:right w:val="nil"/>
            </w:tcBorders>
            <w:shd w:val="clear" w:color="auto" w:fill="FFFFFF"/>
          </w:tcPr>
          <w:p w:rsidR="00DE5A15" w:rsidRDefault="00DE5A15">
            <w:pPr>
              <w:rPr>
                <w:sz w:val="10"/>
                <w:szCs w:val="10"/>
              </w:rPr>
            </w:pPr>
          </w:p>
        </w:tc>
        <w:tc>
          <w:tcPr>
            <w:tcW w:w="1786"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документа</w:t>
            </w:r>
          </w:p>
        </w:tc>
        <w:tc>
          <w:tcPr>
            <w:tcW w:w="2102"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288"/>
          <w:jc w:val="center"/>
        </w:trPr>
        <w:tc>
          <w:tcPr>
            <w:tcW w:w="1133"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5270"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1786"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E5A15" w:rsidRDefault="00DE5A15">
            <w:pPr>
              <w:rPr>
                <w:sz w:val="10"/>
                <w:szCs w:val="10"/>
              </w:rPr>
            </w:pPr>
          </w:p>
        </w:tc>
      </w:tr>
    </w:tbl>
    <w:p w:rsidR="00DE5A15" w:rsidRDefault="00DE5A15" w:rsidP="00DE5A15">
      <w:pPr>
        <w:spacing w:after="199" w:line="1" w:lineRule="exact"/>
      </w:pPr>
    </w:p>
    <w:p w:rsidR="00DE5A15" w:rsidRDefault="00DE5A15" w:rsidP="00DE5A15">
      <w:pPr>
        <w:pStyle w:val="a7"/>
        <w:ind w:left="2165"/>
      </w:pPr>
      <w:r>
        <w:rPr>
          <w:color w:val="000000"/>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tblPr>
      <w:tblGrid>
        <w:gridCol w:w="1070"/>
        <w:gridCol w:w="2664"/>
        <w:gridCol w:w="2669"/>
        <w:gridCol w:w="3888"/>
      </w:tblGrid>
      <w:tr w:rsidR="00DE5A15" w:rsidTr="00DE5A15">
        <w:trPr>
          <w:trHeight w:hRule="exact" w:val="1397"/>
          <w:jc w:val="center"/>
        </w:trPr>
        <w:tc>
          <w:tcPr>
            <w:tcW w:w="1070" w:type="dxa"/>
            <w:tcBorders>
              <w:top w:val="single" w:sz="4" w:space="0" w:color="auto"/>
              <w:left w:val="single" w:sz="4" w:space="0" w:color="auto"/>
              <w:bottom w:val="nil"/>
              <w:right w:val="nil"/>
            </w:tcBorders>
            <w:shd w:val="clear" w:color="auto" w:fill="FFFFFF"/>
            <w:vAlign w:val="center"/>
            <w:hideMark/>
          </w:tcPr>
          <w:p w:rsidR="00DE5A15" w:rsidRDefault="00DE5A15">
            <w:pPr>
              <w:pStyle w:val="a5"/>
              <w:ind w:firstLine="0"/>
              <w:jc w:val="center"/>
              <w:rPr>
                <w:sz w:val="24"/>
                <w:szCs w:val="24"/>
              </w:rPr>
            </w:pPr>
            <w:r>
              <w:rPr>
                <w:color w:val="000000"/>
                <w:sz w:val="24"/>
                <w:szCs w:val="24"/>
              </w:rPr>
              <w:t>№</w:t>
            </w:r>
          </w:p>
        </w:tc>
        <w:tc>
          <w:tcPr>
            <w:tcW w:w="2664" w:type="dxa"/>
            <w:tcBorders>
              <w:top w:val="single" w:sz="4" w:space="0" w:color="auto"/>
              <w:left w:val="single" w:sz="4" w:space="0" w:color="auto"/>
              <w:bottom w:val="nil"/>
              <w:right w:val="nil"/>
            </w:tcBorders>
            <w:shd w:val="clear" w:color="auto" w:fill="FFFFFF"/>
            <w:hideMark/>
          </w:tcPr>
          <w:p w:rsidR="00DE5A15" w:rsidRDefault="00DE5A15">
            <w:pPr>
              <w:pStyle w:val="a5"/>
              <w:ind w:firstLine="0"/>
              <w:jc w:val="center"/>
              <w:rPr>
                <w:sz w:val="24"/>
                <w:szCs w:val="24"/>
              </w:rPr>
            </w:pPr>
            <w:r>
              <w:rPr>
                <w:color w:val="000000"/>
                <w:sz w:val="24"/>
                <w:szCs w:val="24"/>
              </w:rPr>
              <w:t>Данные (сведения), указанные в уведомлении</w:t>
            </w:r>
          </w:p>
        </w:tc>
        <w:tc>
          <w:tcPr>
            <w:tcW w:w="2669" w:type="dxa"/>
            <w:tcBorders>
              <w:top w:val="single" w:sz="4" w:space="0" w:color="auto"/>
              <w:left w:val="single" w:sz="4" w:space="0" w:color="auto"/>
              <w:bottom w:val="nil"/>
              <w:right w:val="nil"/>
            </w:tcBorders>
            <w:shd w:val="clear" w:color="auto" w:fill="FFFFFF"/>
            <w:vAlign w:val="center"/>
            <w:hideMark/>
          </w:tcPr>
          <w:p w:rsidR="00DE5A15" w:rsidRDefault="00DE5A15">
            <w:pPr>
              <w:pStyle w:val="a5"/>
              <w:ind w:firstLine="0"/>
              <w:jc w:val="center"/>
              <w:rPr>
                <w:sz w:val="24"/>
                <w:szCs w:val="24"/>
              </w:rPr>
            </w:pPr>
            <w:r>
              <w:rPr>
                <w:color w:val="000000"/>
                <w:sz w:val="24"/>
                <w:szCs w:val="24"/>
              </w:rPr>
              <w:t>Данные (сведения), которые необходимо указать в уведомлении</w:t>
            </w:r>
          </w:p>
        </w:tc>
        <w:tc>
          <w:tcPr>
            <w:tcW w:w="3888" w:type="dxa"/>
            <w:tcBorders>
              <w:top w:val="single" w:sz="4" w:space="0" w:color="auto"/>
              <w:left w:val="single" w:sz="4" w:space="0" w:color="auto"/>
              <w:bottom w:val="nil"/>
              <w:right w:val="single" w:sz="4" w:space="0" w:color="auto"/>
            </w:tcBorders>
            <w:shd w:val="clear" w:color="auto" w:fill="FFFFFF"/>
            <w:vAlign w:val="bottom"/>
            <w:hideMark/>
          </w:tcPr>
          <w:p w:rsidR="00DE5A15" w:rsidRDefault="00DE5A15">
            <w:pPr>
              <w:pStyle w:val="a5"/>
              <w:ind w:firstLine="0"/>
              <w:jc w:val="center"/>
              <w:rPr>
                <w:sz w:val="24"/>
                <w:szCs w:val="24"/>
              </w:rPr>
            </w:pPr>
            <w:r>
              <w:rPr>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DE5A15" w:rsidTr="00DE5A15">
        <w:trPr>
          <w:trHeight w:hRule="exact" w:val="288"/>
          <w:jc w:val="center"/>
        </w:trPr>
        <w:tc>
          <w:tcPr>
            <w:tcW w:w="1070"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2664"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2669" w:type="dxa"/>
            <w:tcBorders>
              <w:top w:val="single" w:sz="4" w:space="0" w:color="auto"/>
              <w:left w:val="single" w:sz="4" w:space="0" w:color="auto"/>
              <w:bottom w:val="single" w:sz="4" w:space="0" w:color="auto"/>
              <w:right w:val="nil"/>
            </w:tcBorders>
            <w:shd w:val="clear" w:color="auto" w:fill="FFFFFF"/>
          </w:tcPr>
          <w:p w:rsidR="00DE5A15" w:rsidRDefault="00DE5A15">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DE5A15" w:rsidRDefault="00DE5A15">
            <w:pPr>
              <w:rPr>
                <w:sz w:val="10"/>
                <w:szCs w:val="10"/>
              </w:rPr>
            </w:pPr>
          </w:p>
        </w:tc>
      </w:tr>
    </w:tbl>
    <w:p w:rsidR="00DE5A15" w:rsidRDefault="00DE5A15" w:rsidP="00DE5A15">
      <w:pPr>
        <w:spacing w:after="479" w:line="1" w:lineRule="exact"/>
      </w:pPr>
    </w:p>
    <w:p w:rsidR="00DE5A15" w:rsidRDefault="00DE5A15" w:rsidP="00DE5A15">
      <w:pPr>
        <w:pStyle w:val="a7"/>
        <w:tabs>
          <w:tab w:val="left" w:leader="underscore" w:pos="9158"/>
        </w:tabs>
        <w:ind w:left="86"/>
      </w:pPr>
      <w:r>
        <w:rPr>
          <w:color w:val="000000"/>
        </w:rPr>
        <w:t>Приложение:</w:t>
      </w:r>
      <w:r>
        <w:rPr>
          <w:color w:val="000000"/>
        </w:rPr>
        <w:tab/>
      </w:r>
    </w:p>
    <w:p w:rsidR="00DE5A15" w:rsidRDefault="00DE5A15" w:rsidP="00DE5A15">
      <w:pPr>
        <w:pStyle w:val="a7"/>
        <w:ind w:left="86"/>
      </w:pPr>
      <w:r>
        <w:rPr>
          <w:color w:val="000000"/>
        </w:rPr>
        <w:t>Номер телефона и адрес электронной почты для связи:</w:t>
      </w:r>
    </w:p>
    <w:p w:rsidR="00DE5A15" w:rsidRDefault="00DE5A15" w:rsidP="00DE5A15">
      <w:pPr>
        <w:pStyle w:val="a7"/>
        <w:tabs>
          <w:tab w:val="left" w:leader="underscore" w:pos="9187"/>
        </w:tabs>
        <w:ind w:left="86"/>
      </w:pPr>
      <w:r>
        <w:rPr>
          <w:color w:val="000000"/>
          <w:u w:val="single"/>
        </w:rPr>
        <w:t>Результат рассмотрения настоящего заявления прошу:</w:t>
      </w:r>
      <w:r>
        <w:rPr>
          <w:color w:val="000000"/>
        </w:rPr>
        <w:tab/>
      </w:r>
    </w:p>
    <w:tbl>
      <w:tblPr>
        <w:tblOverlap w:val="never"/>
        <w:tblW w:w="0" w:type="auto"/>
        <w:jc w:val="center"/>
        <w:tblLayout w:type="fixed"/>
        <w:tblCellMar>
          <w:left w:w="10" w:type="dxa"/>
          <w:right w:w="10" w:type="dxa"/>
        </w:tblCellMar>
        <w:tblLook w:val="04A0"/>
      </w:tblPr>
      <w:tblGrid>
        <w:gridCol w:w="9384"/>
        <w:gridCol w:w="907"/>
      </w:tblGrid>
      <w:tr w:rsidR="00DE5A15" w:rsidTr="00DE5A15">
        <w:trPr>
          <w:trHeight w:hRule="exact" w:val="1243"/>
          <w:jc w:val="center"/>
        </w:trPr>
        <w:tc>
          <w:tcPr>
            <w:tcW w:w="9384"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1234"/>
          <w:jc w:val="center"/>
        </w:trPr>
        <w:tc>
          <w:tcPr>
            <w:tcW w:w="9384" w:type="dxa"/>
            <w:tcBorders>
              <w:top w:val="single" w:sz="4" w:space="0" w:color="auto"/>
              <w:left w:val="single" w:sz="4" w:space="0" w:color="auto"/>
              <w:bottom w:val="nil"/>
              <w:right w:val="nil"/>
            </w:tcBorders>
            <w:shd w:val="clear" w:color="auto" w:fill="FFFFFF"/>
            <w:hideMark/>
          </w:tcPr>
          <w:p w:rsidR="00DE5A15" w:rsidRDefault="00DE5A15">
            <w:pPr>
              <w:pStyle w:val="a5"/>
              <w:tabs>
                <w:tab w:val="left" w:leader="underscore" w:pos="4944"/>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907"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hRule="exact" w:val="682"/>
          <w:jc w:val="center"/>
        </w:trPr>
        <w:tc>
          <w:tcPr>
            <w:tcW w:w="9384" w:type="dxa"/>
            <w:tcBorders>
              <w:top w:val="single" w:sz="4" w:space="0" w:color="auto"/>
              <w:left w:val="single" w:sz="4" w:space="0" w:color="auto"/>
              <w:bottom w:val="nil"/>
              <w:right w:val="nil"/>
            </w:tcBorders>
            <w:shd w:val="clear" w:color="auto" w:fill="FFFFFF"/>
            <w:hideMark/>
          </w:tcPr>
          <w:p w:rsidR="00DE5A15" w:rsidRDefault="00DE5A15">
            <w:pPr>
              <w:pStyle w:val="a5"/>
              <w:tabs>
                <w:tab w:val="left" w:leader="underscore" w:pos="4402"/>
              </w:tabs>
              <w:ind w:firstLine="0"/>
              <w:rPr>
                <w:sz w:val="24"/>
                <w:szCs w:val="24"/>
              </w:rPr>
            </w:pPr>
            <w:r>
              <w:rPr>
                <w:color w:val="000000"/>
                <w:sz w:val="24"/>
                <w:szCs w:val="24"/>
              </w:rPr>
              <w:t>направить на бумажном носителе на почтовый адрес:</w:t>
            </w:r>
            <w:r>
              <w:rPr>
                <w:color w:val="000000"/>
                <w:sz w:val="24"/>
                <w:szCs w:val="24"/>
              </w:rPr>
              <w:tab/>
            </w:r>
          </w:p>
        </w:tc>
        <w:tc>
          <w:tcPr>
            <w:tcW w:w="907" w:type="dxa"/>
            <w:tcBorders>
              <w:top w:val="single" w:sz="4" w:space="0" w:color="auto"/>
              <w:left w:val="single" w:sz="4" w:space="0" w:color="auto"/>
              <w:bottom w:val="nil"/>
              <w:right w:val="single" w:sz="4" w:space="0" w:color="auto"/>
            </w:tcBorders>
            <w:shd w:val="clear" w:color="auto" w:fill="FFFFFF"/>
          </w:tcPr>
          <w:p w:rsidR="00DE5A15" w:rsidRDefault="00DE5A15">
            <w:pPr>
              <w:rPr>
                <w:sz w:val="10"/>
                <w:szCs w:val="10"/>
              </w:rPr>
            </w:pPr>
          </w:p>
        </w:tc>
      </w:tr>
      <w:tr w:rsidR="00DE5A15" w:rsidTr="00DE5A15">
        <w:trPr>
          <w:trHeight w:val="25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E5A15" w:rsidRDefault="00DE5A15">
            <w:pPr>
              <w:pStyle w:val="a5"/>
              <w:ind w:firstLine="0"/>
              <w:jc w:val="center"/>
              <w:rPr>
                <w:sz w:val="20"/>
                <w:szCs w:val="20"/>
              </w:rPr>
            </w:pPr>
            <w:r>
              <w:rPr>
                <w:i/>
                <w:iCs/>
                <w:color w:val="000000"/>
                <w:sz w:val="20"/>
                <w:szCs w:val="20"/>
              </w:rPr>
              <w:t>Указывается один из перечисленных способов</w:t>
            </w:r>
          </w:p>
        </w:tc>
      </w:tr>
    </w:tbl>
    <w:p w:rsidR="00DE5A15" w:rsidRDefault="00DE5A15" w:rsidP="00DE5A15">
      <w:pPr>
        <w:pStyle w:val="a7"/>
        <w:jc w:val="center"/>
        <w:rPr>
          <w:sz w:val="20"/>
          <w:szCs w:val="20"/>
          <w:lang w:bidi="ru-RU"/>
        </w:rPr>
      </w:pPr>
      <w:r>
        <w:rPr>
          <w:color w:val="000000"/>
          <w:sz w:val="20"/>
          <w:szCs w:val="20"/>
        </w:rPr>
        <w:t>(подпись)</w:t>
      </w:r>
    </w:p>
    <w:p w:rsidR="00DE5A15" w:rsidRDefault="00DE5A15" w:rsidP="00DE5A15">
      <w:pPr>
        <w:pStyle w:val="a7"/>
        <w:jc w:val="center"/>
        <w:rPr>
          <w:sz w:val="20"/>
          <w:szCs w:val="20"/>
        </w:rPr>
      </w:pPr>
      <w:r>
        <w:rPr>
          <w:color w:val="000000"/>
          <w:sz w:val="20"/>
          <w:szCs w:val="20"/>
        </w:rPr>
        <w:t>(фамилия, имя, отчество</w:t>
      </w:r>
    </w:p>
    <w:p w:rsidR="00DE5A15" w:rsidRDefault="00DE5A15" w:rsidP="00DE5A15">
      <w:pPr>
        <w:pStyle w:val="a7"/>
        <w:jc w:val="center"/>
        <w:rPr>
          <w:sz w:val="20"/>
          <w:szCs w:val="20"/>
        </w:rPr>
      </w:pPr>
      <w:r>
        <w:rPr>
          <w:color w:val="000000"/>
          <w:sz w:val="20"/>
          <w:szCs w:val="20"/>
        </w:rPr>
        <w:t>(при наличии)</w:t>
      </w:r>
    </w:p>
    <w:p w:rsidR="00DE5A15" w:rsidRDefault="00DE5A15" w:rsidP="00DE5A15">
      <w:pPr>
        <w:widowControl/>
        <w:rPr>
          <w:rFonts w:ascii="Times New Roman" w:eastAsia="Times New Roman" w:hAnsi="Times New Roman" w:cs="Times New Roman"/>
          <w:color w:val="auto"/>
          <w:sz w:val="20"/>
          <w:szCs w:val="20"/>
        </w:rPr>
        <w:sectPr w:rsidR="00DE5A15">
          <w:pgSz w:w="11900" w:h="16840"/>
          <w:pgMar w:top="1027" w:right="450" w:bottom="1218" w:left="1159" w:header="599" w:footer="3" w:gutter="0"/>
          <w:cols w:space="720"/>
        </w:sectPr>
      </w:pPr>
    </w:p>
    <w:p w:rsidR="00DE5A15" w:rsidRDefault="00DE5A15" w:rsidP="00DE5A15">
      <w:pPr>
        <w:pStyle w:val="1"/>
        <w:spacing w:after="260"/>
        <w:ind w:left="5700" w:firstLine="0"/>
        <w:jc w:val="right"/>
      </w:pPr>
      <w:r>
        <w:rPr>
          <w:color w:val="000000"/>
        </w:rPr>
        <w:lastRenderedPageBreak/>
        <w:t>Приложение № 7 к Административному регламенту по предоставлению государственной (муниципальной) услуги</w:t>
      </w:r>
    </w:p>
    <w:p w:rsidR="00DE5A15" w:rsidRDefault="00DE5A15" w:rsidP="00DE5A15">
      <w:pPr>
        <w:pStyle w:val="1"/>
        <w:spacing w:after="520"/>
        <w:ind w:firstLine="0"/>
        <w:jc w:val="right"/>
      </w:pPr>
      <w:r>
        <w:rPr>
          <w:color w:val="000000"/>
        </w:rPr>
        <w:t>Рекомендуемая форма</w:t>
      </w:r>
    </w:p>
    <w:p w:rsidR="00DE5A15" w:rsidRDefault="00DE5A15" w:rsidP="00DE5A15">
      <w:pPr>
        <w:pStyle w:val="40"/>
        <w:tabs>
          <w:tab w:val="left" w:leader="underscore" w:pos="6802"/>
        </w:tabs>
        <w:spacing w:line="208" w:lineRule="auto"/>
        <w:jc w:val="right"/>
      </w:pPr>
      <w:r>
        <w:rPr>
          <w:color w:val="000000"/>
        </w:rPr>
        <w:t>Кому</w:t>
      </w:r>
      <w:r>
        <w:rPr>
          <w:color w:val="000000"/>
        </w:rPr>
        <w:tab/>
      </w:r>
    </w:p>
    <w:p w:rsidR="00DE5A15" w:rsidRDefault="00DE5A15" w:rsidP="00DE5A15">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DE5A15" w:rsidRDefault="00DE5A15" w:rsidP="00DE5A15">
      <w:pPr>
        <w:pStyle w:val="50"/>
        <w:spacing w:after="800"/>
        <w:ind w:right="240"/>
        <w:jc w:val="right"/>
      </w:pPr>
      <w:r>
        <w:rPr>
          <w:color w:val="000000"/>
        </w:rPr>
        <w:t>почтовый индекс и адрес, телефон, адрес электронной почты застройщика)</w:t>
      </w:r>
    </w:p>
    <w:p w:rsidR="00DE5A15" w:rsidRDefault="00DE5A15" w:rsidP="00DE5A15">
      <w:pPr>
        <w:pStyle w:val="40"/>
        <w:spacing w:after="520"/>
        <w:jc w:val="center"/>
      </w:pPr>
      <w:r>
        <w:rPr>
          <w:b/>
          <w:bCs/>
          <w:color w:val="000000"/>
        </w:rPr>
        <w:t>Р Е Ш Е Н И Е</w:t>
      </w:r>
      <w:r>
        <w:rPr>
          <w:b/>
          <w:bCs/>
          <w:color w:val="000000"/>
        </w:rPr>
        <w:br/>
        <w:t>об отказе во внесении исправлений в</w:t>
      </w:r>
      <w:r>
        <w:rPr>
          <w:b/>
          <w:bCs/>
          <w:color w:val="000000"/>
        </w:rPr>
        <w:br/>
        <w:t>уведомление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r>
        <w:rPr>
          <w:b/>
          <w:bCs/>
          <w:color w:val="000000"/>
        </w:rPr>
        <w:br/>
        <w:t>(далее - уведомление)</w:t>
      </w:r>
    </w:p>
    <w:p w:rsidR="00DE5A15" w:rsidRDefault="00DE5A15" w:rsidP="00DE5A15">
      <w:pPr>
        <w:pStyle w:val="50"/>
        <w:spacing w:after="0" w:line="252" w:lineRule="auto"/>
        <w:ind w:firstLine="32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rPr>
          <w:color w:val="000000"/>
        </w:rPr>
        <w:t>(дата и номер регистрации)</w:t>
      </w:r>
    </w:p>
    <w:p w:rsidR="00DE5A15" w:rsidRDefault="00DE5A15" w:rsidP="00DE5A15">
      <w:pPr>
        <w:pStyle w:val="40"/>
        <w:spacing w:after="260" w:line="228" w:lineRule="auto"/>
        <w:jc w:val="both"/>
      </w:pPr>
      <w:r>
        <w:rPr>
          <w:color w:val="000000"/>
        </w:rPr>
        <w:t>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88"/>
      </w:tblGrid>
      <w:tr w:rsidR="00DE5A15" w:rsidTr="00DE5A15">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rsidR="00DE5A15" w:rsidRDefault="00DE5A15">
            <w:pPr>
              <w:pStyle w:val="a5"/>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DE5A15" w:rsidRDefault="00DE5A15">
            <w:pPr>
              <w:pStyle w:val="a5"/>
              <w:ind w:firstLine="0"/>
              <w:jc w:val="center"/>
              <w:rPr>
                <w:sz w:val="24"/>
                <w:szCs w:val="24"/>
              </w:rPr>
            </w:pPr>
            <w:r>
              <w:rPr>
                <w:color w:val="000000"/>
                <w:sz w:val="24"/>
                <w:szCs w:val="24"/>
              </w:rPr>
              <w:t>Разъяснение причин отказа во внесении исправлений в уведомление</w:t>
            </w:r>
          </w:p>
        </w:tc>
      </w:tr>
      <w:tr w:rsidR="00DE5A15" w:rsidTr="00DE5A15">
        <w:trPr>
          <w:trHeight w:hRule="exact" w:val="1037"/>
          <w:jc w:val="center"/>
        </w:trPr>
        <w:tc>
          <w:tcPr>
            <w:tcW w:w="1853"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подпункт "а" пункта 2.17.2</w:t>
            </w:r>
          </w:p>
        </w:tc>
        <w:tc>
          <w:tcPr>
            <w:tcW w:w="4550" w:type="dxa"/>
            <w:tcBorders>
              <w:top w:val="single" w:sz="4" w:space="0" w:color="auto"/>
              <w:left w:val="single" w:sz="4" w:space="0" w:color="auto"/>
              <w:bottom w:val="nil"/>
              <w:right w:val="nil"/>
            </w:tcBorders>
            <w:shd w:val="clear" w:color="auto" w:fill="FFFFFF"/>
            <w:hideMark/>
          </w:tcPr>
          <w:p w:rsidR="00DE5A15" w:rsidRDefault="00DE5A15">
            <w:pPr>
              <w:pStyle w:val="a5"/>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Указываются основания такого вывода</w:t>
            </w:r>
          </w:p>
        </w:tc>
      </w:tr>
      <w:tr w:rsidR="00DE5A15" w:rsidTr="00DE5A15">
        <w:trPr>
          <w:trHeight w:hRule="exact" w:val="686"/>
          <w:jc w:val="center"/>
        </w:trPr>
        <w:tc>
          <w:tcPr>
            <w:tcW w:w="1853"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rPr>
                <w:sz w:val="24"/>
                <w:szCs w:val="24"/>
              </w:rPr>
            </w:pPr>
            <w:r>
              <w:rPr>
                <w:color w:val="000000"/>
                <w:sz w:val="24"/>
                <w:szCs w:val="24"/>
              </w:rPr>
              <w:t>подпункт "б" пункта 2.17.2</w:t>
            </w:r>
          </w:p>
        </w:tc>
        <w:tc>
          <w:tcPr>
            <w:tcW w:w="4550" w:type="dxa"/>
            <w:tcBorders>
              <w:top w:val="single" w:sz="4" w:space="0" w:color="auto"/>
              <w:left w:val="single" w:sz="4" w:space="0" w:color="auto"/>
              <w:bottom w:val="single" w:sz="4" w:space="0" w:color="auto"/>
              <w:right w:val="nil"/>
            </w:tcBorders>
            <w:shd w:val="clear" w:color="auto" w:fill="FFFFFF"/>
            <w:hideMark/>
          </w:tcPr>
          <w:p w:rsidR="00DE5A15" w:rsidRDefault="00DE5A15">
            <w:pPr>
              <w:pStyle w:val="a5"/>
              <w:ind w:firstLine="0"/>
              <w:rPr>
                <w:sz w:val="24"/>
                <w:szCs w:val="24"/>
              </w:rPr>
            </w:pPr>
            <w:r>
              <w:rPr>
                <w:color w:val="000000"/>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DE5A15" w:rsidRDefault="00DE5A15">
            <w:pPr>
              <w:pStyle w:val="a5"/>
              <w:ind w:firstLine="0"/>
              <w:rPr>
                <w:sz w:val="24"/>
                <w:szCs w:val="24"/>
              </w:rPr>
            </w:pPr>
            <w:r>
              <w:rPr>
                <w:i/>
                <w:iCs/>
                <w:color w:val="000000"/>
                <w:sz w:val="24"/>
                <w:szCs w:val="24"/>
              </w:rPr>
              <w:t>Указываются основания такого вывода</w:t>
            </w:r>
          </w:p>
        </w:tc>
      </w:tr>
    </w:tbl>
    <w:p w:rsidR="00DE5A15" w:rsidRDefault="00DE5A15" w:rsidP="00DE5A15">
      <w:pPr>
        <w:spacing w:after="259" w:line="1" w:lineRule="exact"/>
      </w:pPr>
    </w:p>
    <w:p w:rsidR="00DE5A15" w:rsidRDefault="00DE5A15" w:rsidP="00DE5A15">
      <w:pPr>
        <w:pStyle w:val="40"/>
        <w:ind w:firstLine="820"/>
        <w:jc w:val="both"/>
      </w:pPr>
      <w:r>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E5A15" w:rsidRDefault="00DE5A15" w:rsidP="00DE5A15">
      <w:pPr>
        <w:pStyle w:val="40"/>
        <w:spacing w:after="260"/>
        <w:ind w:firstLine="820"/>
        <w:jc w:val="both"/>
      </w:pPr>
      <w:r>
        <w:rPr>
          <w:color w:val="000000"/>
        </w:rPr>
        <w:t>Данный отказ может быть обжалован в досудебном порядке путем направления жалобы в</w:t>
      </w:r>
    </w:p>
    <w:p w:rsidR="00DE5A15" w:rsidRDefault="00DE5A15" w:rsidP="00DE5A15">
      <w:pPr>
        <w:pStyle w:val="40"/>
        <w:tabs>
          <w:tab w:val="left" w:leader="underscore" w:pos="6802"/>
        </w:tabs>
        <w:spacing w:after="60"/>
        <w:jc w:val="both"/>
      </w:pPr>
      <w:r>
        <w:rPr>
          <w:color w:val="000000"/>
        </w:rPr>
        <w:tab/>
        <w:t>, а также в судебном порядке.</w:t>
      </w:r>
    </w:p>
    <w:p w:rsidR="00DE5A15" w:rsidRDefault="00DE5A15" w:rsidP="00DE5A15">
      <w:pPr>
        <w:pStyle w:val="40"/>
        <w:tabs>
          <w:tab w:val="left" w:leader="underscore" w:pos="10137"/>
        </w:tabs>
        <w:spacing w:after="260"/>
        <w:ind w:firstLine="820"/>
        <w:jc w:val="both"/>
      </w:pPr>
      <w:r>
        <w:rPr>
          <w:color w:val="000000"/>
        </w:rPr>
        <w:t>Дополнительно информируем:</w:t>
      </w:r>
      <w:r>
        <w:rPr>
          <w:color w:val="000000"/>
        </w:rPr>
        <w:tab/>
      </w:r>
      <w:r>
        <w:br w:type="page"/>
      </w:r>
    </w:p>
    <w:p w:rsidR="00DE5A15" w:rsidRDefault="00DC1402" w:rsidP="00DE5A15">
      <w:pPr>
        <w:pStyle w:val="50"/>
        <w:spacing w:after="140"/>
      </w:pPr>
      <w:r>
        <w:rPr>
          <w:noProof/>
        </w:rPr>
        <w:lastRenderedPageBreak/>
        <w:pict>
          <v:shape id="Надпись 31" o:spid="_x0000_s1036" type="#_x0000_t202" style="position:absolute;left:0;text-align:left;margin-left:60.8pt;margin-top:53pt;width:484.3pt;height:25.7pt;z-index:251663360;visibility:visible;mso-wrap-style:square;mso-width-percent:0;mso-height-percent:0;mso-wrap-distance-left:9pt;mso-wrap-distance-top:22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" filled="f" stroked="f">
            <v:textbox inset="0,0,0,0">
              <w:txbxContent>
                <w:tbl>
                  <w:tblPr>
                    <w:tblOverlap w:val="never"/>
                    <w:tblW w:w="0" w:type="auto"/>
                    <w:tblLayout w:type="fixed"/>
                    <w:tblCellMar>
                      <w:left w:w="10" w:type="dxa"/>
                      <w:right w:w="10" w:type="dxa"/>
                    </w:tblCellMar>
                    <w:tblLook w:val="04A0"/>
                  </w:tblPr>
                  <w:tblGrid>
                    <w:gridCol w:w="5794"/>
                    <w:gridCol w:w="3893"/>
                  </w:tblGrid>
                  <w:tr w:rsidR="00DE5A15">
                    <w:trPr>
                      <w:trHeight w:hRule="exact" w:val="514"/>
                      <w:tblHeader/>
                    </w:trPr>
                    <w:tc>
                      <w:tcPr>
                        <w:tcW w:w="5794" w:type="dxa"/>
                        <w:tcBorders>
                          <w:top w:val="single" w:sz="4" w:space="0" w:color="auto"/>
                          <w:left w:val="nil"/>
                          <w:bottom w:val="nil"/>
                          <w:right w:val="nil"/>
                        </w:tcBorders>
                        <w:shd w:val="clear" w:color="auto" w:fill="FFFFFF"/>
                        <w:hideMark/>
                      </w:tcPr>
                      <w:p w:rsidR="00DE5A15" w:rsidRDefault="00DE5A15">
                        <w:pPr>
                          <w:pStyle w:val="a5"/>
                          <w:tabs>
                            <w:tab w:val="left" w:pos="4166"/>
                          </w:tabs>
                          <w:ind w:left="1060" w:firstLine="0"/>
                          <w:rPr>
                            <w:sz w:val="20"/>
                            <w:szCs w:val="20"/>
                          </w:rPr>
                        </w:pPr>
                        <w:r>
                          <w:rPr>
                            <w:color w:val="000000"/>
                            <w:sz w:val="20"/>
                            <w:szCs w:val="20"/>
                          </w:rPr>
                          <w:t>(должность)</w:t>
                        </w:r>
                        <w:r>
                          <w:rPr>
                            <w:color w:val="000000"/>
                            <w:sz w:val="20"/>
                            <w:szCs w:val="20"/>
                          </w:rPr>
                          <w:tab/>
                          <w:t>(подпись)</w:t>
                        </w:r>
                      </w:p>
                    </w:tc>
                    <w:tc>
                      <w:tcPr>
                        <w:tcW w:w="3893" w:type="dxa"/>
                        <w:tcBorders>
                          <w:top w:val="single" w:sz="4" w:space="0" w:color="auto"/>
                          <w:left w:val="nil"/>
                          <w:bottom w:val="nil"/>
                          <w:right w:val="nil"/>
                        </w:tcBorders>
                        <w:shd w:val="clear" w:color="auto" w:fill="FFFFFF"/>
                        <w:hideMark/>
                      </w:tcPr>
                      <w:p w:rsidR="00DE5A15" w:rsidRDefault="00DE5A15">
                        <w:pPr>
                          <w:pStyle w:val="a5"/>
                          <w:ind w:firstLine="0"/>
                          <w:jc w:val="center"/>
                          <w:rPr>
                            <w:sz w:val="20"/>
                            <w:szCs w:val="20"/>
                          </w:rPr>
                        </w:pPr>
                        <w:r>
                          <w:rPr>
                            <w:color w:val="000000"/>
                            <w:sz w:val="20"/>
                            <w:szCs w:val="20"/>
                          </w:rPr>
                          <w:t>(фамилия, имя, отчество (при наличии)</w:t>
                        </w:r>
                      </w:p>
                    </w:tc>
                  </w:tr>
                </w:tbl>
                <w:p w:rsidR="00DE5A15" w:rsidRDefault="00DE5A15" w:rsidP="00DE5A15">
                  <w:pPr>
                    <w:spacing w:line="1" w:lineRule="exact"/>
                  </w:pPr>
                </w:p>
              </w:txbxContent>
            </v:textbox>
            <w10:wrap type="topAndBottom" anchorx="page"/>
          </v:shape>
        </w:pict>
      </w:r>
      <w:r w:rsidR="00DE5A15">
        <w:rPr>
          <w:color w:val="000000"/>
        </w:rPr>
        <w:t>(указывается информация, необходимая для устранения причин отказа во внесении исправлений в</w:t>
      </w:r>
      <w:r w:rsidR="00DE5A15">
        <w:rPr>
          <w:color w:val="000000"/>
        </w:rPr>
        <w:br/>
        <w:t>уведомление, а также иная дополнительная информация при наличии)</w:t>
      </w:r>
    </w:p>
    <w:p w:rsidR="00DE5A15" w:rsidRDefault="00DE5A15" w:rsidP="00DE5A15">
      <w:pPr>
        <w:pStyle w:val="40"/>
        <w:spacing w:after="240"/>
      </w:pPr>
      <w:r>
        <w:rPr>
          <w:color w:val="000000"/>
        </w:rPr>
        <w:t>Дата</w:t>
      </w:r>
    </w:p>
    <w:p w:rsidR="00DE5A15" w:rsidRDefault="00DE5A15" w:rsidP="00DE5A15">
      <w:pPr>
        <w:pStyle w:val="40"/>
        <w:spacing w:after="180"/>
      </w:pPr>
      <w:r>
        <w:rPr>
          <w:color w:val="000000"/>
        </w:rPr>
        <w:t>*Сведения об ИНН в отношении иностранного юридического лица не указываются.</w:t>
      </w:r>
    </w:p>
    <w:p w:rsidR="00B341EC" w:rsidRDefault="00B341EC"/>
    <w:sectPr w:rsidR="00B341EC" w:rsidSect="00DC1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2554"/>
    <w:multiLevelType w:val="multilevel"/>
    <w:tmpl w:val="8F0C6510"/>
    <w:lvl w:ilvl="0">
      <w:start w:val="4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A21ACD"/>
    <w:multiLevelType w:val="multilevel"/>
    <w:tmpl w:val="D56669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E5142E9"/>
    <w:multiLevelType w:val="multilevel"/>
    <w:tmpl w:val="73DAFFA0"/>
    <w:lvl w:ilvl="0">
      <w:start w:val="1"/>
      <w:numFmt w:val="decimal"/>
      <w:lvlText w:val="3.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00236D3"/>
    <w:multiLevelType w:val="multilevel"/>
    <w:tmpl w:val="FD369E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2C5482"/>
    <w:multiLevelType w:val="multilevel"/>
    <w:tmpl w:val="8B3CE8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0866C1"/>
    <w:multiLevelType w:val="multilevel"/>
    <w:tmpl w:val="6958C4F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8075967"/>
    <w:multiLevelType w:val="multilevel"/>
    <w:tmpl w:val="2004B0D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351E04"/>
    <w:multiLevelType w:val="multilevel"/>
    <w:tmpl w:val="8AC8B86C"/>
    <w:lvl w:ilvl="0">
      <w:start w:val="1"/>
      <w:numFmt w:val="decimal"/>
      <w:lvlText w:val="3.8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42F31C3"/>
    <w:multiLevelType w:val="multilevel"/>
    <w:tmpl w:val="706A20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D70074"/>
    <w:multiLevelType w:val="multilevel"/>
    <w:tmpl w:val="18B06BFC"/>
    <w:lvl w:ilvl="0">
      <w:start w:val="7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9E83DD0"/>
    <w:multiLevelType w:val="multilevel"/>
    <w:tmpl w:val="153E5F4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CEB4521"/>
    <w:multiLevelType w:val="multilevel"/>
    <w:tmpl w:val="9DC07A12"/>
    <w:lvl w:ilvl="0">
      <w:start w:val="1"/>
      <w:numFmt w:val="decimal"/>
      <w:lvlText w:val="3.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F5C63B2"/>
    <w:multiLevelType w:val="multilevel"/>
    <w:tmpl w:val="CF1A982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3B78E4"/>
    <w:multiLevelType w:val="multilevel"/>
    <w:tmpl w:val="1EA05F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FB6062"/>
    <w:multiLevelType w:val="multilevel"/>
    <w:tmpl w:val="9EDCE6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2227DD"/>
    <w:multiLevelType w:val="multilevel"/>
    <w:tmpl w:val="E1C61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BA25858"/>
    <w:multiLevelType w:val="multilevel"/>
    <w:tmpl w:val="D9E243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F2D3BE9"/>
    <w:multiLevelType w:val="multilevel"/>
    <w:tmpl w:val="460250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AB6336E"/>
    <w:multiLevelType w:val="multilevel"/>
    <w:tmpl w:val="705A97C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F022C2F"/>
    <w:multiLevelType w:val="multilevel"/>
    <w:tmpl w:val="84089F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4327F5B"/>
    <w:multiLevelType w:val="multilevel"/>
    <w:tmpl w:val="462A099E"/>
    <w:lvl w:ilvl="0">
      <w:start w:val="1"/>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7915937"/>
    <w:multiLevelType w:val="multilevel"/>
    <w:tmpl w:val="C37281D2"/>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46"/>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7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5381"/>
    <w:rsid w:val="00042149"/>
    <w:rsid w:val="000911B0"/>
    <w:rsid w:val="000D7FD1"/>
    <w:rsid w:val="002F1F67"/>
    <w:rsid w:val="00715817"/>
    <w:rsid w:val="007A5381"/>
    <w:rsid w:val="009D3BFD"/>
    <w:rsid w:val="00A56A2B"/>
    <w:rsid w:val="00B341EC"/>
    <w:rsid w:val="00B6250F"/>
    <w:rsid w:val="00DC1402"/>
    <w:rsid w:val="00DE5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1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DE5A15"/>
    <w:rPr>
      <w:rFonts w:ascii="Times New Roman" w:eastAsia="Times New Roman" w:hAnsi="Times New Roman" w:cs="Times New Roman"/>
      <w:sz w:val="28"/>
      <w:szCs w:val="28"/>
    </w:rPr>
  </w:style>
  <w:style w:type="paragraph" w:customStyle="1" w:styleId="1">
    <w:name w:val="Основной текст1"/>
    <w:basedOn w:val="a"/>
    <w:link w:val="a3"/>
    <w:rsid w:val="00DE5A15"/>
    <w:pPr>
      <w:ind w:firstLine="400"/>
    </w:pPr>
    <w:rPr>
      <w:rFonts w:ascii="Times New Roman" w:eastAsia="Times New Roman" w:hAnsi="Times New Roman" w:cs="Times New Roman"/>
      <w:color w:val="auto"/>
      <w:sz w:val="28"/>
      <w:szCs w:val="28"/>
      <w:lang w:eastAsia="en-US" w:bidi="ar-SA"/>
    </w:rPr>
  </w:style>
  <w:style w:type="character" w:customStyle="1" w:styleId="10">
    <w:name w:val="Заголовок №1_"/>
    <w:basedOn w:val="a0"/>
    <w:link w:val="11"/>
    <w:locked/>
    <w:rsid w:val="00DE5A15"/>
    <w:rPr>
      <w:rFonts w:ascii="Times New Roman" w:eastAsia="Times New Roman" w:hAnsi="Times New Roman" w:cs="Times New Roman"/>
      <w:b/>
      <w:bCs/>
      <w:sz w:val="28"/>
      <w:szCs w:val="28"/>
    </w:rPr>
  </w:style>
  <w:style w:type="paragraph" w:customStyle="1" w:styleId="11">
    <w:name w:val="Заголовок №1"/>
    <w:basedOn w:val="a"/>
    <w:link w:val="10"/>
    <w:rsid w:val="00DE5A15"/>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a4">
    <w:name w:val="Другое_"/>
    <w:basedOn w:val="a0"/>
    <w:link w:val="a5"/>
    <w:locked/>
    <w:rsid w:val="00DE5A15"/>
    <w:rPr>
      <w:rFonts w:ascii="Times New Roman" w:eastAsia="Times New Roman" w:hAnsi="Times New Roman" w:cs="Times New Roman"/>
      <w:sz w:val="28"/>
      <w:szCs w:val="28"/>
    </w:rPr>
  </w:style>
  <w:style w:type="paragraph" w:customStyle="1" w:styleId="a5">
    <w:name w:val="Другое"/>
    <w:basedOn w:val="a"/>
    <w:link w:val="a4"/>
    <w:rsid w:val="00DE5A15"/>
    <w:pPr>
      <w:ind w:firstLine="4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locked/>
    <w:rsid w:val="00DE5A15"/>
    <w:rPr>
      <w:rFonts w:ascii="Times New Roman" w:eastAsia="Times New Roman" w:hAnsi="Times New Roman" w:cs="Times New Roman"/>
      <w:sz w:val="20"/>
      <w:szCs w:val="20"/>
    </w:rPr>
  </w:style>
  <w:style w:type="paragraph" w:customStyle="1" w:styleId="50">
    <w:name w:val="Основной текст (5)"/>
    <w:basedOn w:val="a"/>
    <w:link w:val="5"/>
    <w:rsid w:val="00DE5A15"/>
    <w:pPr>
      <w:spacing w:after="170"/>
      <w:jc w:val="center"/>
    </w:pPr>
    <w:rPr>
      <w:rFonts w:ascii="Times New Roman" w:eastAsia="Times New Roman" w:hAnsi="Times New Roman" w:cs="Times New Roman"/>
      <w:color w:val="auto"/>
      <w:sz w:val="20"/>
      <w:szCs w:val="20"/>
      <w:lang w:eastAsia="en-US" w:bidi="ar-SA"/>
    </w:rPr>
  </w:style>
  <w:style w:type="character" w:customStyle="1" w:styleId="4">
    <w:name w:val="Основной текст (4)_"/>
    <w:basedOn w:val="a0"/>
    <w:link w:val="40"/>
    <w:locked/>
    <w:rsid w:val="00DE5A15"/>
    <w:rPr>
      <w:rFonts w:ascii="Times New Roman" w:eastAsia="Times New Roman" w:hAnsi="Times New Roman" w:cs="Times New Roman"/>
    </w:rPr>
  </w:style>
  <w:style w:type="paragraph" w:customStyle="1" w:styleId="40">
    <w:name w:val="Основной текст (4)"/>
    <w:basedOn w:val="a"/>
    <w:link w:val="4"/>
    <w:rsid w:val="00DE5A15"/>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locked/>
    <w:rsid w:val="00DE5A15"/>
    <w:rPr>
      <w:rFonts w:ascii="Times New Roman" w:eastAsia="Times New Roman" w:hAnsi="Times New Roman" w:cs="Times New Roman"/>
      <w:i/>
      <w:iCs/>
      <w:sz w:val="16"/>
      <w:szCs w:val="16"/>
    </w:rPr>
  </w:style>
  <w:style w:type="paragraph" w:customStyle="1" w:styleId="60">
    <w:name w:val="Основной текст (6)"/>
    <w:basedOn w:val="a"/>
    <w:link w:val="6"/>
    <w:rsid w:val="00DE5A15"/>
    <w:pPr>
      <w:spacing w:after="420" w:line="276" w:lineRule="auto"/>
      <w:jc w:val="center"/>
    </w:pPr>
    <w:rPr>
      <w:rFonts w:ascii="Times New Roman" w:eastAsia="Times New Roman" w:hAnsi="Times New Roman" w:cs="Times New Roman"/>
      <w:i/>
      <w:iCs/>
      <w:color w:val="auto"/>
      <w:sz w:val="16"/>
      <w:szCs w:val="16"/>
      <w:lang w:eastAsia="en-US" w:bidi="ar-SA"/>
    </w:rPr>
  </w:style>
  <w:style w:type="character" w:customStyle="1" w:styleId="a6">
    <w:name w:val="Подпись к таблице_"/>
    <w:basedOn w:val="a0"/>
    <w:link w:val="a7"/>
    <w:locked/>
    <w:rsid w:val="00DE5A15"/>
    <w:rPr>
      <w:rFonts w:ascii="Times New Roman" w:eastAsia="Times New Roman" w:hAnsi="Times New Roman" w:cs="Times New Roman"/>
    </w:rPr>
  </w:style>
  <w:style w:type="paragraph" w:customStyle="1" w:styleId="a7">
    <w:name w:val="Подпись к таблице"/>
    <w:basedOn w:val="a"/>
    <w:link w:val="a6"/>
    <w:rsid w:val="00DE5A15"/>
    <w:rPr>
      <w:rFonts w:ascii="Times New Roman" w:eastAsia="Times New Roman" w:hAnsi="Times New Roman" w:cs="Times New Roman"/>
      <w:color w:val="auto"/>
      <w:sz w:val="22"/>
      <w:szCs w:val="22"/>
      <w:lang w:eastAsia="en-US" w:bidi="ar-SA"/>
    </w:rPr>
  </w:style>
  <w:style w:type="character" w:styleId="a8">
    <w:name w:val="Hyperlink"/>
    <w:basedOn w:val="a0"/>
    <w:uiPriority w:val="99"/>
    <w:semiHidden/>
    <w:unhideWhenUsed/>
    <w:rsid w:val="00DE5A15"/>
    <w:rPr>
      <w:color w:val="0000FF"/>
      <w:u w:val="single"/>
    </w:rPr>
  </w:style>
  <w:style w:type="paragraph" w:styleId="2">
    <w:name w:val="Body Text 2"/>
    <w:basedOn w:val="a"/>
    <w:link w:val="20"/>
    <w:uiPriority w:val="99"/>
    <w:unhideWhenUsed/>
    <w:rsid w:val="00DE5A15"/>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0">
    <w:name w:val="Основной текст 2 Знак"/>
    <w:basedOn w:val="a0"/>
    <w:link w:val="2"/>
    <w:uiPriority w:val="99"/>
    <w:rsid w:val="00DE5A15"/>
  </w:style>
</w:styles>
</file>

<file path=word/webSettings.xml><?xml version="1.0" encoding="utf-8"?>
<w:webSettings xmlns:r="http://schemas.openxmlformats.org/officeDocument/2006/relationships" xmlns:w="http://schemas.openxmlformats.org/wordprocessingml/2006/main">
  <w:divs>
    <w:div w:id="1602834922">
      <w:bodyDiv w:val="1"/>
      <w:marLeft w:val="0"/>
      <w:marRight w:val="0"/>
      <w:marTop w:val="0"/>
      <w:marBottom w:val="0"/>
      <w:divBdr>
        <w:top w:val="none" w:sz="0" w:space="0" w:color="auto"/>
        <w:left w:val="none" w:sz="0" w:space="0" w:color="auto"/>
        <w:bottom w:val="none" w:sz="0" w:space="0" w:color="auto"/>
        <w:right w:val="none" w:sz="0" w:space="0" w:color="auto"/>
      </w:divBdr>
    </w:div>
    <w:div w:id="17758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______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059;&#1074;&#1077;&#1076;%20&#1086;&#1073;%20&#1086;&#1082;&#1086;&#1085;&#1095;&#1072;&#1085;%20&#1089;&#1090;&#1088;&#1086;&#1080;&#1090;.docx" TargetMode="External"/><Relationship Id="rId4" Type="http://schemas.openxmlformats.org/officeDocument/2006/relationships/webSettings" Target="webSettings.xml"/><Relationship Id="rId9" Type="http://schemas.openxmlformats.org/officeDocument/2006/relationships/hyperlink" Target="http://www.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55</Pages>
  <Words>17304</Words>
  <Characters>98637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Пользователь</cp:lastModifiedBy>
  <cp:revision>9</cp:revision>
  <dcterms:created xsi:type="dcterms:W3CDTF">2023-03-04T09:07:00Z</dcterms:created>
  <dcterms:modified xsi:type="dcterms:W3CDTF">2023-04-06T10:58:00Z</dcterms:modified>
</cp:coreProperties>
</file>