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C76E21" w:rsidRDefault="00F96794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6794">
        <w:rPr>
          <w:rFonts w:ascii="Times New Roman" w:hAnsi="Times New Roman" w:cs="Times New Roman"/>
          <w:b/>
          <w:sz w:val="28"/>
          <w:szCs w:val="26"/>
        </w:rPr>
        <w:t>Изменения трудового законодательства в 2022 году</w:t>
      </w:r>
    </w:p>
    <w:p w:rsidR="00F96794" w:rsidRPr="00B33D46" w:rsidRDefault="00F96794" w:rsidP="00B33D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С 1 марта 2022 работодателю в соответствии со ст. 214.2 Трудового кодекса РФ разрешено записывать работу сотрудников на видео и аудио с целью контроля безопасности производства работ.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Родитель ребенка-инвалида имеет право на 4 дополнительных оплачиваемых выходных дня в месяц. Оплачиваются дни в размере среднего заработка (ч. 1 ст. 262 Трудового кодекса РФ).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С 2022 года ФСС возмещает работодателям затраты на оплату выходных по правилам, установленным в Постановлении Правительства Российской Федерации № 1320 от 09.08.2021.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Чтобы оформить выходные, работник сдает работодателю: заявление, справку МСЭ об инвалидности ребенка, документ о регистрации ребенка по месту жительства или пребывания, свидетельство о рождении и справку от второго родителя о том, что он не воспользовался льготой.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Работодатель для получения возмещения отправляет в ФСС: заявление по форме Приложения 10 Приказа ФСС 26 от 04.02.21; копию приказа о предоставлении дополнительных выходных дней.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Порядок действий работника и работодателя указан на сайте ФСС.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 xml:space="preserve">Увеличился список работников, у которых надо получать письменное согласие на командировку, работу в ночное время, выходные и нерабочие праздничные дни, сверхурочную работу. Согласно ст. 259 Трудового кодекса РФ это: женщина с ребенком до 3 лет; работник с ребенком-инвалидом; тот, кто ухаживает за больным, которому требуется уход по </w:t>
      </w:r>
      <w:proofErr w:type="spellStart"/>
      <w:r w:rsidRPr="00431C6B">
        <w:rPr>
          <w:rFonts w:ascii="Times New Roman" w:hAnsi="Times New Roman" w:cs="Times New Roman"/>
          <w:sz w:val="28"/>
          <w:szCs w:val="26"/>
        </w:rPr>
        <w:t>медзаключению</w:t>
      </w:r>
      <w:proofErr w:type="spellEnd"/>
      <w:r w:rsidRPr="00431C6B">
        <w:rPr>
          <w:rFonts w:ascii="Times New Roman" w:hAnsi="Times New Roman" w:cs="Times New Roman"/>
          <w:sz w:val="28"/>
          <w:szCs w:val="26"/>
        </w:rPr>
        <w:t>; родитель без супруга или с супругом-вахтовиком с ребенком до 14 лет; работник с 3 детьми до 18 лет.</w:t>
      </w:r>
    </w:p>
    <w:p w:rsidR="00431C6B" w:rsidRPr="00431C6B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>Также у работников-инвалидов надо получать согласие на командировку (ст. 167 Трудового кодекса РФ).</w:t>
      </w:r>
    </w:p>
    <w:p w:rsidR="00061BA9" w:rsidRDefault="00431C6B" w:rsidP="00431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31C6B">
        <w:rPr>
          <w:rFonts w:ascii="Times New Roman" w:hAnsi="Times New Roman" w:cs="Times New Roman"/>
          <w:sz w:val="28"/>
          <w:szCs w:val="26"/>
        </w:rPr>
        <w:t xml:space="preserve">Работники и работодатель могут установить в коллективном договоре дополнительные льготы для сотрудников (отпуск за свой счет). По ст. 263 Трудового кодекса РФ это могут быть 14 дней отпуска без сохранения зарплаты </w:t>
      </w:r>
      <w:r w:rsidRPr="00431C6B">
        <w:rPr>
          <w:rFonts w:ascii="Times New Roman" w:hAnsi="Times New Roman" w:cs="Times New Roman"/>
          <w:sz w:val="28"/>
          <w:szCs w:val="26"/>
        </w:rPr>
        <w:lastRenderedPageBreak/>
        <w:t>для работников: с двумя детьми до 14 лет; с ребенком-инвалидом до 18 лет; одиноких родителей с ребенком до 14 лет. С 2022 года на такой отпуск смогут претендовать и работники, ухаживающие за инвалидом I группы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P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</w:t>
      </w:r>
      <w:r w:rsidR="00681A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B33D46">
        <w:rPr>
          <w:rFonts w:ascii="Times New Roman" w:hAnsi="Times New Roman" w:cs="Times New Roman"/>
          <w:sz w:val="28"/>
          <w:szCs w:val="28"/>
        </w:rPr>
        <w:t xml:space="preserve">                    К.М. Раджабов</w:t>
      </w:r>
    </w:p>
    <w:sectPr w:rsidR="001A59C7" w:rsidSect="008C4BC8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55" w:rsidRDefault="003D1255" w:rsidP="00D87F66">
      <w:pPr>
        <w:spacing w:after="0" w:line="240" w:lineRule="auto"/>
      </w:pPr>
      <w:r>
        <w:separator/>
      </w:r>
    </w:p>
  </w:endnote>
  <w:endnote w:type="continuationSeparator" w:id="0">
    <w:p w:rsidR="003D1255" w:rsidRDefault="003D1255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55" w:rsidRDefault="003D1255" w:rsidP="00D87F66">
      <w:pPr>
        <w:spacing w:after="0" w:line="240" w:lineRule="auto"/>
      </w:pPr>
      <w:r>
        <w:separator/>
      </w:r>
    </w:p>
  </w:footnote>
  <w:footnote w:type="continuationSeparator" w:id="0">
    <w:p w:rsidR="003D1255" w:rsidRDefault="003D1255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1255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1A83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sa</cp:lastModifiedBy>
  <cp:revision>3</cp:revision>
  <cp:lastPrinted>2022-11-03T11:16:00Z</cp:lastPrinted>
  <dcterms:created xsi:type="dcterms:W3CDTF">2022-11-03T11:18:00Z</dcterms:created>
  <dcterms:modified xsi:type="dcterms:W3CDTF">2023-06-16T06:33:00Z</dcterms:modified>
</cp:coreProperties>
</file>