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85" w:rsidRDefault="00AB1185" w:rsidP="00AB1185">
      <w:pPr>
        <w:jc w:val="center"/>
        <w:rPr>
          <w:sz w:val="24"/>
          <w:szCs w:val="24"/>
        </w:rPr>
      </w:pPr>
    </w:p>
    <w:bookmarkStart w:id="0" w:name="_MON_1213074852"/>
    <w:bookmarkEnd w:id="0"/>
    <w:p w:rsidR="00685379" w:rsidRPr="00B65CE4" w:rsidRDefault="00685379" w:rsidP="00685379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6.35pt" o:ole="" fillcolor="window">
            <v:imagedata r:id="rId5" o:title=""/>
          </v:shape>
          <o:OLEObject Type="Embed" ProgID="Word.Picture.8" ShapeID="_x0000_i1025" DrawAspect="Content" ObjectID="_1773814367" r:id="rId6"/>
        </w:object>
      </w:r>
    </w:p>
    <w:p w:rsidR="00685379" w:rsidRPr="00B65CE4" w:rsidRDefault="00685379" w:rsidP="00685379">
      <w:pPr>
        <w:jc w:val="center"/>
        <w:rPr>
          <w:sz w:val="16"/>
          <w:szCs w:val="16"/>
        </w:rPr>
      </w:pPr>
    </w:p>
    <w:p w:rsidR="00685379" w:rsidRPr="00E926E6" w:rsidRDefault="00685379" w:rsidP="00685379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685379" w:rsidRPr="00E926E6" w:rsidRDefault="00685379" w:rsidP="00685379">
      <w:pPr>
        <w:jc w:val="center"/>
        <w:rPr>
          <w:b/>
          <w:sz w:val="32"/>
          <w:szCs w:val="32"/>
        </w:rPr>
      </w:pPr>
    </w:p>
    <w:p w:rsidR="00685379" w:rsidRPr="00124437" w:rsidRDefault="006A1272" w:rsidP="00685379">
      <w:pPr>
        <w:spacing w:line="33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line id="Line 2" o:spid="_x0000_s1026" style="position:absolute;left:0;text-align:left;z-index:251660288;visibility:visible" from="1.2pt,-.1pt" to="7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" strokeweight="4.5pt">
            <v:stroke linestyle="thickThin"/>
          </v:line>
        </w:pict>
      </w:r>
      <w:r w:rsidR="00685379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685379" w:rsidRPr="00D077AB">
        <w:rPr>
          <w:sz w:val="28"/>
          <w:szCs w:val="28"/>
        </w:rPr>
        <w:t xml:space="preserve">   </w:t>
      </w:r>
    </w:p>
    <w:p w:rsidR="00685379" w:rsidRDefault="00685379" w:rsidP="00685379">
      <w:pPr>
        <w:pStyle w:val="4"/>
        <w:jc w:val="center"/>
      </w:pPr>
      <w:r>
        <w:t xml:space="preserve">ПОСТАНОВЛЕНИЕ № </w:t>
      </w:r>
      <w:r w:rsidR="00DD06FF">
        <w:t>100</w:t>
      </w:r>
    </w:p>
    <w:p w:rsidR="00685379" w:rsidRDefault="00685379" w:rsidP="00685379">
      <w:pPr>
        <w:rPr>
          <w:sz w:val="28"/>
          <w:szCs w:val="28"/>
        </w:rPr>
      </w:pPr>
    </w:p>
    <w:p w:rsidR="00685379" w:rsidRDefault="00685379" w:rsidP="00685379">
      <w:pPr>
        <w:rPr>
          <w:sz w:val="28"/>
          <w:szCs w:val="28"/>
        </w:rPr>
      </w:pPr>
      <w:r>
        <w:rPr>
          <w:sz w:val="28"/>
          <w:szCs w:val="28"/>
        </w:rPr>
        <w:t xml:space="preserve">«   </w:t>
      </w:r>
      <w:r w:rsidR="00DD06FF">
        <w:rPr>
          <w:sz w:val="28"/>
          <w:szCs w:val="28"/>
        </w:rPr>
        <w:t>02</w:t>
      </w:r>
      <w:r>
        <w:rPr>
          <w:sz w:val="28"/>
          <w:szCs w:val="28"/>
        </w:rPr>
        <w:t xml:space="preserve">  »     </w:t>
      </w:r>
      <w:r w:rsidR="00DD06FF">
        <w:rPr>
          <w:sz w:val="28"/>
          <w:szCs w:val="28"/>
        </w:rPr>
        <w:t xml:space="preserve">03   </w:t>
      </w:r>
      <w:r>
        <w:rPr>
          <w:sz w:val="28"/>
          <w:szCs w:val="28"/>
        </w:rPr>
        <w:t>202</w:t>
      </w:r>
      <w:r w:rsidR="00F26D47">
        <w:rPr>
          <w:sz w:val="28"/>
          <w:szCs w:val="28"/>
        </w:rPr>
        <w:t>2</w:t>
      </w:r>
      <w:r>
        <w:rPr>
          <w:sz w:val="28"/>
          <w:szCs w:val="28"/>
        </w:rPr>
        <w:t xml:space="preserve">г.                                        </w:t>
      </w:r>
      <w:r w:rsidR="00DD06F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с. Магарамкент</w:t>
      </w:r>
    </w:p>
    <w:p w:rsidR="00685379" w:rsidRDefault="00685379" w:rsidP="00685379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685379" w:rsidRPr="00D077AB" w:rsidRDefault="00685379" w:rsidP="00685379">
      <w:pPr>
        <w:spacing w:line="240" w:lineRule="exact"/>
        <w:rPr>
          <w:b/>
          <w:sz w:val="28"/>
          <w:szCs w:val="28"/>
        </w:rPr>
      </w:pPr>
    </w:p>
    <w:p w:rsidR="00685379" w:rsidRPr="00685379" w:rsidRDefault="00685379" w:rsidP="00685379">
      <w:pPr>
        <w:jc w:val="center"/>
        <w:rPr>
          <w:b/>
          <w:sz w:val="28"/>
          <w:szCs w:val="28"/>
        </w:rPr>
      </w:pPr>
      <w:r w:rsidRPr="0068537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D4353">
        <w:rPr>
          <w:b/>
          <w:bCs/>
          <w:color w:val="050505"/>
          <w:spacing w:val="5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685379">
        <w:rPr>
          <w:b/>
          <w:sz w:val="28"/>
          <w:szCs w:val="28"/>
        </w:rPr>
        <w:t>»</w:t>
      </w:r>
    </w:p>
    <w:p w:rsidR="00685379" w:rsidRPr="00685379" w:rsidRDefault="00685379" w:rsidP="00685379">
      <w:pPr>
        <w:spacing w:line="240" w:lineRule="exact"/>
        <w:rPr>
          <w:b/>
          <w:sz w:val="26"/>
          <w:szCs w:val="26"/>
          <w:lang w:eastAsia="en-US"/>
        </w:rPr>
      </w:pPr>
    </w:p>
    <w:p w:rsidR="00685379" w:rsidRPr="00685379" w:rsidRDefault="00685379" w:rsidP="00F26D47">
      <w:pPr>
        <w:ind w:firstLine="709"/>
        <w:jc w:val="both"/>
        <w:rPr>
          <w:spacing w:val="9"/>
          <w:sz w:val="28"/>
          <w:szCs w:val="28"/>
        </w:rPr>
      </w:pPr>
      <w:proofErr w:type="gramStart"/>
      <w:r w:rsidRPr="00685379">
        <w:rPr>
          <w:spacing w:val="4"/>
          <w:sz w:val="28"/>
          <w:szCs w:val="28"/>
        </w:rPr>
        <w:t>В соответствии с Федеральными законами от</w:t>
      </w:r>
      <w:r w:rsidRPr="0068537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</w:t>
      </w:r>
      <w:proofErr w:type="gramEnd"/>
      <w:r w:rsidRPr="00685379">
        <w:rPr>
          <w:spacing w:val="9"/>
          <w:sz w:val="28"/>
          <w:szCs w:val="28"/>
        </w:rPr>
        <w:t xml:space="preserve"> район» </w:t>
      </w:r>
    </w:p>
    <w:p w:rsidR="00685379" w:rsidRPr="00685379" w:rsidRDefault="00685379" w:rsidP="00F26D47">
      <w:pPr>
        <w:ind w:firstLine="709"/>
        <w:jc w:val="both"/>
        <w:rPr>
          <w:sz w:val="28"/>
          <w:szCs w:val="28"/>
        </w:rPr>
      </w:pPr>
      <w:r w:rsidRPr="00685379">
        <w:rPr>
          <w:b/>
          <w:sz w:val="28"/>
          <w:szCs w:val="28"/>
        </w:rPr>
        <w:t>ПОСТАНОВЛЯЮ:</w:t>
      </w:r>
    </w:p>
    <w:p w:rsidR="00685379" w:rsidRPr="00685379" w:rsidRDefault="00685379" w:rsidP="00685379">
      <w:pPr>
        <w:ind w:firstLine="708"/>
        <w:jc w:val="both"/>
        <w:rPr>
          <w:sz w:val="28"/>
          <w:szCs w:val="28"/>
        </w:rPr>
      </w:pPr>
      <w:r w:rsidRPr="00685379">
        <w:rPr>
          <w:sz w:val="28"/>
          <w:szCs w:val="28"/>
        </w:rPr>
        <w:t>1. Утвердить административный регламент по предоставлению муниципальной услуги: «</w:t>
      </w:r>
      <w:r w:rsidR="003D4353" w:rsidRPr="003D4353">
        <w:rPr>
          <w:bCs/>
          <w:color w:val="050505"/>
          <w:spacing w:val="5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685379">
        <w:rPr>
          <w:sz w:val="28"/>
          <w:szCs w:val="28"/>
        </w:rPr>
        <w:t>» (прилагается).</w:t>
      </w:r>
    </w:p>
    <w:p w:rsidR="00685379" w:rsidRPr="00685379" w:rsidRDefault="00685379" w:rsidP="00685379">
      <w:pPr>
        <w:ind w:firstLine="709"/>
        <w:jc w:val="both"/>
        <w:rPr>
          <w:spacing w:val="5"/>
          <w:sz w:val="28"/>
          <w:szCs w:val="28"/>
        </w:rPr>
      </w:pPr>
      <w:r w:rsidRPr="00685379">
        <w:rPr>
          <w:spacing w:val="5"/>
          <w:sz w:val="28"/>
          <w:szCs w:val="28"/>
        </w:rPr>
        <w:t xml:space="preserve">2. МКУ «Информационный центр» МР «Магарамкентский район» </w:t>
      </w:r>
      <w:proofErr w:type="gramStart"/>
      <w:r w:rsidRPr="00685379">
        <w:rPr>
          <w:spacing w:val="5"/>
          <w:sz w:val="28"/>
          <w:szCs w:val="28"/>
        </w:rPr>
        <w:t>разместить</w:t>
      </w:r>
      <w:proofErr w:type="gramEnd"/>
      <w:r w:rsidRPr="00685379">
        <w:rPr>
          <w:spacing w:val="5"/>
          <w:sz w:val="28"/>
          <w:szCs w:val="28"/>
        </w:rPr>
        <w:t xml:space="preserve"> настоящее постановление на официальном сайте администрации муниципального района в сети Интернет и опубликовать в районной газете «</w:t>
      </w:r>
      <w:proofErr w:type="spellStart"/>
      <w:r w:rsidRPr="00685379">
        <w:rPr>
          <w:spacing w:val="5"/>
          <w:sz w:val="28"/>
          <w:szCs w:val="28"/>
        </w:rPr>
        <w:t>Самурдин</w:t>
      </w:r>
      <w:proofErr w:type="spellEnd"/>
      <w:r w:rsidRPr="00685379">
        <w:rPr>
          <w:spacing w:val="5"/>
          <w:sz w:val="28"/>
          <w:szCs w:val="28"/>
        </w:rPr>
        <w:t xml:space="preserve"> </w:t>
      </w:r>
      <w:proofErr w:type="spellStart"/>
      <w:r w:rsidRPr="00685379">
        <w:rPr>
          <w:spacing w:val="5"/>
          <w:sz w:val="28"/>
          <w:szCs w:val="28"/>
        </w:rPr>
        <w:t>сес</w:t>
      </w:r>
      <w:proofErr w:type="spellEnd"/>
      <w:r w:rsidRPr="00685379">
        <w:rPr>
          <w:spacing w:val="5"/>
          <w:sz w:val="28"/>
          <w:szCs w:val="28"/>
        </w:rPr>
        <w:t>».</w:t>
      </w:r>
    </w:p>
    <w:p w:rsidR="00685379" w:rsidRDefault="00685379" w:rsidP="00F26D47">
      <w:pPr>
        <w:ind w:firstLine="709"/>
        <w:jc w:val="both"/>
        <w:rPr>
          <w:spacing w:val="5"/>
          <w:sz w:val="28"/>
          <w:szCs w:val="28"/>
        </w:rPr>
      </w:pPr>
      <w:r w:rsidRPr="0068537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F26D47" w:rsidRPr="00685379" w:rsidRDefault="00F26D47" w:rsidP="00F26D47">
      <w:pPr>
        <w:ind w:firstLine="709"/>
        <w:jc w:val="both"/>
        <w:rPr>
          <w:spacing w:val="5"/>
          <w:sz w:val="28"/>
          <w:szCs w:val="28"/>
        </w:rPr>
      </w:pPr>
    </w:p>
    <w:p w:rsidR="00F26D47" w:rsidRPr="00685379" w:rsidRDefault="00F26D47" w:rsidP="006853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A455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A4554">
        <w:rPr>
          <w:b/>
          <w:sz w:val="28"/>
          <w:szCs w:val="28"/>
        </w:rPr>
        <w:t xml:space="preserve"> </w:t>
      </w:r>
      <w:r w:rsidR="00685379" w:rsidRPr="00685379">
        <w:rPr>
          <w:b/>
          <w:sz w:val="28"/>
          <w:szCs w:val="28"/>
        </w:rPr>
        <w:t>муниципального райо</w:t>
      </w:r>
      <w:r w:rsidR="008A4554">
        <w:rPr>
          <w:b/>
          <w:sz w:val="28"/>
          <w:szCs w:val="28"/>
        </w:rPr>
        <w:t xml:space="preserve">на </w:t>
      </w:r>
      <w:r w:rsidR="008A4554">
        <w:rPr>
          <w:b/>
          <w:sz w:val="28"/>
          <w:szCs w:val="28"/>
        </w:rPr>
        <w:tab/>
      </w:r>
      <w:r w:rsidR="00685379" w:rsidRPr="00685379">
        <w:rPr>
          <w:b/>
          <w:sz w:val="28"/>
          <w:szCs w:val="28"/>
        </w:rPr>
        <w:t xml:space="preserve">         </w:t>
      </w:r>
      <w:r w:rsidR="00685379">
        <w:rPr>
          <w:b/>
          <w:sz w:val="28"/>
          <w:szCs w:val="28"/>
        </w:rPr>
        <w:t xml:space="preserve">     </w:t>
      </w:r>
      <w:r w:rsidR="008A455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</w:t>
      </w:r>
      <w:r w:rsidR="00685379" w:rsidRPr="00685379">
        <w:rPr>
          <w:b/>
          <w:sz w:val="28"/>
          <w:szCs w:val="28"/>
        </w:rPr>
        <w:t>Ф.</w:t>
      </w:r>
      <w:r>
        <w:rPr>
          <w:b/>
          <w:sz w:val="28"/>
          <w:szCs w:val="28"/>
        </w:rPr>
        <w:t>З</w:t>
      </w:r>
      <w:r w:rsidR="008A45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Ахмедов</w:t>
      </w:r>
    </w:p>
    <w:p w:rsidR="00685379" w:rsidRPr="00685379" w:rsidRDefault="00685379" w:rsidP="00685379">
      <w:pPr>
        <w:rPr>
          <w:sz w:val="28"/>
          <w:szCs w:val="28"/>
        </w:rPr>
      </w:pPr>
    </w:p>
    <w:p w:rsidR="00685379" w:rsidRPr="00685379" w:rsidRDefault="00685379" w:rsidP="00685379">
      <w:pPr>
        <w:rPr>
          <w:sz w:val="26"/>
          <w:szCs w:val="26"/>
        </w:rPr>
      </w:pPr>
    </w:p>
    <w:p w:rsidR="006D13F6" w:rsidRDefault="006D13F6" w:rsidP="00685379">
      <w:pPr>
        <w:tabs>
          <w:tab w:val="left" w:pos="6379"/>
        </w:tabs>
      </w:pPr>
    </w:p>
    <w:p w:rsidR="00685379" w:rsidRPr="00685379" w:rsidRDefault="00685379" w:rsidP="00685379">
      <w:pPr>
        <w:tabs>
          <w:tab w:val="left" w:pos="6379"/>
        </w:tabs>
        <w:rPr>
          <w:sz w:val="22"/>
          <w:szCs w:val="22"/>
        </w:rPr>
      </w:pPr>
      <w:r w:rsidRPr="00215FD6">
        <w:lastRenderedPageBreak/>
        <w:tab/>
      </w:r>
      <w:r w:rsidR="006D13F6">
        <w:t xml:space="preserve">       </w:t>
      </w:r>
      <w:r w:rsidRPr="00685379">
        <w:rPr>
          <w:sz w:val="22"/>
          <w:szCs w:val="22"/>
        </w:rPr>
        <w:t>УТВЕРЖДЕН</w:t>
      </w:r>
    </w:p>
    <w:p w:rsidR="00685379" w:rsidRPr="00685379" w:rsidRDefault="00685379" w:rsidP="00685379">
      <w:pPr>
        <w:tabs>
          <w:tab w:val="left" w:pos="5812"/>
          <w:tab w:val="left" w:pos="8308"/>
        </w:tabs>
        <w:ind w:left="5812"/>
        <w:rPr>
          <w:sz w:val="22"/>
          <w:szCs w:val="22"/>
        </w:rPr>
      </w:pPr>
      <w:r w:rsidRPr="00685379">
        <w:rPr>
          <w:sz w:val="22"/>
          <w:szCs w:val="22"/>
        </w:rPr>
        <w:t>постановлением администрации МР «Магарамкентский район» №</w:t>
      </w:r>
      <w:r w:rsidR="00DD06FF">
        <w:rPr>
          <w:sz w:val="22"/>
          <w:szCs w:val="22"/>
        </w:rPr>
        <w:t>100</w:t>
      </w:r>
      <w:r w:rsidRPr="00685379">
        <w:rPr>
          <w:sz w:val="22"/>
          <w:szCs w:val="22"/>
        </w:rPr>
        <w:t xml:space="preserve"> </w:t>
      </w:r>
    </w:p>
    <w:p w:rsidR="00685379" w:rsidRPr="00685379" w:rsidRDefault="00685379" w:rsidP="00685379">
      <w:pPr>
        <w:jc w:val="center"/>
        <w:rPr>
          <w:sz w:val="22"/>
          <w:szCs w:val="22"/>
        </w:rPr>
      </w:pPr>
      <w:r w:rsidRPr="00685379">
        <w:rPr>
          <w:sz w:val="22"/>
          <w:szCs w:val="22"/>
        </w:rPr>
        <w:t xml:space="preserve">                                                </w:t>
      </w:r>
      <w:r w:rsidR="003D4353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</w:t>
      </w:r>
      <w:r w:rsidRPr="00685379">
        <w:rPr>
          <w:sz w:val="22"/>
          <w:szCs w:val="22"/>
        </w:rPr>
        <w:t>от  «</w:t>
      </w:r>
      <w:r w:rsidR="00DD06FF">
        <w:rPr>
          <w:sz w:val="22"/>
          <w:szCs w:val="22"/>
        </w:rPr>
        <w:t>02</w:t>
      </w:r>
      <w:r>
        <w:rPr>
          <w:sz w:val="22"/>
          <w:szCs w:val="22"/>
        </w:rPr>
        <w:t xml:space="preserve"> </w:t>
      </w:r>
      <w:r w:rsidRPr="00685379">
        <w:rPr>
          <w:sz w:val="22"/>
          <w:szCs w:val="22"/>
        </w:rPr>
        <w:t xml:space="preserve">»  </w:t>
      </w:r>
      <w:r w:rsidR="00DD06FF">
        <w:rPr>
          <w:sz w:val="22"/>
          <w:szCs w:val="22"/>
        </w:rPr>
        <w:t xml:space="preserve">03    </w:t>
      </w:r>
      <w:r w:rsidRPr="00685379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F26D47">
        <w:rPr>
          <w:sz w:val="22"/>
          <w:szCs w:val="22"/>
        </w:rPr>
        <w:t>2</w:t>
      </w:r>
      <w:r w:rsidRPr="00685379">
        <w:rPr>
          <w:sz w:val="22"/>
          <w:szCs w:val="22"/>
        </w:rPr>
        <w:t>г.</w:t>
      </w:r>
    </w:p>
    <w:p w:rsidR="00685379" w:rsidRDefault="00685379" w:rsidP="00685379">
      <w:pPr>
        <w:rPr>
          <w:sz w:val="24"/>
          <w:szCs w:val="24"/>
        </w:rPr>
      </w:pPr>
    </w:p>
    <w:p w:rsidR="00F20938" w:rsidRPr="003D4353" w:rsidRDefault="00F20938" w:rsidP="003D4353">
      <w:pPr>
        <w:tabs>
          <w:tab w:val="left" w:pos="567"/>
          <w:tab w:val="left" w:pos="993"/>
        </w:tabs>
        <w:jc w:val="center"/>
        <w:rPr>
          <w:b/>
          <w:bCs/>
          <w:sz w:val="28"/>
          <w:szCs w:val="28"/>
        </w:rPr>
      </w:pPr>
      <w:r w:rsidRPr="003D4353">
        <w:rPr>
          <w:b/>
          <w:bCs/>
          <w:sz w:val="28"/>
          <w:szCs w:val="28"/>
        </w:rPr>
        <w:t>Административный регламент</w:t>
      </w:r>
    </w:p>
    <w:p w:rsidR="00F20938" w:rsidRPr="003D4353" w:rsidRDefault="00F20938" w:rsidP="003D4353">
      <w:pPr>
        <w:tabs>
          <w:tab w:val="left" w:pos="567"/>
          <w:tab w:val="left" w:pos="993"/>
        </w:tabs>
        <w:jc w:val="center"/>
        <w:rPr>
          <w:b/>
          <w:bCs/>
          <w:sz w:val="28"/>
          <w:szCs w:val="28"/>
        </w:rPr>
      </w:pPr>
      <w:r w:rsidRPr="003D4353">
        <w:rPr>
          <w:b/>
          <w:bCs/>
          <w:sz w:val="28"/>
          <w:szCs w:val="28"/>
        </w:rPr>
        <w:t>предоставления муниципальной услуги</w:t>
      </w:r>
    </w:p>
    <w:p w:rsidR="00F20938" w:rsidRPr="003D4353" w:rsidRDefault="00F20938" w:rsidP="003D4353">
      <w:pPr>
        <w:tabs>
          <w:tab w:val="left" w:pos="567"/>
          <w:tab w:val="left" w:pos="993"/>
        </w:tabs>
        <w:jc w:val="center"/>
        <w:rPr>
          <w:b/>
          <w:bCs/>
          <w:sz w:val="28"/>
          <w:szCs w:val="28"/>
        </w:rPr>
      </w:pPr>
    </w:p>
    <w:p w:rsidR="00F20938" w:rsidRPr="003D4353" w:rsidRDefault="00F20938" w:rsidP="003D4353">
      <w:pPr>
        <w:tabs>
          <w:tab w:val="left" w:pos="567"/>
          <w:tab w:val="left" w:pos="993"/>
        </w:tabs>
        <w:jc w:val="center"/>
        <w:rPr>
          <w:b/>
          <w:bCs/>
          <w:sz w:val="28"/>
          <w:szCs w:val="28"/>
        </w:rPr>
      </w:pPr>
      <w:r w:rsidRPr="003D4353">
        <w:rPr>
          <w:b/>
          <w:bCs/>
          <w:sz w:val="28"/>
          <w:szCs w:val="28"/>
        </w:rPr>
        <w:t>«</w:t>
      </w:r>
      <w:r w:rsidRPr="003D4353">
        <w:rPr>
          <w:b/>
          <w:sz w:val="28"/>
          <w:szCs w:val="28"/>
        </w:rPr>
        <w:t>У</w:t>
      </w:r>
      <w:r w:rsidRPr="003D4353">
        <w:rPr>
          <w:b/>
          <w:bCs/>
          <w:sz w:val="28"/>
          <w:szCs w:val="28"/>
        </w:rPr>
        <w:t>тверждение схемы расположения земельного участка или земельных участков на кадастровом плане территории»</w:t>
      </w:r>
    </w:p>
    <w:p w:rsidR="00F20938" w:rsidRPr="003D4353" w:rsidRDefault="00F20938" w:rsidP="003D4353">
      <w:pPr>
        <w:tabs>
          <w:tab w:val="left" w:pos="567"/>
          <w:tab w:val="left" w:pos="993"/>
        </w:tabs>
        <w:jc w:val="center"/>
        <w:rPr>
          <w:b/>
          <w:bCs/>
          <w:sz w:val="28"/>
          <w:szCs w:val="28"/>
        </w:rPr>
      </w:pPr>
    </w:p>
    <w:p w:rsidR="00F20938" w:rsidRPr="003D4353" w:rsidRDefault="00F20938" w:rsidP="003D4353">
      <w:pPr>
        <w:numPr>
          <w:ilvl w:val="0"/>
          <w:numId w:val="21"/>
        </w:numPr>
        <w:tabs>
          <w:tab w:val="left" w:pos="567"/>
          <w:tab w:val="left" w:pos="993"/>
        </w:tabs>
        <w:ind w:left="0"/>
        <w:jc w:val="center"/>
        <w:rPr>
          <w:b/>
          <w:sz w:val="28"/>
          <w:szCs w:val="28"/>
        </w:rPr>
      </w:pPr>
      <w:r w:rsidRPr="003D4353">
        <w:rPr>
          <w:b/>
          <w:sz w:val="28"/>
          <w:szCs w:val="28"/>
        </w:rPr>
        <w:t>Общие положения</w:t>
      </w:r>
    </w:p>
    <w:p w:rsidR="00F20938" w:rsidRDefault="00F20938" w:rsidP="00F20938">
      <w:pPr>
        <w:tabs>
          <w:tab w:val="left" w:pos="567"/>
          <w:tab w:val="left" w:pos="993"/>
        </w:tabs>
        <w:jc w:val="center"/>
      </w:pP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по у</w:t>
      </w:r>
      <w:r w:rsidRPr="00F23C70">
        <w:rPr>
          <w:bCs/>
          <w:sz w:val="26"/>
          <w:szCs w:val="26"/>
        </w:rPr>
        <w:t>тверждению схемы расположения земельного участка или земельных участков на кадастровом плане территории</w:t>
      </w:r>
      <w:r w:rsidRPr="00F23C70">
        <w:rPr>
          <w:sz w:val="26"/>
          <w:szCs w:val="26"/>
        </w:rPr>
        <w:t xml:space="preserve">   (далее -  муниципальная услуга).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1.2. Получателями муниципальной услуги являются 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 их представители (далее - заявитель).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1.3. </w:t>
      </w:r>
      <w:proofErr w:type="gramStart"/>
      <w:r w:rsidRPr="00F23C70">
        <w:rPr>
          <w:sz w:val="26"/>
          <w:szCs w:val="26"/>
        </w:rPr>
        <w:t xml:space="preserve">Информирование о предоставлении муниципальной услуги осуществляется специалистом   администрации  </w:t>
      </w:r>
      <w:r w:rsidR="00172CB7" w:rsidRPr="00F23C70">
        <w:rPr>
          <w:sz w:val="26"/>
          <w:szCs w:val="26"/>
        </w:rPr>
        <w:t xml:space="preserve">МР «Магарамкентский район» «Отдел земельных и имущественных отношений» </w:t>
      </w:r>
      <w:r w:rsidRPr="00F23C70">
        <w:rPr>
          <w:sz w:val="26"/>
          <w:szCs w:val="26"/>
        </w:rPr>
        <w:t>в устной, письменной формах и посредством электронной почты:</w:t>
      </w:r>
      <w:proofErr w:type="gramEnd"/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1.3.1. Адрес и контактный телефон администрации </w:t>
      </w:r>
      <w:r w:rsidR="00172CB7" w:rsidRPr="00F23C70">
        <w:rPr>
          <w:sz w:val="26"/>
          <w:szCs w:val="26"/>
        </w:rPr>
        <w:t xml:space="preserve">МР «Магарамкентский район» </w:t>
      </w:r>
      <w:r w:rsidRPr="00F23C70">
        <w:rPr>
          <w:sz w:val="26"/>
          <w:szCs w:val="26"/>
        </w:rPr>
        <w:t xml:space="preserve"> (далее – Администрация):</w:t>
      </w:r>
    </w:p>
    <w:p w:rsidR="00F20938" w:rsidRPr="00F23C70" w:rsidRDefault="00172CB7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с.Магарамкент</w:t>
      </w:r>
      <w:r w:rsidR="00F20938" w:rsidRPr="00F23C70">
        <w:rPr>
          <w:sz w:val="26"/>
          <w:szCs w:val="26"/>
        </w:rPr>
        <w:t xml:space="preserve">, </w:t>
      </w:r>
      <w:r w:rsidRPr="00F23C70">
        <w:rPr>
          <w:sz w:val="26"/>
          <w:szCs w:val="26"/>
        </w:rPr>
        <w:t>ул</w:t>
      </w:r>
      <w:proofErr w:type="gramStart"/>
      <w:r w:rsidRPr="00F23C70">
        <w:rPr>
          <w:sz w:val="26"/>
          <w:szCs w:val="26"/>
        </w:rPr>
        <w:t>.Г</w:t>
      </w:r>
      <w:proofErr w:type="gramEnd"/>
      <w:r w:rsidRPr="00F23C70">
        <w:rPr>
          <w:sz w:val="26"/>
          <w:szCs w:val="26"/>
        </w:rPr>
        <w:t>агарина, д.2</w:t>
      </w:r>
      <w:r w:rsidR="00F20938" w:rsidRPr="00F23C70">
        <w:rPr>
          <w:sz w:val="26"/>
          <w:szCs w:val="26"/>
        </w:rPr>
        <w:t xml:space="preserve">, </w:t>
      </w:r>
      <w:r w:rsidRPr="00F23C70">
        <w:rPr>
          <w:sz w:val="26"/>
          <w:szCs w:val="26"/>
        </w:rPr>
        <w:t>индекс 368780</w:t>
      </w:r>
    </w:p>
    <w:p w:rsidR="00172CB7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тел. </w:t>
      </w:r>
      <w:r w:rsidR="00172CB7" w:rsidRPr="00F23C70">
        <w:rPr>
          <w:sz w:val="26"/>
          <w:szCs w:val="26"/>
        </w:rPr>
        <w:t>8(872)255-18-17</w:t>
      </w:r>
    </w:p>
    <w:p w:rsidR="00F20938" w:rsidRPr="00F23C70" w:rsidRDefault="00172CB7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 </w:t>
      </w:r>
      <w:r w:rsidR="00F20938" w:rsidRPr="00F23C70">
        <w:rPr>
          <w:sz w:val="26"/>
          <w:szCs w:val="26"/>
        </w:rPr>
        <w:t>Официальный сайт в информационно-телекоммуникационной сети «Интернет»:</w:t>
      </w:r>
      <w:r w:rsidR="003D4353" w:rsidRPr="00F23C70">
        <w:rPr>
          <w:sz w:val="26"/>
          <w:szCs w:val="26"/>
        </w:rPr>
        <w:t xml:space="preserve"> </w:t>
      </w:r>
      <w:hyperlink r:id="rId7" w:history="1">
        <w:r w:rsidR="003D4353" w:rsidRPr="00F23C70">
          <w:rPr>
            <w:rStyle w:val="a8"/>
            <w:sz w:val="26"/>
            <w:szCs w:val="26"/>
            <w:lang w:val="en-US"/>
          </w:rPr>
          <w:t>http</w:t>
        </w:r>
        <w:r w:rsidR="003D4353" w:rsidRPr="00F23C70">
          <w:rPr>
            <w:rStyle w:val="a8"/>
            <w:sz w:val="26"/>
            <w:szCs w:val="26"/>
          </w:rPr>
          <w:t>://</w:t>
        </w:r>
        <w:proofErr w:type="spellStart"/>
        <w:r w:rsidR="003D4353" w:rsidRPr="00F23C70">
          <w:rPr>
            <w:rStyle w:val="a8"/>
            <w:sz w:val="26"/>
            <w:szCs w:val="26"/>
            <w:lang w:val="en-US"/>
          </w:rPr>
          <w:t>adminmr</w:t>
        </w:r>
        <w:proofErr w:type="spellEnd"/>
        <w:r w:rsidR="003D4353" w:rsidRPr="00F23C70">
          <w:rPr>
            <w:rStyle w:val="a8"/>
            <w:sz w:val="26"/>
            <w:szCs w:val="26"/>
          </w:rPr>
          <w:t>.</w:t>
        </w:r>
        <w:proofErr w:type="spellStart"/>
        <w:r w:rsidR="003D4353" w:rsidRPr="00F23C70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="003D4353" w:rsidRPr="00F23C70">
        <w:rPr>
          <w:color w:val="050505"/>
          <w:spacing w:val="5"/>
          <w:sz w:val="26"/>
          <w:szCs w:val="26"/>
        </w:rPr>
        <w:t>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Адрес э</w:t>
      </w:r>
      <w:r w:rsidR="00172CB7" w:rsidRPr="00F23C70">
        <w:rPr>
          <w:sz w:val="26"/>
          <w:szCs w:val="26"/>
        </w:rPr>
        <w:t xml:space="preserve">лектронной почты Администрации: </w:t>
      </w:r>
      <w:r w:rsidR="00172CB7" w:rsidRPr="00F23C70">
        <w:rPr>
          <w:sz w:val="26"/>
          <w:szCs w:val="26"/>
          <w:lang w:val="en-US"/>
        </w:rPr>
        <w:t>e</w:t>
      </w:r>
      <w:r w:rsidR="00172CB7" w:rsidRPr="00F23C70">
        <w:rPr>
          <w:sz w:val="26"/>
          <w:szCs w:val="26"/>
        </w:rPr>
        <w:t>-</w:t>
      </w:r>
      <w:r w:rsidR="00172CB7" w:rsidRPr="00F23C70">
        <w:rPr>
          <w:sz w:val="26"/>
          <w:szCs w:val="26"/>
          <w:lang w:val="en-US"/>
        </w:rPr>
        <w:t>mail</w:t>
      </w:r>
      <w:r w:rsidR="00172CB7" w:rsidRPr="00F23C70">
        <w:rPr>
          <w:sz w:val="26"/>
          <w:szCs w:val="26"/>
        </w:rPr>
        <w:t>:</w:t>
      </w:r>
      <w:proofErr w:type="spellStart"/>
      <w:r w:rsidR="00172CB7" w:rsidRPr="00F23C70">
        <w:rPr>
          <w:sz w:val="26"/>
          <w:szCs w:val="26"/>
          <w:lang w:val="en-US"/>
        </w:rPr>
        <w:t>mkentrayon</w:t>
      </w:r>
      <w:proofErr w:type="spellEnd"/>
      <w:r w:rsidR="00172CB7" w:rsidRPr="00F23C70">
        <w:rPr>
          <w:sz w:val="26"/>
          <w:szCs w:val="26"/>
        </w:rPr>
        <w:t>@</w:t>
      </w:r>
      <w:r w:rsidR="00172CB7" w:rsidRPr="00F23C70">
        <w:rPr>
          <w:sz w:val="26"/>
          <w:szCs w:val="26"/>
          <w:lang w:val="en-US"/>
        </w:rPr>
        <w:t>e</w:t>
      </w:r>
      <w:r w:rsidR="00172CB7" w:rsidRPr="00F23C70">
        <w:rPr>
          <w:sz w:val="26"/>
          <w:szCs w:val="26"/>
        </w:rPr>
        <w:t>-</w:t>
      </w:r>
      <w:r w:rsidR="00172CB7" w:rsidRPr="00F23C70">
        <w:rPr>
          <w:sz w:val="26"/>
          <w:szCs w:val="26"/>
          <w:lang w:val="en-US"/>
        </w:rPr>
        <w:t>dag</w:t>
      </w:r>
      <w:r w:rsidR="00172CB7" w:rsidRPr="00F23C70">
        <w:rPr>
          <w:sz w:val="26"/>
          <w:szCs w:val="26"/>
        </w:rPr>
        <w:t>.</w:t>
      </w:r>
      <w:proofErr w:type="spellStart"/>
      <w:r w:rsidR="00172CB7" w:rsidRPr="00F23C70">
        <w:rPr>
          <w:sz w:val="26"/>
          <w:szCs w:val="26"/>
          <w:lang w:val="en-US"/>
        </w:rPr>
        <w:t>ru</w:t>
      </w:r>
      <w:proofErr w:type="spellEnd"/>
      <w:r w:rsidR="00172CB7" w:rsidRPr="00F23C70">
        <w:rPr>
          <w:sz w:val="26"/>
          <w:szCs w:val="26"/>
        </w:rPr>
        <w:t xml:space="preserve"> </w:t>
      </w:r>
      <w:r w:rsidRPr="00F23C70">
        <w:rPr>
          <w:sz w:val="26"/>
          <w:szCs w:val="26"/>
        </w:rPr>
        <w:t xml:space="preserve">Специалисты </w:t>
      </w:r>
      <w:r w:rsidR="00172CB7" w:rsidRPr="00F23C70">
        <w:rPr>
          <w:sz w:val="26"/>
          <w:szCs w:val="26"/>
        </w:rPr>
        <w:t>МКУ МР «Магарамкентский район» «Отдел ЗИО»</w:t>
      </w:r>
      <w:r w:rsidRPr="00F23C70">
        <w:rPr>
          <w:sz w:val="26"/>
          <w:szCs w:val="26"/>
        </w:rPr>
        <w:t xml:space="preserve"> (далее - специалисты) осуществляют консультацию граждан о порядке предоставления муниципальной услуги в соответствии со следующим графиком:</w:t>
      </w:r>
    </w:p>
    <w:p w:rsidR="00F20938" w:rsidRPr="00F23C70" w:rsidRDefault="00F20938" w:rsidP="00F20938">
      <w:pPr>
        <w:shd w:val="clear" w:color="auto" w:fill="FFFFFF"/>
        <w:tabs>
          <w:tab w:val="num" w:pos="0"/>
          <w:tab w:val="left" w:pos="1080"/>
          <w:tab w:val="left" w:pos="1260"/>
          <w:tab w:val="left" w:pos="1440"/>
          <w:tab w:val="left" w:pos="1620"/>
          <w:tab w:val="left" w:pos="1800"/>
          <w:tab w:val="left" w:pos="2340"/>
          <w:tab w:val="left" w:pos="2700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пн.-пт. с 9.30 до 13.00</w:t>
      </w:r>
    </w:p>
    <w:p w:rsidR="00F20938" w:rsidRPr="00F23C70" w:rsidRDefault="00F20938" w:rsidP="00F20938">
      <w:pPr>
        <w:shd w:val="clear" w:color="auto" w:fill="FFFFFF"/>
        <w:tabs>
          <w:tab w:val="num" w:pos="0"/>
          <w:tab w:val="left" w:pos="1080"/>
          <w:tab w:val="left" w:pos="1260"/>
          <w:tab w:val="left" w:pos="1440"/>
          <w:tab w:val="left" w:pos="1620"/>
          <w:tab w:val="left" w:pos="1800"/>
          <w:tab w:val="left" w:pos="2340"/>
          <w:tab w:val="left" w:pos="2700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сб., вс.- выходной.</w:t>
      </w:r>
    </w:p>
    <w:p w:rsidR="00F20938" w:rsidRPr="00F23C70" w:rsidRDefault="00F20938" w:rsidP="00F20938">
      <w:pPr>
        <w:pStyle w:val="a6"/>
        <w:numPr>
          <w:ilvl w:val="2"/>
          <w:numId w:val="22"/>
        </w:numPr>
        <w:tabs>
          <w:tab w:val="left" w:pos="1080"/>
          <w:tab w:val="left" w:pos="1260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proofErr w:type="gramStart"/>
      <w:r w:rsidRPr="00F23C70">
        <w:rPr>
          <w:sz w:val="26"/>
          <w:szCs w:val="26"/>
        </w:rPr>
        <w:t xml:space="preserve">Информация о месте нахождения (адресе), контактных телефонах (телефонах для справок, консультаций), адресе электронной почты Администрации размещаются на официальном 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</w:t>
      </w:r>
      <w:r w:rsidRPr="00F23C70">
        <w:rPr>
          <w:sz w:val="26"/>
          <w:szCs w:val="26"/>
        </w:rPr>
        <w:lastRenderedPageBreak/>
        <w:t>(функций) (www.gosuslugi.ru), (далее - Единый портал) или на региональном портале государственных и муниципальных услуг</w:t>
      </w:r>
      <w:r w:rsidR="00172CB7" w:rsidRPr="00F23C70">
        <w:rPr>
          <w:sz w:val="26"/>
          <w:szCs w:val="26"/>
        </w:rPr>
        <w:t>.</w:t>
      </w:r>
      <w:r w:rsidRPr="00F23C70">
        <w:rPr>
          <w:sz w:val="26"/>
          <w:szCs w:val="26"/>
        </w:rPr>
        <w:t xml:space="preserve">      1.3.3.</w:t>
      </w:r>
      <w:proofErr w:type="gramEnd"/>
      <w:r w:rsidRPr="00F23C70">
        <w:rPr>
          <w:sz w:val="26"/>
          <w:szCs w:val="26"/>
        </w:rPr>
        <w:t xml:space="preserve"> В помещениях Администрации предусматриваются места для информирования заявителей, получения информации и заполнения документов. Также информацию о муниципальной услуге можно получить на официальном сайте Администрации.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1.3.4. Места для информирования заявителей, получения информации и заполнения документов оборудуются информационными стендами, стульями и столами для возможности оформления документов. 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1.3.5. Информационные стенды содержат информацию по вопросам предоставления муниципальной услуги.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numPr>
          <w:ilvl w:val="0"/>
          <w:numId w:val="22"/>
        </w:numPr>
        <w:tabs>
          <w:tab w:val="left" w:pos="567"/>
          <w:tab w:val="left" w:pos="993"/>
        </w:tabs>
        <w:spacing w:line="276" w:lineRule="auto"/>
        <w:ind w:left="0" w:firstLine="426"/>
        <w:jc w:val="both"/>
        <w:rPr>
          <w:b/>
          <w:sz w:val="26"/>
          <w:szCs w:val="26"/>
        </w:rPr>
      </w:pPr>
      <w:r w:rsidRPr="00F23C70">
        <w:rPr>
          <w:b/>
          <w:sz w:val="26"/>
          <w:szCs w:val="26"/>
        </w:rPr>
        <w:t>Стандарт предоставления муниципальной услуги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numPr>
          <w:ilvl w:val="1"/>
          <w:numId w:val="22"/>
        </w:numPr>
        <w:tabs>
          <w:tab w:val="left" w:pos="0"/>
          <w:tab w:val="left" w:pos="567"/>
          <w:tab w:val="left" w:pos="900"/>
        </w:tabs>
        <w:spacing w:line="276" w:lineRule="auto"/>
        <w:ind w:left="0"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Наименование муниципальной услуги: «У</w:t>
      </w:r>
      <w:r w:rsidRPr="00F23C70">
        <w:rPr>
          <w:bCs/>
          <w:sz w:val="26"/>
          <w:szCs w:val="26"/>
        </w:rPr>
        <w:t>тверждение схемы расположения земельного участка или земельных участков на кадастровом плане территории</w:t>
      </w:r>
      <w:r w:rsidRPr="00F23C70">
        <w:rPr>
          <w:sz w:val="26"/>
          <w:szCs w:val="26"/>
        </w:rPr>
        <w:t>».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     2.2. Муниципальная услуга предоставляется Администрацией.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     2.3. Описание результата предоставления услуги </w:t>
      </w:r>
    </w:p>
    <w:p w:rsidR="00F20938" w:rsidRPr="00F23C70" w:rsidRDefault="00F20938" w:rsidP="00F20938">
      <w:p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- уведомление об отказе в предоставлении услуги; </w:t>
      </w:r>
    </w:p>
    <w:p w:rsidR="00F20938" w:rsidRPr="00F23C70" w:rsidRDefault="00F20938" w:rsidP="00F20938">
      <w:pPr>
        <w:tabs>
          <w:tab w:val="num" w:pos="0"/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- получение заявителем утвержденной схемы расположения участка. 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2.4. Устанавливаются</w:t>
      </w:r>
      <w:r w:rsidRPr="00F23C70">
        <w:rPr>
          <w:snapToGrid w:val="0"/>
          <w:sz w:val="26"/>
          <w:szCs w:val="26"/>
        </w:rPr>
        <w:t xml:space="preserve"> следующие сроки предоставления </w:t>
      </w:r>
      <w:r w:rsidRPr="00F23C70">
        <w:rPr>
          <w:sz w:val="26"/>
          <w:szCs w:val="26"/>
        </w:rPr>
        <w:t>муниципальной услуги: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F20938" w:rsidRPr="00F23C70" w:rsidRDefault="00F20938" w:rsidP="00F20938">
      <w:pPr>
        <w:tabs>
          <w:tab w:val="num" w:pos="0"/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40 дней со дня обращения за муниципальной услугой.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</w:t>
      </w:r>
      <w:r w:rsidR="00172CB7" w:rsidRPr="00F23C70">
        <w:rPr>
          <w:sz w:val="26"/>
          <w:szCs w:val="26"/>
        </w:rPr>
        <w:t>5</w:t>
      </w:r>
      <w:r w:rsidRPr="00F23C70">
        <w:rPr>
          <w:sz w:val="26"/>
          <w:szCs w:val="26"/>
        </w:rPr>
        <w:t>. Заявитель, обратившийся за получением муниципальной услуги, представляет следующие документы:</w:t>
      </w:r>
    </w:p>
    <w:p w:rsidR="00F20938" w:rsidRPr="00F23C70" w:rsidRDefault="00F20938" w:rsidP="00F2093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заявление об утверждении схемы расположения  земельного участка  с указанием местоположения, категории земель, вида разрешенного использования,  площади,  испрашиваемое право на земельный участок;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-схема расположения земельного участка на кадастровом плане (схеме) территории с указанием кадастрового квартала, геодезических данных, масштаба, площади, местоположения, категории земель, вид разрешенного использования, описание границ смежных земельных участков, а так же указанием наименованием исполнителя кадастровых работ.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Заявитель имеет право направить заявление о предоставлении муниципальной услуги и прилагаемые к нему документы: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  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порядке,  подлинники документов не направляются;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 -в форме электронного запроса на оказание муниципальной услуги или в сканированной форме,  а также необходимый пакет документов (первичные или </w:t>
      </w:r>
      <w:r w:rsidRPr="00F23C70">
        <w:rPr>
          <w:sz w:val="26"/>
          <w:szCs w:val="26"/>
        </w:rPr>
        <w:lastRenderedPageBreak/>
        <w:t>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</w:t>
      </w:r>
      <w:r w:rsidR="00172CB7" w:rsidRPr="00F23C70">
        <w:rPr>
          <w:sz w:val="26"/>
          <w:szCs w:val="26"/>
        </w:rPr>
        <w:t>6</w:t>
      </w:r>
      <w:r w:rsidRPr="00F23C70">
        <w:rPr>
          <w:sz w:val="26"/>
          <w:szCs w:val="26"/>
        </w:rPr>
        <w:t xml:space="preserve">. </w:t>
      </w:r>
      <w:proofErr w:type="gramStart"/>
      <w:r w:rsidRPr="00F23C70">
        <w:rPr>
          <w:sz w:val="26"/>
          <w:szCs w:val="26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  <w:proofErr w:type="gramEnd"/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отсутствует.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2.</w:t>
      </w:r>
      <w:r w:rsidR="00172CB7" w:rsidRPr="00F23C70">
        <w:rPr>
          <w:bCs/>
          <w:sz w:val="26"/>
          <w:szCs w:val="26"/>
        </w:rPr>
        <w:t>7</w:t>
      </w:r>
      <w:r w:rsidRPr="00F23C70">
        <w:rPr>
          <w:bCs/>
          <w:sz w:val="26"/>
          <w:szCs w:val="26"/>
        </w:rPr>
        <w:t>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- отсутствуют.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Оснований для приостановления  предоставления  муниципальных услуг нет.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     2.</w:t>
      </w:r>
      <w:r w:rsidR="00172CB7" w:rsidRPr="00F23C70">
        <w:rPr>
          <w:sz w:val="26"/>
          <w:szCs w:val="26"/>
        </w:rPr>
        <w:t>8</w:t>
      </w:r>
      <w:r w:rsidRPr="00F23C70">
        <w:rPr>
          <w:sz w:val="26"/>
          <w:szCs w:val="26"/>
        </w:rPr>
        <w:t>. Запрещается требовать от заявителя:</w:t>
      </w:r>
    </w:p>
    <w:p w:rsidR="00F20938" w:rsidRPr="00F23C70" w:rsidRDefault="00F20938" w:rsidP="00F20938">
      <w:pPr>
        <w:pStyle w:val="a6"/>
        <w:tabs>
          <w:tab w:val="left" w:pos="540"/>
          <w:tab w:val="left" w:pos="720"/>
        </w:tabs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proofErr w:type="gramStart"/>
      <w:r w:rsidRPr="00F23C70">
        <w:rPr>
          <w:sz w:val="26"/>
          <w:szCs w:val="26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 настоящего административного регламента.</w:t>
      </w:r>
      <w:proofErr w:type="gramEnd"/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</w:t>
      </w:r>
      <w:r w:rsidR="00172CB7" w:rsidRPr="00F23C70">
        <w:rPr>
          <w:sz w:val="26"/>
          <w:szCs w:val="26"/>
        </w:rPr>
        <w:t>9</w:t>
      </w:r>
      <w:r w:rsidRPr="00F23C70">
        <w:rPr>
          <w:sz w:val="26"/>
          <w:szCs w:val="26"/>
        </w:rPr>
        <w:t>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содержание заявления не позволяет точно установить запрашиваемую информацию.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2.1</w:t>
      </w:r>
      <w:r w:rsidR="00172CB7" w:rsidRPr="00F23C70">
        <w:rPr>
          <w:sz w:val="26"/>
          <w:szCs w:val="26"/>
        </w:rPr>
        <w:t>0</w:t>
      </w:r>
      <w:r w:rsidRPr="00F23C70">
        <w:rPr>
          <w:sz w:val="26"/>
          <w:szCs w:val="26"/>
        </w:rPr>
        <w:t>. В предоставлении муниципальной услуги может быть отказано по следующим основаниям: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письменное заявление заявителя об отказе в предоставлении муниципальной услуги;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отсутствие правового основания для предоставления услуги.</w:t>
      </w:r>
    </w:p>
    <w:p w:rsidR="00F20938" w:rsidRPr="00F23C70" w:rsidRDefault="00F20938" w:rsidP="00F2093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lastRenderedPageBreak/>
        <w:t>Основанием для отказа в утверждении схемы расположения земельного участка является:</w:t>
      </w:r>
    </w:p>
    <w:p w:rsidR="00F20938" w:rsidRPr="00F23C70" w:rsidRDefault="00F20938" w:rsidP="00F2093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r w:rsidRPr="00F23C70">
        <w:rPr>
          <w:bCs/>
          <w:color w:val="0000FF"/>
          <w:sz w:val="26"/>
          <w:szCs w:val="26"/>
        </w:rPr>
        <w:t>пунктом 12</w:t>
      </w:r>
      <w:r w:rsidRPr="00F23C70">
        <w:rPr>
          <w:bCs/>
          <w:sz w:val="26"/>
          <w:szCs w:val="26"/>
        </w:rPr>
        <w:t xml:space="preserve"> статьи 11.10 Земельного кодекса Российской Федерации от 25.10.2001 N 136-ФЗ (ред. от 29.07.2017) (с изм. и доп., вступ. в силу с 01.11.2017);</w:t>
      </w:r>
    </w:p>
    <w:p w:rsidR="00F20938" w:rsidRPr="00F23C70" w:rsidRDefault="00F20938" w:rsidP="00F2093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20938" w:rsidRPr="00F23C70" w:rsidRDefault="00F20938" w:rsidP="00F2093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 xml:space="preserve">3) разработка схемы расположения земельного участка с нарушением предусмотренных </w:t>
      </w:r>
      <w:hyperlink r:id="rId8" w:history="1">
        <w:r w:rsidRPr="00F23C70">
          <w:rPr>
            <w:rStyle w:val="a8"/>
            <w:bCs/>
            <w:sz w:val="26"/>
            <w:szCs w:val="26"/>
          </w:rPr>
          <w:t>статьей 11.9</w:t>
        </w:r>
      </w:hyperlink>
      <w:r w:rsidRPr="00F23C70">
        <w:rPr>
          <w:bCs/>
          <w:sz w:val="26"/>
          <w:szCs w:val="26"/>
        </w:rPr>
        <w:t xml:space="preserve"> Земельного кодекса Российской Федерации от 25.10.2001 N 136-ФЗ (ред. от 29.07.2017) (с изм. и доп., вступ. в силу с 01.11.2017) требований к образуемым земельным участкам;</w:t>
      </w:r>
    </w:p>
    <w:p w:rsidR="00F20938" w:rsidRPr="00F23C70" w:rsidRDefault="00F20938" w:rsidP="00F2093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20938" w:rsidRPr="00F23C70" w:rsidRDefault="00F20938" w:rsidP="00F2093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F20938" w:rsidRPr="00F23C70" w:rsidRDefault="00F20938" w:rsidP="00F20938">
      <w:pPr>
        <w:numPr>
          <w:ilvl w:val="1"/>
          <w:numId w:val="23"/>
        </w:numPr>
        <w:tabs>
          <w:tab w:val="left" w:pos="567"/>
          <w:tab w:val="left" w:pos="993"/>
        </w:tabs>
        <w:spacing w:line="276" w:lineRule="auto"/>
        <w:ind w:left="0"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Предоставление муниципальной услуги осуществляется бесплатно.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2.1</w:t>
      </w:r>
      <w:r w:rsidR="0051026A" w:rsidRPr="00F23C70">
        <w:rPr>
          <w:sz w:val="26"/>
          <w:szCs w:val="26"/>
        </w:rPr>
        <w:t>2</w:t>
      </w:r>
      <w:r w:rsidRPr="00F23C70">
        <w:rPr>
          <w:sz w:val="26"/>
          <w:szCs w:val="26"/>
        </w:rPr>
        <w:t>. Максимальный срок ожидания заявителя в очереди при подаче заявления о предоставлении муниципальной услуги - не более 30 (тридцати) минут.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Время ожидания заявителя в очереди при получении результата оказания услуги - не более 30 (тридцати) минут.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napToGrid w:val="0"/>
          <w:sz w:val="26"/>
          <w:szCs w:val="26"/>
        </w:rPr>
      </w:pPr>
      <w:r w:rsidRPr="00F23C70">
        <w:rPr>
          <w:sz w:val="26"/>
          <w:szCs w:val="26"/>
        </w:rPr>
        <w:t>2.1</w:t>
      </w:r>
      <w:r w:rsidR="0051026A" w:rsidRPr="00F23C70">
        <w:rPr>
          <w:sz w:val="26"/>
          <w:szCs w:val="26"/>
        </w:rPr>
        <w:t>3</w:t>
      </w:r>
      <w:r w:rsidRPr="00F23C70">
        <w:rPr>
          <w:sz w:val="26"/>
          <w:szCs w:val="26"/>
        </w:rPr>
        <w:t xml:space="preserve">. </w:t>
      </w:r>
      <w:r w:rsidRPr="00F23C70">
        <w:rPr>
          <w:snapToGrid w:val="0"/>
          <w:sz w:val="26"/>
          <w:szCs w:val="26"/>
        </w:rPr>
        <w:t>Регистрация запроса заявителя о предоставлении муниципальной услуги осуществляется не более 15 минут.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2.1</w:t>
      </w:r>
      <w:r w:rsidR="0051026A" w:rsidRPr="00F23C70">
        <w:rPr>
          <w:sz w:val="26"/>
          <w:szCs w:val="26"/>
        </w:rPr>
        <w:t>4</w:t>
      </w:r>
      <w:r w:rsidRPr="00F23C70">
        <w:rPr>
          <w:sz w:val="26"/>
          <w:szCs w:val="26"/>
        </w:rPr>
        <w:t>. Вход в здание оборудуется вывеской, содержащей наименование и место нахождения администрации, режим работы.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санитарно-эпидемиологическим правилам и нормативам;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правилам противопожарной безопасности;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Места для ожидания оборудуются: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стульями (кресельными секциями) и (или) скамьями; 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lastRenderedPageBreak/>
        <w:t>Места для приема заявителей оборудуются стульями и столами для возможности оформления документов.</w:t>
      </w:r>
    </w:p>
    <w:p w:rsidR="00F20938" w:rsidRPr="00F23C70" w:rsidRDefault="00F20938" w:rsidP="00F2093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F20938" w:rsidRPr="00F23C70" w:rsidRDefault="00F20938" w:rsidP="00F20938">
      <w:pPr>
        <w:tabs>
          <w:tab w:val="left" w:pos="1080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2.1</w:t>
      </w:r>
      <w:r w:rsidR="0051026A" w:rsidRPr="00F23C70">
        <w:rPr>
          <w:sz w:val="26"/>
          <w:szCs w:val="26"/>
        </w:rPr>
        <w:t>5</w:t>
      </w:r>
      <w:r w:rsidRPr="00F23C70">
        <w:rPr>
          <w:sz w:val="26"/>
          <w:szCs w:val="26"/>
        </w:rPr>
        <w:t>. Показатели доступности и качества предоставления муниципальной услуги.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 Показателем доступности является расширение возможностей обращения заявителя за предоставлением муниципальной услуги.</w:t>
      </w:r>
    </w:p>
    <w:p w:rsidR="0051026A" w:rsidRPr="00F23C70" w:rsidRDefault="0051026A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numPr>
          <w:ilvl w:val="0"/>
          <w:numId w:val="22"/>
        </w:numPr>
        <w:tabs>
          <w:tab w:val="left" w:pos="567"/>
          <w:tab w:val="left" w:pos="993"/>
        </w:tabs>
        <w:spacing w:line="276" w:lineRule="auto"/>
        <w:ind w:left="0" w:firstLine="426"/>
        <w:jc w:val="both"/>
        <w:rPr>
          <w:b/>
          <w:sz w:val="26"/>
          <w:szCs w:val="26"/>
        </w:rPr>
      </w:pPr>
      <w:r w:rsidRPr="00F23C70">
        <w:rPr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3.1.1. Прием документов;  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3.1.2. Рассмотрение документов; 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3.1.3. Принятие решения;  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3.1.4. Выдача результата оказания муниципальной услуги;  </w:t>
      </w:r>
    </w:p>
    <w:p w:rsidR="00F20938" w:rsidRPr="00F23C70" w:rsidRDefault="00F20938" w:rsidP="00F20938">
      <w:pPr>
        <w:pStyle w:val="a6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3.2. Блок-схема предоставления муниципальной  услуги приводится в приложении № 2 к данному административному регламенту.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outlineLvl w:val="1"/>
        <w:rPr>
          <w:sz w:val="26"/>
          <w:szCs w:val="26"/>
        </w:rPr>
      </w:pPr>
      <w:r w:rsidRPr="00F23C70">
        <w:rPr>
          <w:sz w:val="26"/>
          <w:szCs w:val="26"/>
        </w:rPr>
        <w:t>3.3.   Прием заявления и документов на получение муниципальной услуги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3.3.1. Основанием для начала административной процедуры по приему документов является личное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3.3.2. Специалист: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устанавливает предмет обращения, личность заявителя, полномочия представителя заявителя;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фамилии, имена и отчества заявителей, адреса регистрации написаны полностью;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пакет представленных документов полностью укомплектован.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3.3.3. При отсутствии необходимых документов,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Длительность административной процедуры - 30 минут.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lastRenderedPageBreak/>
        <w:t>3.3.5. 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Максимальный срок исполнения административной процедуры составляет 1 (один) рабочий день.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3.4. Рассмотрение документов.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3.4.1. Основанием для начала административной процедуры рассмотрения заявления и документов, необходимых для предоставления муниципальной услуги, является поступление зарегистрированного заявления.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3.4.3. </w:t>
      </w:r>
      <w:proofErr w:type="gramStart"/>
      <w:r w:rsidRPr="00F23C70">
        <w:rPr>
          <w:sz w:val="26"/>
          <w:szCs w:val="26"/>
        </w:rPr>
        <w:t>При направлении заявителем документов, указанных в п. 2.6.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который ему поступили документы и запрос на оказание услуги, 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которую необходимо представить</w:t>
      </w:r>
      <w:proofErr w:type="gramEnd"/>
      <w:r w:rsidRPr="00F23C70">
        <w:rPr>
          <w:sz w:val="26"/>
          <w:szCs w:val="26"/>
        </w:rPr>
        <w:t xml:space="preserve">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3.4.3.  В ходе проверки документов специалист: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рассматривает представленные документы;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- определяет суть вопроса, заданного заявителем, и готовит на него письменный ответ.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3.4.4. Специалист, в ходе исполнения административной процедуры может подготовить Уведомление  об отказе в оказании муниципальной услуги в случаях, указанных в </w:t>
      </w:r>
      <w:r w:rsidRPr="00F23C70">
        <w:rPr>
          <w:color w:val="FF0000"/>
          <w:sz w:val="26"/>
          <w:szCs w:val="26"/>
        </w:rPr>
        <w:t>п. 2.11.</w:t>
      </w:r>
      <w:r w:rsidRPr="00F23C70">
        <w:rPr>
          <w:sz w:val="26"/>
          <w:szCs w:val="26"/>
        </w:rPr>
        <w:t xml:space="preserve"> данного административного регламента.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3.4.5. Результатом административной процедуры является подготовка проекта письменного ответа на обращение заявителя или уведомления  об отказе в предоставлении услуги и передача их  Главе.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3.4.6. Максимальный срок выполнения административной процедуры – 20 (двадцати) рабочих дней.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3.5. Принятие решения  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3.5.1. Основанием начала  административной процедуры принятия решения является передача проекта письменного ответа на обращение заявителя или уведомления об отказе в предоставлении муниципальной услуги Главе.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Глава или  уполномоченное должностное лицо подписывает письменный ответ на обращение заявителя или уведомление об отказе в предоставлении муниципальной услуги.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3.5.2. Максимальный срок выполнения административной процедуры – 3 (три) рабочих дня.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3.6. Выдача результата оказания муниципальной услуги.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lastRenderedPageBreak/>
        <w:t>3.6.1. Основанием для начала административной процедуры выдачи результата оказания муниципальной услуги является подписание ответа на обращение заявителя или уведомления об отказе в предоставлении муниципальной услуги.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3.6.2. Специалист в течение 2 (двух) рабочих дней уведомляют заявителя  о результате оказания услуги,  а также о времени и месте, где ему необходимо забрать результат.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3.6.3. Выдача результата предоставления услуги осуществляется согласно расписанию работы Администрации.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3.8.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3.9. Сведения о ходе выполнения запроса на оказание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numPr>
          <w:ilvl w:val="0"/>
          <w:numId w:val="22"/>
        </w:numPr>
        <w:tabs>
          <w:tab w:val="left" w:pos="567"/>
          <w:tab w:val="left" w:pos="993"/>
        </w:tabs>
        <w:spacing w:line="276" w:lineRule="auto"/>
        <w:ind w:left="0" w:firstLine="426"/>
        <w:jc w:val="both"/>
        <w:rPr>
          <w:b/>
          <w:sz w:val="26"/>
          <w:szCs w:val="26"/>
        </w:rPr>
      </w:pPr>
      <w:r w:rsidRPr="00F23C70">
        <w:rPr>
          <w:b/>
          <w:sz w:val="26"/>
          <w:szCs w:val="26"/>
        </w:rPr>
        <w:t xml:space="preserve">Формы </w:t>
      </w:r>
      <w:proofErr w:type="gramStart"/>
      <w:r w:rsidRPr="00F23C70">
        <w:rPr>
          <w:b/>
          <w:sz w:val="26"/>
          <w:szCs w:val="26"/>
        </w:rPr>
        <w:t>контроля за</w:t>
      </w:r>
      <w:proofErr w:type="gramEnd"/>
      <w:r w:rsidRPr="00F23C70">
        <w:rPr>
          <w:b/>
          <w:sz w:val="26"/>
          <w:szCs w:val="26"/>
        </w:rPr>
        <w:t xml:space="preserve"> исполнением административного регламента</w:t>
      </w:r>
    </w:p>
    <w:p w:rsidR="00F20938" w:rsidRPr="00F23C70" w:rsidRDefault="00F20938" w:rsidP="00F20938">
      <w:pPr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4.1. </w:t>
      </w:r>
      <w:proofErr w:type="gramStart"/>
      <w:r w:rsidRPr="00F23C70">
        <w:rPr>
          <w:sz w:val="26"/>
          <w:szCs w:val="26"/>
        </w:rPr>
        <w:t>Контроль за</w:t>
      </w:r>
      <w:proofErr w:type="gramEnd"/>
      <w:r w:rsidRPr="00F23C70">
        <w:rPr>
          <w:sz w:val="26"/>
          <w:szCs w:val="26"/>
        </w:rPr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4.2. Текущий </w:t>
      </w:r>
      <w:proofErr w:type="gramStart"/>
      <w:r w:rsidRPr="00F23C70">
        <w:rPr>
          <w:sz w:val="26"/>
          <w:szCs w:val="26"/>
        </w:rPr>
        <w:t>контроль за</w:t>
      </w:r>
      <w:proofErr w:type="gramEnd"/>
      <w:r w:rsidRPr="00F23C70">
        <w:rPr>
          <w:sz w:val="26"/>
          <w:szCs w:val="26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 района, ответственными за организацию работы по предоставлению муниципальной услуги. 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4.3. Контроль осуществляется путем проведения должностным лицом администрации района,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Новосибирской области, муниципальными правовыми актами.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4.4. Периодичность проверок устанавливается Главой Администрации или уполномоченным должностным лицом, но не реже одного раза в год. 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4.5. Ответственность специалистов по исполнению административных процедур закрепляется в должностных инструкциях.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lastRenderedPageBreak/>
        <w:t xml:space="preserve">4.6. </w:t>
      </w:r>
      <w:proofErr w:type="gramStart"/>
      <w:r w:rsidRPr="00F23C70">
        <w:rPr>
          <w:sz w:val="26"/>
          <w:szCs w:val="26"/>
        </w:rPr>
        <w:t>Контроль за</w:t>
      </w:r>
      <w:proofErr w:type="gramEnd"/>
      <w:r w:rsidRPr="00F23C70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проведение, выявление и установление нарушений прав заявителей, принятие решений об устранении соответствующих нарушений.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4.7. Для проведения проверки предоставления муниципальной услуги Распоряжением Главы района создается комиссия, в состав которой включаются специалисты администрации района.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Акт подписывается всеми членами комиссии.</w:t>
      </w:r>
    </w:p>
    <w:p w:rsidR="00F20938" w:rsidRPr="00F23C70" w:rsidRDefault="00F20938" w:rsidP="00F2093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4.8.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F20938" w:rsidRPr="00F23C70" w:rsidRDefault="00F20938" w:rsidP="00F20938">
      <w:pPr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4.9. Граждане, их объединения и организации вправе осуществлять устные обращения и направлять письменные обращения  в Администрацию с просьбой предоставить информацию о ходе выполнения административных процедур.</w:t>
      </w:r>
    </w:p>
    <w:p w:rsidR="00F20938" w:rsidRPr="00F23C70" w:rsidRDefault="00F20938" w:rsidP="00F20938">
      <w:pPr>
        <w:tabs>
          <w:tab w:val="left" w:pos="567"/>
          <w:tab w:val="left" w:pos="2130"/>
        </w:tabs>
        <w:spacing w:line="276" w:lineRule="auto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ab/>
      </w:r>
    </w:p>
    <w:p w:rsidR="00F20938" w:rsidRPr="00F23C70" w:rsidRDefault="00F20938" w:rsidP="00F20938">
      <w:pPr>
        <w:jc w:val="center"/>
        <w:rPr>
          <w:b/>
          <w:sz w:val="26"/>
          <w:szCs w:val="26"/>
        </w:rPr>
      </w:pPr>
      <w:r w:rsidRPr="00F23C70">
        <w:rPr>
          <w:b/>
          <w:sz w:val="26"/>
          <w:szCs w:val="26"/>
        </w:rPr>
        <w:t>5. О досудебном (внесудебном)  порядке обжалования заявителем  решений и действий  (бездействия) органа  предоставляющего муниципальную услугу, должностного лица предоставляющего муниципальную услугу  или муниципального служащего</w:t>
      </w:r>
      <w:bookmarkStart w:id="1" w:name="sub_1039"/>
      <w:r w:rsidRPr="00F23C70">
        <w:rPr>
          <w:b/>
          <w:sz w:val="26"/>
          <w:szCs w:val="26"/>
        </w:rPr>
        <w:t>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сотрудники администрации), в досудебном (внесудебном) порядке.</w:t>
      </w: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5.2.Предмет жалобы</w:t>
      </w: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5.2.1. Заявитель имеет право обратиться с жалобой, в том числе в следующих случаях: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1) нарушения срока регистрации заявления;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2) нарушения срока предоставления государственной услуги;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 xml:space="preserve">3) требования у заявителя документов, не предусмотренных нормативными правовыми актами Российской Федерации, для предоставления </w:t>
      </w:r>
      <w:r w:rsidR="00531E64" w:rsidRPr="00F23C70">
        <w:rPr>
          <w:sz w:val="26"/>
          <w:szCs w:val="26"/>
        </w:rPr>
        <w:t>муниципальной</w:t>
      </w:r>
      <w:r w:rsidRPr="00F23C70">
        <w:rPr>
          <w:sz w:val="26"/>
          <w:szCs w:val="26"/>
        </w:rPr>
        <w:t xml:space="preserve"> услуги;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 xml:space="preserve">4) отказа в приеме у заявителя документов, предоставление которых предусмотрено нормативными правовыми актами Российской Федерации, для предоставления </w:t>
      </w:r>
      <w:r w:rsidR="00531E64" w:rsidRPr="00F23C70">
        <w:rPr>
          <w:sz w:val="26"/>
          <w:szCs w:val="26"/>
        </w:rPr>
        <w:t>муниципальной</w:t>
      </w:r>
      <w:r w:rsidRPr="00F23C70">
        <w:rPr>
          <w:sz w:val="26"/>
          <w:szCs w:val="26"/>
        </w:rPr>
        <w:t xml:space="preserve"> услуги;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 xml:space="preserve">5) отказа в предоставлении </w:t>
      </w:r>
      <w:r w:rsidR="00531E64" w:rsidRPr="00F23C70">
        <w:rPr>
          <w:sz w:val="26"/>
          <w:szCs w:val="26"/>
        </w:rPr>
        <w:t>муниципальной</w:t>
      </w:r>
      <w:r w:rsidRPr="00F23C70">
        <w:rPr>
          <w:sz w:val="26"/>
          <w:szCs w:val="26"/>
        </w:rPr>
        <w:t xml:space="preserve"> услуги, если основания отказа не предусмотрены нормативными правовыми актами Российской Федерации, для предоставления </w:t>
      </w:r>
      <w:r w:rsidR="00531E64" w:rsidRPr="00F23C70">
        <w:rPr>
          <w:sz w:val="26"/>
          <w:szCs w:val="26"/>
        </w:rPr>
        <w:t>муниципальной</w:t>
      </w:r>
      <w:r w:rsidRPr="00F23C70">
        <w:rPr>
          <w:sz w:val="26"/>
          <w:szCs w:val="26"/>
        </w:rPr>
        <w:t xml:space="preserve"> услуги;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 xml:space="preserve">6) затребования с заявителя при предоставлении </w:t>
      </w:r>
      <w:r w:rsidR="00531E64" w:rsidRPr="00F23C70">
        <w:rPr>
          <w:sz w:val="26"/>
          <w:szCs w:val="26"/>
        </w:rPr>
        <w:t>муниципальной</w:t>
      </w:r>
      <w:r w:rsidRPr="00F23C70">
        <w:rPr>
          <w:sz w:val="26"/>
          <w:szCs w:val="26"/>
        </w:rPr>
        <w:t xml:space="preserve"> услуги платы, не предусмотренной действующими нормативными правовыми актами;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proofErr w:type="gramStart"/>
      <w:r w:rsidRPr="00F23C70">
        <w:rPr>
          <w:sz w:val="26"/>
          <w:szCs w:val="26"/>
        </w:rPr>
        <w:lastRenderedPageBreak/>
        <w:t>7) отказа администрации, его сотрудника и должностного лица в исправлении допущенных опечаток и ошибок в выданных в результате предоставления муниципальной услуги документах, либо нарушения установленного срока таких исправлений.</w:t>
      </w:r>
      <w:proofErr w:type="gramEnd"/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5.3.1. Жалоба заявителя на решения и действия (бездействие) администрации, его должностных лиц или сотрудников, подается главе администрации.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5.3.2. Жалоба на решение, принятое главой администрации, оспаривается в рамках действующего законодательства.</w:t>
      </w: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5.4. Порядок подачи и рассмотрения жалобы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5.4.1. Основанием для начала процедуры досудебного (внесудебного) обжалования решения и действия (бездействия) администрации, его сотрудников и должностных лиц является подача заявителем жалобы в письменной форме на бумажном носителе или в электронной форме.</w:t>
      </w:r>
    </w:p>
    <w:p w:rsidR="00F20938" w:rsidRPr="00F23C70" w:rsidRDefault="00F20938" w:rsidP="00F20938">
      <w:pPr>
        <w:ind w:firstLine="426"/>
        <w:rPr>
          <w:sz w:val="26"/>
          <w:szCs w:val="26"/>
        </w:rPr>
      </w:pPr>
      <w:bookmarkStart w:id="2" w:name="sub_1010"/>
      <w:r w:rsidRPr="00F23C70">
        <w:rPr>
          <w:sz w:val="26"/>
          <w:szCs w:val="26"/>
        </w:rPr>
        <w:t>5.4.2. Жалоба подается в письменной форме на бумажном носителе:</w:t>
      </w:r>
      <w:bookmarkStart w:id="3" w:name="sub_1007"/>
      <w:bookmarkEnd w:id="2"/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1) непосредственно в приемную администрации </w:t>
      </w:r>
      <w:r w:rsidR="00531E64" w:rsidRPr="00F23C70">
        <w:rPr>
          <w:sz w:val="26"/>
          <w:szCs w:val="26"/>
        </w:rPr>
        <w:t>МР «Магарамкентский район»</w:t>
      </w:r>
      <w:r w:rsidRPr="00F23C70">
        <w:rPr>
          <w:sz w:val="26"/>
          <w:szCs w:val="26"/>
        </w:rPr>
        <w:t>;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4" w:name="sub_1008"/>
      <w:bookmarkEnd w:id="3"/>
      <w:r w:rsidRPr="00F23C70">
        <w:rPr>
          <w:sz w:val="26"/>
          <w:szCs w:val="26"/>
        </w:rPr>
        <w:t xml:space="preserve">2) почтовым отправлением по адресу (месту нахождения) администрации </w:t>
      </w:r>
      <w:r w:rsidR="00531E64" w:rsidRPr="00F23C70">
        <w:rPr>
          <w:sz w:val="26"/>
          <w:szCs w:val="26"/>
        </w:rPr>
        <w:t>МР «Магарамкентский район»</w:t>
      </w:r>
      <w:r w:rsidRPr="00F23C70">
        <w:rPr>
          <w:sz w:val="26"/>
          <w:szCs w:val="26"/>
        </w:rPr>
        <w:t>;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5" w:name="sub_1009"/>
      <w:bookmarkEnd w:id="4"/>
      <w:r w:rsidRPr="00F23C70">
        <w:rPr>
          <w:sz w:val="26"/>
          <w:szCs w:val="26"/>
        </w:rPr>
        <w:t xml:space="preserve">3) в ходе личного приёма </w:t>
      </w:r>
      <w:bookmarkStart w:id="6" w:name="sub_1011"/>
      <w:bookmarkEnd w:id="5"/>
      <w:r w:rsidRPr="00F23C70">
        <w:rPr>
          <w:sz w:val="26"/>
          <w:szCs w:val="26"/>
        </w:rPr>
        <w:t xml:space="preserve">главы </w:t>
      </w:r>
      <w:r w:rsidR="00531E64" w:rsidRPr="00F23C70">
        <w:rPr>
          <w:sz w:val="26"/>
          <w:szCs w:val="26"/>
        </w:rPr>
        <w:t>МР «Магарамкентский район»</w:t>
      </w:r>
      <w:r w:rsidRPr="00F23C70">
        <w:rPr>
          <w:sz w:val="26"/>
          <w:szCs w:val="26"/>
        </w:rPr>
        <w:t>.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Жалоба может быть направлена в электронной форме с использованием информационно-тел</w:t>
      </w:r>
      <w:r w:rsidR="00531E64" w:rsidRPr="00F23C70">
        <w:rPr>
          <w:sz w:val="26"/>
          <w:szCs w:val="26"/>
        </w:rPr>
        <w:t>екоммуникационной сети Интернет</w:t>
      </w:r>
      <w:r w:rsidRPr="00F23C70">
        <w:rPr>
          <w:sz w:val="26"/>
          <w:szCs w:val="26"/>
        </w:rPr>
        <w:t>.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7" w:name="sub_1012"/>
      <w:bookmarkEnd w:id="6"/>
      <w:r w:rsidRPr="00F23C70">
        <w:rPr>
          <w:sz w:val="26"/>
          <w:szCs w:val="26"/>
        </w:rPr>
        <w:t>Жалоба также может быть направлена через МФЦ.</w:t>
      </w:r>
    </w:p>
    <w:bookmarkEnd w:id="7"/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5.4.3. При подаче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При подаче жалобы через представителя представляется документ, подтверждающий полномочия представителя и согласие на обработку персональных данных лица, от имени которого действует  представитель.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Федерации.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5.4.4. Жалоба должна содержать: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t>1) наименование органа, предоставляющего муниципальную услугу, должностного лица или сотрудника органа, предоставляющего муниципальную услугу, решения и действия (бездействие) которых обжалуются;</w:t>
      </w:r>
    </w:p>
    <w:p w:rsidR="00F20938" w:rsidRPr="00F23C70" w:rsidRDefault="00F20938" w:rsidP="00F20938">
      <w:pPr>
        <w:pStyle w:val="ConsPlusNormal0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3C70">
        <w:rPr>
          <w:rFonts w:ascii="Times New Roman" w:hAnsi="Times New Roman" w:cs="Times New Roman"/>
          <w:sz w:val="26"/>
          <w:szCs w:val="26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  <w:lang w:eastAsia="en-US"/>
        </w:rPr>
      </w:pPr>
      <w:r w:rsidRPr="00F23C70">
        <w:rPr>
          <w:sz w:val="26"/>
          <w:szCs w:val="26"/>
        </w:rPr>
        <w:t>3) сведения об обжалуемых решениях и действиях (бездействии) администрации, его должностного лица или сотрудника;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sz w:val="26"/>
          <w:szCs w:val="26"/>
        </w:rPr>
        <w:lastRenderedPageBreak/>
        <w:t>4) доводы, на основании которых заявитель не согласен с решением и действием (бездействием) администрации, его должностного лица или сотрудника.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К жалобе могут быть приложены документы (копии документов), подтверждающие доводы заявителя.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5.4.5. Жалоба, содержащая вопросы, решение которых не входит в компетенцию администрации, направляется в течение трех рабочих дней со дня регистрации в соответствующий орган или соответствующему должностному лицу, в компетенцию которых входит решение поставленных в жалобе вопросов, с уведомлением заявителя, направившего жалобу, о переадресации жалобы.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5.4.6. </w:t>
      </w:r>
      <w:proofErr w:type="gramStart"/>
      <w:r w:rsidRPr="00F23C70">
        <w:rPr>
          <w:sz w:val="26"/>
          <w:szCs w:val="26"/>
        </w:rPr>
        <w:t>Жалоба, содержащая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муниципальных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</w:t>
      </w:r>
      <w:proofErr w:type="gramEnd"/>
      <w:r w:rsidRPr="00F23C70">
        <w:rPr>
          <w:sz w:val="26"/>
          <w:szCs w:val="26"/>
        </w:rPr>
        <w:t xml:space="preserve"> гражданина, направившего обращение, о переадресации его обращения. В случае</w:t>
      </w:r>
      <w:proofErr w:type="gramStart"/>
      <w:r w:rsidRPr="00F23C70">
        <w:rPr>
          <w:sz w:val="26"/>
          <w:szCs w:val="26"/>
        </w:rPr>
        <w:t>,</w:t>
      </w:r>
      <w:proofErr w:type="gramEnd"/>
      <w:r w:rsidRPr="00F23C70">
        <w:rPr>
          <w:sz w:val="26"/>
          <w:szCs w:val="26"/>
        </w:rPr>
        <w:t xml:space="preserve"> если текст жалобы не поддается прочтению, ответ на нее не дается и она не подлежит направлению на рассмотрение в органы, указанные в настоящем пункте,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5.4.7. Порядок рассмотрения отдельных жалоб:</w:t>
      </w:r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r w:rsidRPr="00F23C70">
        <w:rPr>
          <w:color w:val="000000"/>
          <w:sz w:val="26"/>
          <w:szCs w:val="26"/>
        </w:rPr>
        <w:t>1) в случае если в жалобе не указаны фамилия заявителя – физического лица (наименование заявителя – юридического лица),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r w:rsidRPr="00F23C70">
        <w:rPr>
          <w:color w:val="000000"/>
          <w:sz w:val="26"/>
          <w:szCs w:val="26"/>
        </w:rPr>
        <w:t>2) жалоба, в которой обжалуется судебное решение, в течение семи дней со дня регистрации возвращается заявителю, с разъяснением порядка обжалования данного судебного решения;</w:t>
      </w:r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F23C70">
        <w:rPr>
          <w:color w:val="000000"/>
          <w:sz w:val="26"/>
          <w:szCs w:val="26"/>
        </w:rPr>
        <w:t>3) жалобу, в которой содержатся нецензурные либо оскорбительные выражения, угрозы жизни, здоровью и имуществу должностного лица, сотрудника администрации, а также членов их семей, руководитель администрации либо заместителей главы администрации, согласно утвержденному распределению обязанностей,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proofErr w:type="gramEnd"/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F23C70">
        <w:rPr>
          <w:color w:val="000000"/>
          <w:sz w:val="26"/>
          <w:szCs w:val="26"/>
        </w:rPr>
        <w:t>4) 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  <w:proofErr w:type="gramEnd"/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F23C70">
        <w:rPr>
          <w:color w:val="000000"/>
          <w:sz w:val="26"/>
          <w:szCs w:val="26"/>
        </w:rPr>
        <w:t xml:space="preserve">5) 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</w:t>
      </w:r>
      <w:r w:rsidRPr="00F23C70">
        <w:rPr>
          <w:color w:val="000000"/>
          <w:sz w:val="26"/>
          <w:szCs w:val="26"/>
        </w:rPr>
        <w:lastRenderedPageBreak/>
        <w:t>администрации либо заместитель главы администрации, согласно утвержденному распределению обязанностей,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F23C70">
        <w:rPr>
          <w:color w:val="000000"/>
          <w:sz w:val="26"/>
          <w:szCs w:val="26"/>
        </w:rPr>
        <w:t xml:space="preserve">, что указанная жалоба и ранее направляемые жалобы направлялись в один и тот же государственный орган или одному и тому же должностному лицу. </w:t>
      </w:r>
      <w:proofErr w:type="gramStart"/>
      <w:r w:rsidRPr="00F23C70">
        <w:rPr>
          <w:color w:val="000000"/>
          <w:sz w:val="26"/>
          <w:szCs w:val="26"/>
        </w:rPr>
        <w:t>О принятом решении заявитель, направивший жалобу, уведомляется письменно;</w:t>
      </w:r>
      <w:proofErr w:type="gramEnd"/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r w:rsidRPr="00F23C70">
        <w:rPr>
          <w:color w:val="000000"/>
          <w:sz w:val="26"/>
          <w:szCs w:val="26"/>
        </w:rPr>
        <w:t>6) 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  <w:r w:rsidRPr="00F23C70">
        <w:rPr>
          <w:color w:val="000000"/>
          <w:sz w:val="26"/>
          <w:szCs w:val="26"/>
        </w:rPr>
        <w:t xml:space="preserve">7) 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</w:t>
      </w:r>
      <w:r w:rsidR="00B853FE" w:rsidRPr="00F23C70">
        <w:rPr>
          <w:sz w:val="26"/>
          <w:szCs w:val="26"/>
        </w:rPr>
        <w:t>МР «Магарамкентский район»</w:t>
      </w:r>
      <w:r w:rsidRPr="00F23C70">
        <w:rPr>
          <w:color w:val="000000"/>
          <w:sz w:val="26"/>
          <w:szCs w:val="26"/>
        </w:rPr>
        <w:t>.</w:t>
      </w:r>
    </w:p>
    <w:p w:rsidR="00F20938" w:rsidRPr="00F23C70" w:rsidRDefault="00F20938" w:rsidP="00F20938">
      <w:pPr>
        <w:ind w:right="28" w:firstLine="426"/>
        <w:jc w:val="both"/>
        <w:textAlignment w:val="baseline"/>
        <w:rPr>
          <w:color w:val="000000"/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5.5. Сроки рассмотрения жалобы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5.5.1. Регистрация жалобы осуществляется не позднее следующего рабочего дня со дня ее поступления.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Жалоба подлежит рассмотрению в течение 15 рабочих дней со дня ее регистрации, если более короткие сроки рассмотрения жалобы не установлены действующим законодательством.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В случае обжалования отказа администрации,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5.6. Перечень оснований для приостановления рассмотрения жалобы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5.6.1. Основания для приостановления рассмотрения жалобы отсутствуют.</w:t>
      </w: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bookmarkStart w:id="8" w:name="sub_1040"/>
      <w:bookmarkEnd w:id="1"/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5.7. Результат рассмотрения жалобы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5.7.1. По результатам рассмотрения жалобы администрация </w:t>
      </w:r>
      <w:r w:rsidR="00B853FE" w:rsidRPr="00F23C70">
        <w:rPr>
          <w:sz w:val="26"/>
          <w:szCs w:val="26"/>
        </w:rPr>
        <w:t xml:space="preserve">МР «Магарамкентский район» </w:t>
      </w:r>
      <w:r w:rsidRPr="00F23C70">
        <w:rPr>
          <w:sz w:val="26"/>
          <w:szCs w:val="26"/>
        </w:rPr>
        <w:t>принимает одно из следующих решений: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proofErr w:type="gramStart"/>
      <w:r w:rsidRPr="00F23C70">
        <w:rPr>
          <w:bCs/>
          <w:sz w:val="26"/>
          <w:szCs w:val="26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 услуги документах, возврата заявителю денежных средств, взимание которых не предусмотрено нормативными правовыми актами Российской Федерации;</w:t>
      </w:r>
      <w:proofErr w:type="gramEnd"/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2) отказывает в удовлетворении жалобы.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5.7.2. 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lastRenderedPageBreak/>
        <w:t>5.7.3. Администрация отказывает в удовлетворении жалобы в следующих случаях: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1) наличие вступившего в законную силу решения суда по жалобе о том же предмете и по тем же основаниям;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3) наличие решения по жалобе, принятого ранее в соответствии с требованиями данного раздела в отношении того же заявителя и по тому же  предмету жалобы;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4) отсутствие нарушения порядка предоставления муниципальной услуги.</w:t>
      </w:r>
      <w:bookmarkEnd w:id="8"/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5.7.4</w:t>
      </w:r>
      <w:r w:rsidRPr="00F23C70">
        <w:rPr>
          <w:bCs/>
          <w:sz w:val="26"/>
          <w:szCs w:val="26"/>
        </w:rPr>
        <w:t>. Не позднее дня, следующего за днем принятия решения по жалобе, заявителю направляется мотивированный ответ о результатах рассмотрения жалобы.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5.8. Порядок информирования заявителя о результатах рассмотрения жалобы</w:t>
      </w:r>
    </w:p>
    <w:p w:rsidR="00F20938" w:rsidRPr="00F23C70" w:rsidRDefault="00F20938" w:rsidP="00F20938">
      <w:pPr>
        <w:ind w:firstLine="426"/>
        <w:jc w:val="center"/>
        <w:rPr>
          <w:bCs/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5.8.1. Информирование заявителя о результатах рассмотрения жалобы осуществляется по желанию заявителя в письменной форме или в электронной форме.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 xml:space="preserve">5.8.2. В случае установления в ходе  или по результатам </w:t>
      </w:r>
      <w:proofErr w:type="gramStart"/>
      <w:r w:rsidRPr="00F23C70">
        <w:rPr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23C70">
        <w:rPr>
          <w:bCs/>
          <w:sz w:val="26"/>
          <w:szCs w:val="26"/>
        </w:rPr>
        <w:t xml:space="preserve"> или состава преступления, уполномоченные лица </w:t>
      </w:r>
      <w:r w:rsidRPr="00F23C70">
        <w:rPr>
          <w:sz w:val="26"/>
          <w:szCs w:val="26"/>
        </w:rPr>
        <w:t>администрации</w:t>
      </w:r>
      <w:r w:rsidRPr="00F23C70">
        <w:rPr>
          <w:bCs/>
          <w:sz w:val="26"/>
          <w:szCs w:val="26"/>
        </w:rPr>
        <w:t xml:space="preserve"> незамедлительно направляют имеющиеся материалы в органы прокуратуры.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bCs/>
          <w:sz w:val="26"/>
          <w:szCs w:val="26"/>
        </w:rPr>
      </w:pPr>
      <w:r w:rsidRPr="00F23C70">
        <w:rPr>
          <w:bCs/>
          <w:sz w:val="26"/>
          <w:szCs w:val="26"/>
        </w:rPr>
        <w:t>5.9. Порядок обжалования решения по жалобе</w:t>
      </w:r>
    </w:p>
    <w:p w:rsidR="00F20938" w:rsidRPr="00F23C70" w:rsidRDefault="00F20938" w:rsidP="00F20938">
      <w:pPr>
        <w:ind w:firstLine="426"/>
        <w:jc w:val="both"/>
        <w:rPr>
          <w:bCs/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 xml:space="preserve">5.9.1. Заявители имеют право на судебное обжалование действий (бездействия) и решений администрации </w:t>
      </w:r>
      <w:r w:rsidR="00B853FE" w:rsidRPr="00F23C70">
        <w:rPr>
          <w:sz w:val="26"/>
          <w:szCs w:val="26"/>
        </w:rPr>
        <w:t>МР «Магарамкентский район»</w:t>
      </w:r>
      <w:r w:rsidRPr="00F23C70">
        <w:rPr>
          <w:sz w:val="26"/>
          <w:szCs w:val="26"/>
        </w:rPr>
        <w:t>, его должностных лиц и сотрудников, принятых в ходе выполнения муниципальной услуги в порядке, установленном законодательством Российской Федерации.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5.10.1. Заявители имеют право обратиться в администрацию, МФЦ за получением информации и документов, необходимых для обоснования и рассмотрения жалобы.</w:t>
      </w:r>
    </w:p>
    <w:p w:rsidR="00F20938" w:rsidRPr="00F23C70" w:rsidRDefault="00F20938" w:rsidP="006D13F6">
      <w:pPr>
        <w:jc w:val="both"/>
        <w:rPr>
          <w:sz w:val="26"/>
          <w:szCs w:val="26"/>
        </w:rPr>
      </w:pP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5.11. Способы информирования заявителей о порядке подачи</w:t>
      </w:r>
    </w:p>
    <w:p w:rsidR="00F20938" w:rsidRPr="00F23C70" w:rsidRDefault="00F20938" w:rsidP="00F20938">
      <w:pPr>
        <w:ind w:firstLine="426"/>
        <w:jc w:val="center"/>
        <w:rPr>
          <w:sz w:val="26"/>
          <w:szCs w:val="26"/>
        </w:rPr>
      </w:pPr>
      <w:r w:rsidRPr="00F23C70">
        <w:rPr>
          <w:sz w:val="26"/>
          <w:szCs w:val="26"/>
        </w:rPr>
        <w:t>и рассмотрения жалобы</w:t>
      </w:r>
    </w:p>
    <w:p w:rsidR="00F20938" w:rsidRPr="00F23C70" w:rsidRDefault="00F20938" w:rsidP="00F20938">
      <w:pPr>
        <w:ind w:firstLine="426"/>
        <w:jc w:val="both"/>
        <w:rPr>
          <w:sz w:val="26"/>
          <w:szCs w:val="26"/>
        </w:rPr>
      </w:pP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5.11.1. Информирование заявителей о порядке подачи и рассмотрения жалобы осуществляется путем размещения соответствующей информации: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1) на информационных стендах в помещении администрации;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2) на сайте администрации;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3) в информационно-телекоммуникационных сетях  общего пользования, в том числе  с использованием ЕПГУ, официального портала;</w:t>
      </w:r>
    </w:p>
    <w:p w:rsidR="00F20938" w:rsidRPr="00F23C70" w:rsidRDefault="00F20938" w:rsidP="00F2093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4) устно, при обращении заявителя по телефонам, указанным в административном регламенте;</w:t>
      </w:r>
    </w:p>
    <w:p w:rsidR="00F20938" w:rsidRPr="006D13F6" w:rsidRDefault="00F20938" w:rsidP="006D13F6">
      <w:pPr>
        <w:ind w:firstLine="426"/>
        <w:jc w:val="both"/>
        <w:rPr>
          <w:sz w:val="26"/>
          <w:szCs w:val="26"/>
        </w:rPr>
      </w:pPr>
      <w:r w:rsidRPr="00F23C70">
        <w:rPr>
          <w:sz w:val="26"/>
          <w:szCs w:val="26"/>
        </w:rPr>
        <w:t>5) в письменном виде при направлении заявителем письменного обращения о разъяснении порядка подачи и рассмотрения жалобы.</w:t>
      </w:r>
      <w:bookmarkStart w:id="9" w:name="_GoBack"/>
      <w:bookmarkEnd w:id="9"/>
    </w:p>
    <w:sectPr w:rsidR="00F20938" w:rsidRPr="006D13F6" w:rsidSect="00F209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CF4"/>
    <w:multiLevelType w:val="multilevel"/>
    <w:tmpl w:val="4A168F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C3D30"/>
    <w:multiLevelType w:val="multilevel"/>
    <w:tmpl w:val="61102A3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0996689C"/>
    <w:multiLevelType w:val="multilevel"/>
    <w:tmpl w:val="ED0C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61459"/>
    <w:multiLevelType w:val="hybridMultilevel"/>
    <w:tmpl w:val="94A6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63B2C"/>
    <w:multiLevelType w:val="multilevel"/>
    <w:tmpl w:val="7B38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77575"/>
    <w:multiLevelType w:val="multilevel"/>
    <w:tmpl w:val="A15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5764F"/>
    <w:multiLevelType w:val="multilevel"/>
    <w:tmpl w:val="25A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86862BC"/>
    <w:multiLevelType w:val="multilevel"/>
    <w:tmpl w:val="1212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93A77"/>
    <w:multiLevelType w:val="multilevel"/>
    <w:tmpl w:val="591C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E19C2"/>
    <w:multiLevelType w:val="multilevel"/>
    <w:tmpl w:val="C5BA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07E1F"/>
    <w:multiLevelType w:val="hybridMultilevel"/>
    <w:tmpl w:val="681E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22BC7"/>
    <w:multiLevelType w:val="multilevel"/>
    <w:tmpl w:val="3D7E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47BA5"/>
    <w:multiLevelType w:val="multilevel"/>
    <w:tmpl w:val="83C8F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84853"/>
    <w:multiLevelType w:val="multilevel"/>
    <w:tmpl w:val="D030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89370A"/>
    <w:multiLevelType w:val="multilevel"/>
    <w:tmpl w:val="8F8C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2F21FA"/>
    <w:multiLevelType w:val="multilevel"/>
    <w:tmpl w:val="5D06499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2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7">
    <w:nsid w:val="5D781240"/>
    <w:multiLevelType w:val="multilevel"/>
    <w:tmpl w:val="C9C6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665929"/>
    <w:multiLevelType w:val="multilevel"/>
    <w:tmpl w:val="69A69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DD3DC4"/>
    <w:multiLevelType w:val="multilevel"/>
    <w:tmpl w:val="8246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21BAB"/>
    <w:multiLevelType w:val="multilevel"/>
    <w:tmpl w:val="46385BC8"/>
    <w:lvl w:ilvl="0">
      <w:start w:val="1"/>
      <w:numFmt w:val="decimal"/>
      <w:lvlText w:val="%1."/>
      <w:lvlJc w:val="left"/>
      <w:pPr>
        <w:ind w:left="948" w:hanging="9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9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8" w:hanging="9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1">
    <w:nsid w:val="686710FB"/>
    <w:multiLevelType w:val="multilevel"/>
    <w:tmpl w:val="42C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6369F6"/>
    <w:multiLevelType w:val="multilevel"/>
    <w:tmpl w:val="AB8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17"/>
  </w:num>
  <w:num w:numId="6">
    <w:abstractNumId w:val="6"/>
  </w:num>
  <w:num w:numId="7">
    <w:abstractNumId w:val="21"/>
  </w:num>
  <w:num w:numId="8">
    <w:abstractNumId w:val="2"/>
  </w:num>
  <w:num w:numId="9">
    <w:abstractNumId w:val="14"/>
  </w:num>
  <w:num w:numId="10">
    <w:abstractNumId w:val="22"/>
  </w:num>
  <w:num w:numId="11">
    <w:abstractNumId w:val="18"/>
  </w:num>
  <w:num w:numId="12">
    <w:abstractNumId w:val="13"/>
  </w:num>
  <w:num w:numId="13">
    <w:abstractNumId w:val="0"/>
  </w:num>
  <w:num w:numId="14">
    <w:abstractNumId w:val="19"/>
  </w:num>
  <w:num w:numId="15">
    <w:abstractNumId w:val="10"/>
  </w:num>
  <w:num w:numId="16">
    <w:abstractNumId w:val="15"/>
  </w:num>
  <w:num w:numId="17">
    <w:abstractNumId w:val="4"/>
  </w:num>
  <w:num w:numId="18">
    <w:abstractNumId w:val="12"/>
  </w:num>
  <w:num w:numId="19">
    <w:abstractNumId w:val="8"/>
  </w:num>
  <w:num w:numId="20">
    <w:abstractNumId w:val="2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FB5"/>
    <w:rsid w:val="000400A5"/>
    <w:rsid w:val="00061BD4"/>
    <w:rsid w:val="0016123C"/>
    <w:rsid w:val="00172CB7"/>
    <w:rsid w:val="00244FA4"/>
    <w:rsid w:val="00265D0A"/>
    <w:rsid w:val="002D4626"/>
    <w:rsid w:val="003040FA"/>
    <w:rsid w:val="003167BA"/>
    <w:rsid w:val="00337BE7"/>
    <w:rsid w:val="003779B4"/>
    <w:rsid w:val="003A4C1B"/>
    <w:rsid w:val="003D4353"/>
    <w:rsid w:val="003E54FA"/>
    <w:rsid w:val="0042600B"/>
    <w:rsid w:val="0051026A"/>
    <w:rsid w:val="00531E64"/>
    <w:rsid w:val="00555A00"/>
    <w:rsid w:val="00566304"/>
    <w:rsid w:val="00685379"/>
    <w:rsid w:val="006A1272"/>
    <w:rsid w:val="006A3DAB"/>
    <w:rsid w:val="006D13F6"/>
    <w:rsid w:val="006D402D"/>
    <w:rsid w:val="007441FA"/>
    <w:rsid w:val="007A03C8"/>
    <w:rsid w:val="0082493E"/>
    <w:rsid w:val="008548DD"/>
    <w:rsid w:val="008A4554"/>
    <w:rsid w:val="008C5576"/>
    <w:rsid w:val="00921065"/>
    <w:rsid w:val="00A3575C"/>
    <w:rsid w:val="00A8232C"/>
    <w:rsid w:val="00A96FB5"/>
    <w:rsid w:val="00AB1185"/>
    <w:rsid w:val="00B853FE"/>
    <w:rsid w:val="00BA6A2A"/>
    <w:rsid w:val="00C2486A"/>
    <w:rsid w:val="00C926BD"/>
    <w:rsid w:val="00CD3874"/>
    <w:rsid w:val="00D33D15"/>
    <w:rsid w:val="00D562AC"/>
    <w:rsid w:val="00DD06FF"/>
    <w:rsid w:val="00DF55D6"/>
    <w:rsid w:val="00E81724"/>
    <w:rsid w:val="00E92996"/>
    <w:rsid w:val="00EE4766"/>
    <w:rsid w:val="00F20938"/>
    <w:rsid w:val="00F23C70"/>
    <w:rsid w:val="00F26D47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96FB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A96F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96FB5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6F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96F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96F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A96FB5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96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B1185"/>
    <w:pPr>
      <w:ind w:left="720"/>
      <w:contextualSpacing/>
    </w:pPr>
  </w:style>
  <w:style w:type="character" w:styleId="a4">
    <w:name w:val="Strong"/>
    <w:basedOn w:val="a0"/>
    <w:uiPriority w:val="22"/>
    <w:qFormat/>
    <w:rsid w:val="006D402D"/>
    <w:rPr>
      <w:b/>
      <w:bCs/>
    </w:rPr>
  </w:style>
  <w:style w:type="character" w:styleId="a5">
    <w:name w:val="Emphasis"/>
    <w:basedOn w:val="a0"/>
    <w:uiPriority w:val="20"/>
    <w:qFormat/>
    <w:rsid w:val="006D402D"/>
    <w:rPr>
      <w:i/>
      <w:iCs/>
    </w:rPr>
  </w:style>
  <w:style w:type="paragraph" w:styleId="a6">
    <w:name w:val="Normal (Web)"/>
    <w:basedOn w:val="a"/>
    <w:link w:val="a7"/>
    <w:unhideWhenUsed/>
    <w:rsid w:val="006D402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6D402D"/>
    <w:rPr>
      <w:color w:val="0000FF"/>
      <w:u w:val="single"/>
    </w:rPr>
  </w:style>
  <w:style w:type="paragraph" w:customStyle="1" w:styleId="headertext">
    <w:name w:val="header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link w:val="a6"/>
    <w:locked/>
    <w:rsid w:val="00F20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2093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F20938"/>
    <w:pPr>
      <w:widowControl w:val="0"/>
      <w:ind w:left="708"/>
    </w:pPr>
    <w:rPr>
      <w:rFonts w:eastAsia="Calibri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209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9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96FB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A96F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96FB5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6F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96F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96F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A96FB5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96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B1185"/>
    <w:pPr>
      <w:ind w:left="720"/>
      <w:contextualSpacing/>
    </w:pPr>
  </w:style>
  <w:style w:type="character" w:styleId="a4">
    <w:name w:val="Strong"/>
    <w:basedOn w:val="a0"/>
    <w:uiPriority w:val="22"/>
    <w:qFormat/>
    <w:rsid w:val="006D402D"/>
    <w:rPr>
      <w:b/>
      <w:bCs/>
    </w:rPr>
  </w:style>
  <w:style w:type="character" w:styleId="a5">
    <w:name w:val="Emphasis"/>
    <w:basedOn w:val="a0"/>
    <w:uiPriority w:val="20"/>
    <w:qFormat/>
    <w:rsid w:val="006D402D"/>
    <w:rPr>
      <w:i/>
      <w:iCs/>
    </w:rPr>
  </w:style>
  <w:style w:type="paragraph" w:styleId="a6">
    <w:name w:val="Normal (Web)"/>
    <w:basedOn w:val="a"/>
    <w:link w:val="a7"/>
    <w:unhideWhenUsed/>
    <w:rsid w:val="006D402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6D402D"/>
    <w:rPr>
      <w:color w:val="0000FF"/>
      <w:u w:val="single"/>
    </w:rPr>
  </w:style>
  <w:style w:type="paragraph" w:customStyle="1" w:styleId="headertext">
    <w:name w:val="header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link w:val="a6"/>
    <w:locked/>
    <w:rsid w:val="00F20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2093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F20938"/>
    <w:pPr>
      <w:widowControl w:val="0"/>
      <w:ind w:left="708"/>
    </w:pPr>
    <w:rPr>
      <w:rFonts w:eastAsia="Calibri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209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2F11D4CFEDEE624C1BCC8C5CC7B82F24AACD5250E1CA8A4E1D5F9F4E455A13D8A472D819Q453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2022-03-02T07:48:00Z</cp:lastPrinted>
  <dcterms:created xsi:type="dcterms:W3CDTF">2024-04-04T08:02:00Z</dcterms:created>
  <dcterms:modified xsi:type="dcterms:W3CDTF">2024-04-05T06:26:00Z</dcterms:modified>
</cp:coreProperties>
</file>