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31" w:rsidRPr="00AB52E7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E7">
        <w:rPr>
          <w:rFonts w:ascii="Times New Roman" w:eastAsia="Times New Roman" w:hAnsi="Times New Roman" w:cs="Times New Roman"/>
          <w:sz w:val="28"/>
          <w:szCs w:val="28"/>
        </w:rPr>
        <w:t xml:space="preserve">Вступил в силу порядок взаимодействия МВД РФ и Роспотребнадзора в рамках </w:t>
      </w:r>
      <w:proofErr w:type="gramStart"/>
      <w:r w:rsidRPr="00AB52E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B52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иностранцами решений о нежелательности пребывания (проживания) граждан в Российской Федерации</w:t>
      </w:r>
    </w:p>
    <w:p w:rsidR="00652331" w:rsidRPr="009C7F8C" w:rsidRDefault="009C7F8C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9C7F8C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с. </w:t>
      </w:r>
      <w:proofErr w:type="spellStart"/>
      <w:r w:rsidRPr="009C7F8C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Магарамкент</w:t>
      </w:r>
      <w:proofErr w:type="spellEnd"/>
      <w:r w:rsidRPr="009C7F8C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</w:t>
      </w:r>
      <w:r w:rsidRPr="009C7F8C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                                                                                             </w:t>
      </w:r>
      <w:r w:rsidRPr="009C7F8C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23.10.2018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proofErr w:type="gramStart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Вступил в законную силу совместный Приказ МВД России № 483, Роспотребнадзора № 653 от 27.07.2018 «Об утверждении Порядка взаимодействия Министерства внутренних дел Российской Федерации и его территориальных органов с Федеральной службой по надзору в сфере защиты прав потребителей и благополучия человека и ее территориальными органами по контролю за исполнением иностранными гражданами и лицами без гражданства решений о нежелательности пребывания (проживания) в Российской</w:t>
      </w:r>
      <w:proofErr w:type="gramEnd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Федерации, вынесенных Федеральной службой по надзору в сфере защиты прав потребителей и благополучия человека и ее территориальными органами».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Приказом определены правила взаимодействия МВД России и Роспотребнадзора в рамках </w:t>
      </w:r>
      <w:proofErr w:type="gramStart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контроля за</w:t>
      </w:r>
      <w:proofErr w:type="gramEnd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исполнением иностранцами решений о нежелательности пребывания (проживания) в РФ.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Взаимодействие осуществляется по следующим основным направлениям: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- обмен информацией между МВД России и </w:t>
      </w:r>
      <w:proofErr w:type="spellStart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Роспотребнадзором</w:t>
      </w:r>
      <w:proofErr w:type="spellEnd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(их территориальными органами) при осуществлении мероприятий, связанных с принятием </w:t>
      </w:r>
      <w:proofErr w:type="spellStart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Роспотребнадзором</w:t>
      </w:r>
      <w:proofErr w:type="spellEnd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и его территориальными органами решений о нежелательности пребывания (проживания) и контролем МВД России за их исполнением;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- организация оформления документов на иностранных граждан или лиц без гражданства, включая свидетельство на возвращение в страну их гражданской принадлежности, в случае отсутствия у них документов, дающих право на выезд за пределы РФ, и, при необходимости, визы для выезда из РФ.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В течение 3 рабочих дней после направления </w:t>
      </w:r>
      <w:proofErr w:type="spellStart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Роспотребнадзором</w:t>
      </w:r>
      <w:proofErr w:type="spellEnd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или его территориальным органом уведомления лицу, в отношении которого было принято решение о нежелательности пребывания (проживания), копии такого уведомления и решения направляются в соответствующий территориальный орган МВД России на региональном уровне. </w:t>
      </w:r>
    </w:p>
    <w:p w:rsidR="00652331" w:rsidRP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В течение 7 рабочих дней после истечения срока добровольного выезда иностранного гражданина за пределы РФ территориальный орган МВД России на региональном уровне проводит проверку иностранного гражданина, в том числе по имеющимся базам данных, на предмет выезда, и в случае неисполнения данной обязанности принимает меры по его депортации.</w:t>
      </w:r>
    </w:p>
    <w:p w:rsidR="00652331" w:rsidRDefault="00652331" w:rsidP="00652331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proofErr w:type="spellStart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Роспотребнадзор</w:t>
      </w:r>
      <w:proofErr w:type="spellEnd"/>
      <w:r w:rsidRPr="00652331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ежеквартально направляет в Главное управление по вопросам миграции МВД России информацию о количестве принятых решений о нежелательности пребывания (проживания).</w:t>
      </w:r>
    </w:p>
    <w:p w:rsidR="00E22A8B" w:rsidRDefault="00E22A8B" w:rsidP="00E22A8B"/>
    <w:p w:rsidR="00E22A8B" w:rsidRPr="00E22A8B" w:rsidRDefault="00E22A8B" w:rsidP="00E22A8B">
      <w:pPr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22A8B">
        <w:rPr>
          <w:rFonts w:ascii="Times New Roman" w:eastAsia="Times New Roman" w:hAnsi="Times New Roman" w:cs="Times New Roman"/>
          <w:color w:val="414141"/>
          <w:sz w:val="24"/>
          <w:szCs w:val="24"/>
        </w:rPr>
        <w:t>Помощник прокурора района</w:t>
      </w:r>
    </w:p>
    <w:p w:rsidR="00E22A8B" w:rsidRPr="00E22A8B" w:rsidRDefault="00E22A8B" w:rsidP="00E22A8B">
      <w:p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22A8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юрист 3 класса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                    </w:t>
      </w:r>
      <w:r w:rsidRPr="00E22A8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Т.Ж. </w:t>
      </w:r>
      <w:proofErr w:type="spellStart"/>
      <w:r w:rsidRPr="00E22A8B">
        <w:rPr>
          <w:rFonts w:ascii="Times New Roman" w:eastAsia="Times New Roman" w:hAnsi="Times New Roman" w:cs="Times New Roman"/>
          <w:color w:val="414141"/>
          <w:sz w:val="24"/>
          <w:szCs w:val="24"/>
        </w:rPr>
        <w:t>Эмиралиев</w:t>
      </w:r>
      <w:proofErr w:type="spellEnd"/>
    </w:p>
    <w:p w:rsidR="00067BD1" w:rsidRDefault="00652331" w:rsidP="00652331">
      <w:r w:rsidRPr="00652331">
        <w:rPr>
          <w:rFonts w:ascii="Tahoma" w:eastAsia="Times New Roman" w:hAnsi="Tahoma" w:cs="Tahoma"/>
          <w:color w:val="414141"/>
          <w:sz w:val="16"/>
          <w:szCs w:val="16"/>
          <w:shd w:val="clear" w:color="auto" w:fill="C8CFD1"/>
        </w:rPr>
        <w:t>﻿</w:t>
      </w:r>
    </w:p>
    <w:sectPr w:rsidR="0006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2331"/>
    <w:rsid w:val="00067BD1"/>
    <w:rsid w:val="00652331"/>
    <w:rsid w:val="009C7F8C"/>
    <w:rsid w:val="00AB52E7"/>
    <w:rsid w:val="00E2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2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3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52331"/>
    <w:rPr>
      <w:b/>
      <w:bCs/>
    </w:rPr>
  </w:style>
  <w:style w:type="paragraph" w:styleId="a4">
    <w:name w:val="Normal (Web)"/>
    <w:basedOn w:val="a"/>
    <w:uiPriority w:val="99"/>
    <w:semiHidden/>
    <w:unhideWhenUsed/>
    <w:rsid w:val="0065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6523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5233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652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52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523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5</cp:revision>
  <dcterms:created xsi:type="dcterms:W3CDTF">2018-10-23T13:55:00Z</dcterms:created>
  <dcterms:modified xsi:type="dcterms:W3CDTF">2018-10-23T14:00:00Z</dcterms:modified>
</cp:coreProperties>
</file>