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79" w:rsidRPr="00845E79" w:rsidRDefault="00845E79" w:rsidP="00EE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E79" w:rsidRPr="00845E79" w:rsidRDefault="00845E79" w:rsidP="00845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E79">
        <w:rPr>
          <w:rFonts w:ascii="Times New Roman" w:eastAsia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8" o:title=""/>
          </v:shape>
          <o:OLEObject Type="Embed" ProgID="Word.Picture.8" ShapeID="_x0000_i1025" DrawAspect="Content" ObjectID="_1575882761" r:id="rId9"/>
        </w:object>
      </w:r>
    </w:p>
    <w:p w:rsidR="00845E79" w:rsidRPr="00845E79" w:rsidRDefault="00845E79" w:rsidP="0084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7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845E79" w:rsidRPr="00845E79" w:rsidRDefault="00845E79" w:rsidP="00845E79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E79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845E79" w:rsidRDefault="00845E79" w:rsidP="00845E79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E79">
        <w:rPr>
          <w:rFonts w:ascii="Times New Roman" w:hAnsi="Times New Roman" w:cs="Times New Roman"/>
          <w:sz w:val="28"/>
          <w:szCs w:val="28"/>
        </w:rPr>
        <w:t>«МАГАРАМКЕНТСКИЙ  РАЙОН»</w:t>
      </w:r>
    </w:p>
    <w:p w:rsidR="00845E79" w:rsidRPr="00845E79" w:rsidRDefault="00845E79" w:rsidP="00845E79">
      <w:pPr>
        <w:rPr>
          <w:lang w:eastAsia="ru-RU"/>
        </w:rPr>
      </w:pPr>
    </w:p>
    <w:p w:rsidR="00845E79" w:rsidRPr="00845E79" w:rsidRDefault="00EA043F" w:rsidP="00845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43F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1.2pt,-.1pt" to="496.85pt,-.1pt" strokeweight="4.5pt">
            <v:stroke linestyle="thickThin"/>
          </v:line>
        </w:pict>
      </w:r>
    </w:p>
    <w:p w:rsidR="00845E79" w:rsidRPr="00845E79" w:rsidRDefault="00845E79" w:rsidP="00845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E79">
        <w:rPr>
          <w:rFonts w:ascii="Times New Roman" w:hAnsi="Times New Roman" w:cs="Times New Roman"/>
          <w:sz w:val="28"/>
          <w:szCs w:val="28"/>
        </w:rPr>
        <w:t>«</w:t>
      </w:r>
      <w:r w:rsidR="004A3D8E">
        <w:rPr>
          <w:rFonts w:ascii="Times New Roman" w:hAnsi="Times New Roman" w:cs="Times New Roman"/>
          <w:sz w:val="28"/>
          <w:szCs w:val="28"/>
          <w:u w:val="single"/>
        </w:rPr>
        <w:t xml:space="preserve"> 26 </w:t>
      </w:r>
      <w:r w:rsidRPr="00845E79">
        <w:rPr>
          <w:rFonts w:ascii="Times New Roman" w:hAnsi="Times New Roman" w:cs="Times New Roman"/>
          <w:sz w:val="28"/>
          <w:szCs w:val="28"/>
        </w:rPr>
        <w:t>»</w:t>
      </w:r>
      <w:r w:rsidR="004A3D8E">
        <w:rPr>
          <w:rFonts w:ascii="Times New Roman" w:hAnsi="Times New Roman" w:cs="Times New Roman"/>
          <w:sz w:val="28"/>
          <w:szCs w:val="28"/>
          <w:u w:val="single"/>
        </w:rPr>
        <w:t xml:space="preserve">     12      </w:t>
      </w:r>
      <w:r w:rsidRPr="00845E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5E79">
        <w:rPr>
          <w:rFonts w:ascii="Times New Roman" w:hAnsi="Times New Roman" w:cs="Times New Roman"/>
          <w:sz w:val="28"/>
          <w:szCs w:val="28"/>
        </w:rPr>
        <w:t xml:space="preserve">2017г.                                                               с. </w:t>
      </w:r>
      <w:proofErr w:type="spellStart"/>
      <w:r w:rsidRPr="00845E79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845E79" w:rsidRPr="00C678B0" w:rsidRDefault="00845E79" w:rsidP="00C67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79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4A3D8E">
        <w:rPr>
          <w:rFonts w:ascii="Times New Roman" w:hAnsi="Times New Roman" w:cs="Times New Roman"/>
          <w:b/>
          <w:sz w:val="28"/>
          <w:szCs w:val="28"/>
        </w:rPr>
        <w:t>777</w:t>
      </w:r>
    </w:p>
    <w:p w:rsidR="00EE6FBD" w:rsidRDefault="00EE6FBD" w:rsidP="0084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BD">
        <w:rPr>
          <w:rFonts w:ascii="Times New Roman" w:hAnsi="Times New Roman" w:cs="Times New Roman"/>
          <w:sz w:val="28"/>
          <w:szCs w:val="28"/>
        </w:rPr>
        <w:t>Об утверждении  Порядка сбора, накопления и передачи</w:t>
      </w:r>
      <w:r w:rsidR="00845E79">
        <w:rPr>
          <w:rFonts w:ascii="Times New Roman" w:hAnsi="Times New Roman" w:cs="Times New Roman"/>
          <w:sz w:val="28"/>
          <w:szCs w:val="28"/>
        </w:rPr>
        <w:t xml:space="preserve"> </w:t>
      </w:r>
      <w:r w:rsidRPr="00EE6FBD">
        <w:rPr>
          <w:rFonts w:ascii="Times New Roman" w:hAnsi="Times New Roman" w:cs="Times New Roman"/>
          <w:sz w:val="28"/>
          <w:szCs w:val="28"/>
        </w:rPr>
        <w:t>н</w:t>
      </w:r>
      <w:r w:rsidR="001E6E61">
        <w:rPr>
          <w:rFonts w:ascii="Times New Roman" w:hAnsi="Times New Roman" w:cs="Times New Roman"/>
          <w:sz w:val="28"/>
          <w:szCs w:val="28"/>
        </w:rPr>
        <w:t>а утилизацию отработанных ртуть</w:t>
      </w:r>
      <w:r w:rsidRPr="00EE6FBD">
        <w:rPr>
          <w:rFonts w:ascii="Times New Roman" w:hAnsi="Times New Roman" w:cs="Times New Roman"/>
          <w:sz w:val="28"/>
          <w:szCs w:val="28"/>
        </w:rPr>
        <w:t>содержащих ламп и приборов и определении места пер</w:t>
      </w:r>
      <w:r>
        <w:rPr>
          <w:rFonts w:ascii="Times New Roman" w:hAnsi="Times New Roman" w:cs="Times New Roman"/>
          <w:sz w:val="28"/>
          <w:szCs w:val="28"/>
        </w:rPr>
        <w:t>вичного сбора и размещения отра</w:t>
      </w:r>
      <w:r w:rsidR="00E5789F">
        <w:rPr>
          <w:rFonts w:ascii="Times New Roman" w:hAnsi="Times New Roman" w:cs="Times New Roman"/>
          <w:sz w:val="28"/>
          <w:szCs w:val="28"/>
        </w:rPr>
        <w:t xml:space="preserve">ботанных ртутьсодержащих ламп у </w:t>
      </w:r>
      <w:r>
        <w:rPr>
          <w:rFonts w:ascii="Times New Roman" w:hAnsi="Times New Roman" w:cs="Times New Roman"/>
          <w:sz w:val="28"/>
          <w:szCs w:val="28"/>
        </w:rPr>
        <w:t>пот</w:t>
      </w:r>
      <w:r w:rsidR="00E5789F">
        <w:rPr>
          <w:rFonts w:ascii="Times New Roman" w:hAnsi="Times New Roman" w:cs="Times New Roman"/>
          <w:sz w:val="28"/>
          <w:szCs w:val="28"/>
        </w:rPr>
        <w:t>ребителей ртутьсодержащих ламп на территории муниципального района</w:t>
      </w:r>
    </w:p>
    <w:p w:rsidR="00E5789F" w:rsidRDefault="004A3D8E" w:rsidP="0084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6E6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E6E61">
        <w:rPr>
          <w:rFonts w:ascii="Times New Roman" w:hAnsi="Times New Roman" w:cs="Times New Roman"/>
          <w:sz w:val="28"/>
          <w:szCs w:val="28"/>
        </w:rPr>
        <w:t xml:space="preserve"> </w:t>
      </w:r>
      <w:r w:rsidR="00E5789F">
        <w:rPr>
          <w:rFonts w:ascii="Times New Roman" w:hAnsi="Times New Roman" w:cs="Times New Roman"/>
          <w:sz w:val="28"/>
          <w:szCs w:val="28"/>
        </w:rPr>
        <w:t>район»</w:t>
      </w:r>
    </w:p>
    <w:p w:rsidR="00E5789F" w:rsidRDefault="00845E79" w:rsidP="00EE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5E79" w:rsidRDefault="00E5789F" w:rsidP="00EE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789F" w:rsidRPr="00845E79" w:rsidRDefault="00E5789F" w:rsidP="00845E79">
      <w:pPr>
        <w:spacing w:after="0" w:line="240" w:lineRule="auto"/>
        <w:ind w:firstLine="5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РФ от 03 сентября 2010г. №681 «Об утверждении правил обращения с отходами производства</w:t>
      </w:r>
      <w:r w:rsidR="00E24A31">
        <w:rPr>
          <w:rFonts w:ascii="Times New Roman" w:hAnsi="Times New Roman" w:cs="Times New Roman"/>
          <w:sz w:val="28"/>
          <w:szCs w:val="28"/>
        </w:rPr>
        <w:t xml:space="preserve">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</w:t>
      </w:r>
      <w:r w:rsidR="007C561A">
        <w:rPr>
          <w:rFonts w:ascii="Times New Roman" w:hAnsi="Times New Roman" w:cs="Times New Roman"/>
          <w:sz w:val="28"/>
          <w:szCs w:val="28"/>
        </w:rPr>
        <w:t xml:space="preserve"> вреда животным, растениям и окружающей среде», Федерального закона от 06 октября 2003 № 131-ФЗ «Об общих принципах организации местного самоуправления в РФ», </w:t>
      </w:r>
      <w:proofErr w:type="spellStart"/>
      <w:r w:rsidR="007C561A" w:rsidRPr="00845E7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84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1A" w:rsidRPr="00845E79">
        <w:rPr>
          <w:rFonts w:ascii="Times New Roman" w:hAnsi="Times New Roman" w:cs="Times New Roman"/>
          <w:b/>
          <w:sz w:val="28"/>
          <w:szCs w:val="28"/>
        </w:rPr>
        <w:t>о</w:t>
      </w:r>
      <w:r w:rsidR="0084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1A" w:rsidRPr="00845E79">
        <w:rPr>
          <w:rFonts w:ascii="Times New Roman" w:hAnsi="Times New Roman" w:cs="Times New Roman"/>
          <w:b/>
          <w:sz w:val="28"/>
          <w:szCs w:val="28"/>
        </w:rPr>
        <w:t>с</w:t>
      </w:r>
      <w:r w:rsidR="0084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1A" w:rsidRPr="00845E79">
        <w:rPr>
          <w:rFonts w:ascii="Times New Roman" w:hAnsi="Times New Roman" w:cs="Times New Roman"/>
          <w:b/>
          <w:sz w:val="28"/>
          <w:szCs w:val="28"/>
        </w:rPr>
        <w:t>т</w:t>
      </w:r>
      <w:r w:rsidR="0084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1A" w:rsidRPr="00845E79">
        <w:rPr>
          <w:rFonts w:ascii="Times New Roman" w:hAnsi="Times New Roman" w:cs="Times New Roman"/>
          <w:b/>
          <w:sz w:val="28"/>
          <w:szCs w:val="28"/>
        </w:rPr>
        <w:t>а</w:t>
      </w:r>
      <w:r w:rsidR="00845E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561A" w:rsidRPr="00845E7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4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1A" w:rsidRPr="00845E79">
        <w:rPr>
          <w:rFonts w:ascii="Times New Roman" w:hAnsi="Times New Roman" w:cs="Times New Roman"/>
          <w:b/>
          <w:sz w:val="28"/>
          <w:szCs w:val="28"/>
        </w:rPr>
        <w:t>о</w:t>
      </w:r>
      <w:r w:rsidR="0084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1A" w:rsidRPr="00845E79">
        <w:rPr>
          <w:rFonts w:ascii="Times New Roman" w:hAnsi="Times New Roman" w:cs="Times New Roman"/>
          <w:b/>
          <w:sz w:val="28"/>
          <w:szCs w:val="28"/>
        </w:rPr>
        <w:t>в</w:t>
      </w:r>
      <w:r w:rsidR="0084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1A" w:rsidRPr="00845E79">
        <w:rPr>
          <w:rFonts w:ascii="Times New Roman" w:hAnsi="Times New Roman" w:cs="Times New Roman"/>
          <w:b/>
          <w:sz w:val="28"/>
          <w:szCs w:val="28"/>
        </w:rPr>
        <w:t>л</w:t>
      </w:r>
      <w:r w:rsidR="0084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1A" w:rsidRPr="00845E79">
        <w:rPr>
          <w:rFonts w:ascii="Times New Roman" w:hAnsi="Times New Roman" w:cs="Times New Roman"/>
          <w:b/>
          <w:sz w:val="28"/>
          <w:szCs w:val="28"/>
        </w:rPr>
        <w:t>я</w:t>
      </w:r>
      <w:r w:rsidR="00845E79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7C561A" w:rsidRPr="00845E79">
        <w:rPr>
          <w:rFonts w:ascii="Times New Roman" w:hAnsi="Times New Roman" w:cs="Times New Roman"/>
          <w:b/>
          <w:sz w:val="28"/>
          <w:szCs w:val="28"/>
        </w:rPr>
        <w:t>:</w:t>
      </w:r>
    </w:p>
    <w:p w:rsidR="007C561A" w:rsidRDefault="007C561A" w:rsidP="00EE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97B" w:rsidRPr="00845E79" w:rsidRDefault="007C561A" w:rsidP="00845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Утвердить Порядок сбора, накопления и передачи на утилизацию отработанных ртутьсодержащих ламп и приборов на территории муниципального района</w:t>
      </w:r>
      <w:r w:rsidR="000D750E">
        <w:rPr>
          <w:rFonts w:ascii="Times New Roman" w:hAnsi="Times New Roman" w:cs="Times New Roman"/>
          <w:sz w:val="28"/>
          <w:szCs w:val="28"/>
        </w:rPr>
        <w:t xml:space="preserve"> </w:t>
      </w:r>
      <w:r w:rsidR="00F9197B" w:rsidRPr="00845E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5E7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45E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197B" w:rsidRPr="00845E79">
        <w:rPr>
          <w:rFonts w:ascii="Times New Roman" w:hAnsi="Times New Roman" w:cs="Times New Roman"/>
          <w:sz w:val="28"/>
          <w:szCs w:val="28"/>
        </w:rPr>
        <w:t>»</w:t>
      </w:r>
      <w:r w:rsidR="000D750E">
        <w:rPr>
          <w:rFonts w:ascii="Times New Roman" w:hAnsi="Times New Roman" w:cs="Times New Roman"/>
          <w:sz w:val="28"/>
          <w:szCs w:val="28"/>
        </w:rPr>
        <w:t xml:space="preserve"> </w:t>
      </w:r>
      <w:r w:rsidR="00F9197B" w:rsidRPr="00845E7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9197B" w:rsidRDefault="00F9197B" w:rsidP="00F9197B">
      <w:pPr>
        <w:pStyle w:val="a3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:rsidR="007C561A" w:rsidRDefault="007C561A" w:rsidP="00F91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97B" w:rsidRDefault="00F9197B" w:rsidP="00F919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</w:t>
      </w:r>
      <w:r w:rsidR="00845E79"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84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E79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84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обеспечить разработку и утверждение порядка сбора, накопления и передачи на утилизацию ртутьсодержащих ламп на уровне поселений с учётом п. 1 настоящего постановления.</w:t>
      </w:r>
    </w:p>
    <w:p w:rsidR="00F9197B" w:rsidRDefault="00F9197B" w:rsidP="00F91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97B" w:rsidRDefault="00F9197B" w:rsidP="00F91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97B" w:rsidRDefault="00845E79" w:rsidP="00EA4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CF7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 и индивидуальным предпринимателям </w:t>
      </w:r>
      <w:r w:rsidR="00EA4CF7">
        <w:rPr>
          <w:rFonts w:ascii="Times New Roman" w:hAnsi="Times New Roman" w:cs="Times New Roman"/>
          <w:sz w:val="28"/>
          <w:szCs w:val="28"/>
        </w:rPr>
        <w:lastRenderedPageBreak/>
        <w:t>использующих для освещения ртутьсодержащие лампы и приборы с ртутным заполнением:</w:t>
      </w:r>
    </w:p>
    <w:p w:rsidR="00EA4CF7" w:rsidRDefault="00EA4CF7" w:rsidP="00EA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CF7" w:rsidRDefault="00EA4CF7" w:rsidP="00EA4C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места для накопления отработанных ртутьсодержащих ламп и приборов;</w:t>
      </w:r>
    </w:p>
    <w:p w:rsidR="00EA4CF7" w:rsidRDefault="00EA4CF7" w:rsidP="00EA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CF7" w:rsidRDefault="00EA4CF7" w:rsidP="00EA4C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F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зработать и утвердить инструкции  по организации сбора, накопления,</w:t>
      </w:r>
      <w:r w:rsidR="00063ECE">
        <w:rPr>
          <w:rFonts w:ascii="Times New Roman" w:hAnsi="Times New Roman" w:cs="Times New Roman"/>
          <w:sz w:val="28"/>
          <w:szCs w:val="28"/>
        </w:rPr>
        <w:t xml:space="preserve"> использования, обезвреживания, транспортирования и размещения отработанных ртутьсодержащих ламп и приборов применительно к конкретным условиям в соответстви</w:t>
      </w:r>
      <w:r w:rsidR="00845E79">
        <w:rPr>
          <w:rFonts w:ascii="Times New Roman" w:hAnsi="Times New Roman" w:cs="Times New Roman"/>
          <w:sz w:val="28"/>
          <w:szCs w:val="28"/>
        </w:rPr>
        <w:t>и</w:t>
      </w:r>
      <w:r w:rsidR="00063ECE">
        <w:rPr>
          <w:rFonts w:ascii="Times New Roman" w:hAnsi="Times New Roman" w:cs="Times New Roman"/>
          <w:sz w:val="28"/>
          <w:szCs w:val="28"/>
        </w:rPr>
        <w:t xml:space="preserve"> с прилагаемым Порядком.</w:t>
      </w:r>
    </w:p>
    <w:p w:rsidR="00063ECE" w:rsidRPr="00063ECE" w:rsidRDefault="00063ECE" w:rsidP="00063E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ECE" w:rsidRDefault="00063ECE" w:rsidP="00EA4C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в установленном порядке ответственных лиц за приём, хранение, учёт и передачу ртутьсодержащих отходов на утилизацию специализированным организациям;</w:t>
      </w:r>
    </w:p>
    <w:p w:rsidR="00063ECE" w:rsidRPr="00063ECE" w:rsidRDefault="00063ECE" w:rsidP="00063E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ECE" w:rsidRPr="00EA4CF7" w:rsidRDefault="00063ECE" w:rsidP="00EA4C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практику работы организаций учёт обращения ртутьсодержащих отходов</w:t>
      </w:r>
      <w:r w:rsidR="008B468C">
        <w:rPr>
          <w:rFonts w:ascii="Times New Roman" w:hAnsi="Times New Roman" w:cs="Times New Roman"/>
          <w:sz w:val="28"/>
          <w:szCs w:val="28"/>
        </w:rPr>
        <w:t>;</w:t>
      </w:r>
    </w:p>
    <w:p w:rsidR="00EA4CF7" w:rsidRDefault="00EA4CF7" w:rsidP="00EA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E79" w:rsidRDefault="00715290" w:rsidP="00EA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5E79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E79">
        <w:rPr>
          <w:rFonts w:ascii="Times New Roman" w:hAnsi="Times New Roman" w:cs="Times New Roman"/>
          <w:sz w:val="28"/>
          <w:szCs w:val="28"/>
        </w:rPr>
        <w:t xml:space="preserve">    </w:t>
      </w:r>
      <w:r w:rsidR="008B468C">
        <w:rPr>
          <w:rFonts w:ascii="Times New Roman" w:hAnsi="Times New Roman" w:cs="Times New Roman"/>
          <w:sz w:val="28"/>
          <w:szCs w:val="28"/>
        </w:rPr>
        <w:t xml:space="preserve">Организовать не реже 1 раза в год передачу накопленных </w:t>
      </w:r>
      <w:r w:rsidR="00845E7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5290" w:rsidRDefault="00715290" w:rsidP="00EA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468C">
        <w:rPr>
          <w:rFonts w:ascii="Times New Roman" w:hAnsi="Times New Roman" w:cs="Times New Roman"/>
          <w:sz w:val="28"/>
          <w:szCs w:val="28"/>
        </w:rPr>
        <w:t xml:space="preserve">отработанных ртутьсодержащих ламп и приборов </w:t>
      </w:r>
      <w:r w:rsidR="00845E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15290" w:rsidRDefault="00715290" w:rsidP="00EA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468C">
        <w:rPr>
          <w:rFonts w:ascii="Times New Roman" w:hAnsi="Times New Roman" w:cs="Times New Roman"/>
          <w:sz w:val="28"/>
          <w:szCs w:val="28"/>
        </w:rPr>
        <w:t xml:space="preserve">специализированной  организации, для последующей их </w:t>
      </w:r>
      <w:r w:rsidR="0084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8C" w:rsidRDefault="00715290" w:rsidP="00EA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468C">
        <w:rPr>
          <w:rFonts w:ascii="Times New Roman" w:hAnsi="Times New Roman" w:cs="Times New Roman"/>
          <w:sz w:val="28"/>
          <w:szCs w:val="28"/>
        </w:rPr>
        <w:t>утилизации.</w:t>
      </w:r>
    </w:p>
    <w:p w:rsidR="008B468C" w:rsidRDefault="008B468C" w:rsidP="00EA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8C" w:rsidRDefault="008B468C" w:rsidP="008B46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Руководителям организаций, учреждений финансируемых из муниципального бюджета, ежегодно при составлении сметы расходов предусматривать средства на утилизацию ртутьсодержащих отходов.</w:t>
      </w:r>
    </w:p>
    <w:p w:rsidR="008B468C" w:rsidRDefault="008B468C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290" w:rsidRPr="005100A1" w:rsidRDefault="00715290" w:rsidP="00715290">
      <w:pPr>
        <w:pStyle w:val="a8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  <w:sz w:val="28"/>
          <w:szCs w:val="28"/>
        </w:rPr>
      </w:pPr>
    </w:p>
    <w:p w:rsidR="00715290" w:rsidRDefault="00715290" w:rsidP="0071529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разместить</w:t>
      </w:r>
      <w:r w:rsidRPr="0031406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715290" w:rsidRDefault="00715290" w:rsidP="0071529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5290" w:rsidRPr="00715290" w:rsidRDefault="00715290" w:rsidP="00715290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 w:rsidRPr="00715290">
        <w:rPr>
          <w:rFonts w:ascii="Times New Roman" w:hAnsi="Times New Roman" w:cs="Times New Roman"/>
          <w:sz w:val="28"/>
        </w:rPr>
        <w:t>6. Контроль за исполнением настоящего постановления возложить на заместителя главы администрации  МР «</w:t>
      </w:r>
      <w:proofErr w:type="spellStart"/>
      <w:r w:rsidRPr="00715290">
        <w:rPr>
          <w:rFonts w:ascii="Times New Roman" w:hAnsi="Times New Roman" w:cs="Times New Roman"/>
          <w:sz w:val="28"/>
        </w:rPr>
        <w:t>Магарамкентский</w:t>
      </w:r>
      <w:proofErr w:type="spellEnd"/>
      <w:r w:rsidRPr="00715290">
        <w:rPr>
          <w:rFonts w:ascii="Times New Roman" w:hAnsi="Times New Roman" w:cs="Times New Roman"/>
          <w:sz w:val="28"/>
        </w:rPr>
        <w:t xml:space="preserve"> район» Гаджиева А.Г.</w:t>
      </w:r>
    </w:p>
    <w:p w:rsidR="00455B1B" w:rsidRPr="00845E79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50E" w:rsidRDefault="000D750E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B1B" w:rsidRPr="00845E79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E7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55B1B" w:rsidRPr="00845E79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E79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="00845E79" w:rsidRPr="00845E79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="00845E79" w:rsidRPr="00845E7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845E79">
        <w:rPr>
          <w:rFonts w:ascii="Times New Roman" w:hAnsi="Times New Roman" w:cs="Times New Roman"/>
          <w:b/>
          <w:sz w:val="28"/>
          <w:szCs w:val="28"/>
        </w:rPr>
        <w:t>»</w:t>
      </w:r>
      <w:r w:rsidR="00845E79" w:rsidRPr="00845E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Ф.З. Ахмедов</w:t>
      </w:r>
    </w:p>
    <w:p w:rsidR="00455B1B" w:rsidRPr="00845E79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B1B" w:rsidRPr="00845E79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B1B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1B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8B0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255C25" w:rsidRPr="00C678B0" w:rsidRDefault="00C678B0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255C25">
        <w:rPr>
          <w:rFonts w:ascii="Times New Roman" w:hAnsi="Times New Roman" w:cs="Times New Roman"/>
          <w:sz w:val="28"/>
          <w:szCs w:val="28"/>
        </w:rPr>
        <w:t xml:space="preserve"> </w:t>
      </w:r>
      <w:r w:rsidR="00255C25" w:rsidRPr="00C678B0">
        <w:rPr>
          <w:rFonts w:ascii="Times New Roman" w:hAnsi="Times New Roman" w:cs="Times New Roman"/>
          <w:b/>
          <w:sz w:val="28"/>
          <w:szCs w:val="28"/>
        </w:rPr>
        <w:t>Утверждено</w:t>
      </w:r>
      <w:r w:rsidR="00455B1B" w:rsidRPr="00C67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255C25" w:rsidRPr="00C67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455B1B" w:rsidRPr="00C678B0" w:rsidRDefault="00255C25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678B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678B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55B1B" w:rsidRPr="00C678B0">
        <w:rPr>
          <w:rFonts w:ascii="Times New Roman" w:hAnsi="Times New Roman" w:cs="Times New Roman"/>
          <w:b/>
          <w:sz w:val="28"/>
          <w:szCs w:val="28"/>
        </w:rPr>
        <w:t xml:space="preserve">остановлением администрации       </w:t>
      </w:r>
    </w:p>
    <w:p w:rsidR="00255C25" w:rsidRPr="00C678B0" w:rsidRDefault="00A768A1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55C25" w:rsidRPr="00C678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78B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55C25" w:rsidRPr="00C678B0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="00255C25" w:rsidRPr="00C678B0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="00255C25" w:rsidRPr="00C678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768A1" w:rsidRPr="00C678B0" w:rsidRDefault="00255C25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C678B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678B0">
        <w:rPr>
          <w:rFonts w:ascii="Times New Roman" w:hAnsi="Times New Roman" w:cs="Times New Roman"/>
          <w:b/>
          <w:sz w:val="28"/>
          <w:szCs w:val="28"/>
        </w:rPr>
        <w:t>от «</w:t>
      </w:r>
      <w:r w:rsidR="004A3D8E">
        <w:rPr>
          <w:rFonts w:ascii="Times New Roman" w:hAnsi="Times New Roman" w:cs="Times New Roman"/>
          <w:b/>
          <w:sz w:val="28"/>
          <w:szCs w:val="28"/>
        </w:rPr>
        <w:t xml:space="preserve">26»   12    </w:t>
      </w:r>
      <w:r w:rsidRPr="00C678B0">
        <w:rPr>
          <w:rFonts w:ascii="Times New Roman" w:hAnsi="Times New Roman" w:cs="Times New Roman"/>
          <w:b/>
          <w:sz w:val="28"/>
          <w:szCs w:val="28"/>
        </w:rPr>
        <w:t>2017 г. №</w:t>
      </w:r>
      <w:r w:rsidR="004A3D8E">
        <w:rPr>
          <w:rFonts w:ascii="Times New Roman" w:hAnsi="Times New Roman" w:cs="Times New Roman"/>
          <w:b/>
          <w:sz w:val="28"/>
          <w:szCs w:val="28"/>
        </w:rPr>
        <w:t>777</w:t>
      </w:r>
    </w:p>
    <w:p w:rsidR="00A768A1" w:rsidRDefault="00A768A1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8A1" w:rsidRDefault="00A768A1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8A1" w:rsidRPr="00A768A1" w:rsidRDefault="00A768A1" w:rsidP="00D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A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768A1" w:rsidRPr="00A768A1" w:rsidRDefault="00A768A1" w:rsidP="00D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A1">
        <w:rPr>
          <w:rFonts w:ascii="Times New Roman" w:hAnsi="Times New Roman" w:cs="Times New Roman"/>
          <w:b/>
          <w:sz w:val="28"/>
          <w:szCs w:val="28"/>
        </w:rPr>
        <w:t>сбора, накопления и передачи на утилизацию отработанных ртутьсодержащих ламп и приборов на территории муниципального района «</w:t>
      </w:r>
      <w:proofErr w:type="spellStart"/>
      <w:r w:rsidR="00D12395">
        <w:rPr>
          <w:rFonts w:ascii="Times New Roman" w:hAnsi="Times New Roman" w:cs="Times New Roman"/>
          <w:b/>
          <w:sz w:val="28"/>
          <w:szCs w:val="28"/>
        </w:rPr>
        <w:t>Магарамкентски</w:t>
      </w:r>
      <w:r w:rsidR="004A3D8E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D1239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A768A1">
        <w:rPr>
          <w:rFonts w:ascii="Times New Roman" w:hAnsi="Times New Roman" w:cs="Times New Roman"/>
          <w:b/>
          <w:sz w:val="28"/>
          <w:szCs w:val="28"/>
        </w:rPr>
        <w:t>»</w:t>
      </w:r>
    </w:p>
    <w:p w:rsidR="00455B1B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1B" w:rsidRPr="00C678B0" w:rsidRDefault="00A768A1" w:rsidP="00C678B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A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5B1B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1B" w:rsidRDefault="00A768A1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1.1.Настоящий Порядок сбора, накопления и передачи на утилизацию</w:t>
      </w:r>
      <w:r w:rsidR="00A0342C">
        <w:rPr>
          <w:rFonts w:ascii="Times New Roman" w:hAnsi="Times New Roman" w:cs="Times New Roman"/>
          <w:sz w:val="28"/>
          <w:szCs w:val="28"/>
        </w:rPr>
        <w:t xml:space="preserve"> ртутьсодержащих ламп на территории муниципального района  «</w:t>
      </w:r>
      <w:proofErr w:type="spellStart"/>
      <w:r w:rsidR="00D1239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123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342C">
        <w:rPr>
          <w:rFonts w:ascii="Times New Roman" w:hAnsi="Times New Roman" w:cs="Times New Roman"/>
          <w:sz w:val="28"/>
          <w:szCs w:val="28"/>
        </w:rPr>
        <w:t>»</w:t>
      </w:r>
      <w:r w:rsidR="00D12395">
        <w:rPr>
          <w:rFonts w:ascii="Times New Roman" w:hAnsi="Times New Roman" w:cs="Times New Roman"/>
          <w:sz w:val="28"/>
          <w:szCs w:val="28"/>
        </w:rPr>
        <w:t xml:space="preserve"> </w:t>
      </w:r>
      <w:r w:rsidR="00A0342C">
        <w:rPr>
          <w:rFonts w:ascii="Times New Roman" w:hAnsi="Times New Roman" w:cs="Times New Roman"/>
          <w:sz w:val="28"/>
          <w:szCs w:val="28"/>
        </w:rPr>
        <w:t>(далее по тексту Порядок) разработан с целью предотвращения вредного воздействия ртутьсодержащих ламп на здоровье человека и окружающую среду.</w:t>
      </w:r>
    </w:p>
    <w:p w:rsidR="00A0342C" w:rsidRDefault="00A0342C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Порядок разработан в соответствии с Федеральным законом РФ от 30.03.1999 № 52-ФЗ «О санитар</w:t>
      </w:r>
      <w:r w:rsidR="00463DA7">
        <w:rPr>
          <w:rFonts w:ascii="Times New Roman" w:hAnsi="Times New Roman" w:cs="Times New Roman"/>
          <w:sz w:val="28"/>
          <w:szCs w:val="28"/>
        </w:rPr>
        <w:t>но-эпидемиологическом благополучии населения», Федеральным законом от</w:t>
      </w:r>
      <w:r w:rsidR="00342501">
        <w:rPr>
          <w:rFonts w:ascii="Times New Roman" w:hAnsi="Times New Roman" w:cs="Times New Roman"/>
          <w:sz w:val="28"/>
          <w:szCs w:val="28"/>
        </w:rPr>
        <w:t xml:space="preserve"> 10.01.2002 №7-ФЗ «Об охране окружающей среды», Федеральным законом от 06.10.2003 № 131-ФЗ «Об общих принципах организации местного самоуправления в РФ», Федеральным законом от 24.06.1998 № 89-ФЗ «Об отходах производства и потребления», Постановлением Правительства РФ от 03.09.2010 № 681 «Об утверждении правил обращения с отходами производства и потребления в части осветительных устройств</w:t>
      </w:r>
      <w:r w:rsidR="00764A7B">
        <w:rPr>
          <w:rFonts w:ascii="Times New Roman" w:hAnsi="Times New Roman" w:cs="Times New Roman"/>
          <w:sz w:val="28"/>
          <w:szCs w:val="28"/>
        </w:rPr>
        <w:t>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 животным, растениям и окружающей среде», Гос</w:t>
      </w:r>
      <w:r w:rsidR="00D12395">
        <w:rPr>
          <w:rFonts w:ascii="Times New Roman" w:hAnsi="Times New Roman" w:cs="Times New Roman"/>
          <w:sz w:val="28"/>
          <w:szCs w:val="28"/>
        </w:rPr>
        <w:t>ударственным</w:t>
      </w:r>
      <w:r w:rsidR="00764A7B">
        <w:rPr>
          <w:rFonts w:ascii="Times New Roman" w:hAnsi="Times New Roman" w:cs="Times New Roman"/>
          <w:sz w:val="28"/>
          <w:szCs w:val="28"/>
        </w:rPr>
        <w:t xml:space="preserve"> Стандартом 12.3.031-83 «Система стандартов безопасности труда. Работы со ртутью. Требования безопасности», утверждённым </w:t>
      </w:r>
      <w:r w:rsidR="004D69AF">
        <w:rPr>
          <w:rFonts w:ascii="Times New Roman" w:hAnsi="Times New Roman" w:cs="Times New Roman"/>
          <w:sz w:val="28"/>
          <w:szCs w:val="28"/>
        </w:rPr>
        <w:t>постановлением Госстандарта СССР от 10.10.83 № 4833.</w:t>
      </w:r>
    </w:p>
    <w:p w:rsidR="004D69AF" w:rsidRDefault="004D69AF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Юридические лица и индивидуальн</w:t>
      </w:r>
      <w:r w:rsidR="00D1239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предприниматели, в процессе деят</w:t>
      </w:r>
      <w:r w:rsidR="00D12395">
        <w:rPr>
          <w:rFonts w:ascii="Times New Roman" w:hAnsi="Times New Roman" w:cs="Times New Roman"/>
          <w:sz w:val="28"/>
          <w:szCs w:val="28"/>
        </w:rPr>
        <w:t>ельности</w:t>
      </w:r>
      <w:r>
        <w:rPr>
          <w:rFonts w:ascii="Times New Roman" w:hAnsi="Times New Roman" w:cs="Times New Roman"/>
          <w:sz w:val="28"/>
          <w:szCs w:val="28"/>
        </w:rPr>
        <w:t xml:space="preserve"> которых образуются ртутьсодержащие отходы, обеспечивать в порядке, установленном Федеральным законом от 24.06.1998 № 89-ФЗ «Об отходах производства и потребления», Постановлением Правит</w:t>
      </w:r>
      <w:r w:rsidR="00D12395">
        <w:rPr>
          <w:rFonts w:ascii="Times New Roman" w:hAnsi="Times New Roman" w:cs="Times New Roman"/>
          <w:sz w:val="28"/>
          <w:szCs w:val="28"/>
        </w:rPr>
        <w:t>ельст</w:t>
      </w:r>
      <w:r>
        <w:rPr>
          <w:rFonts w:ascii="Times New Roman" w:hAnsi="Times New Roman" w:cs="Times New Roman"/>
          <w:sz w:val="28"/>
          <w:szCs w:val="28"/>
        </w:rPr>
        <w:t>ва РФ от 03.09.2010 № 681 «Об утверждении  правил обращения с отходами производства</w:t>
      </w:r>
      <w:r w:rsidR="009E30AD">
        <w:rPr>
          <w:rFonts w:ascii="Times New Roman" w:hAnsi="Times New Roman" w:cs="Times New Roman"/>
          <w:sz w:val="28"/>
          <w:szCs w:val="28"/>
        </w:rPr>
        <w:t xml:space="preserve"> и потребления в части осветительных устройств,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среде»:</w:t>
      </w:r>
    </w:p>
    <w:p w:rsidR="009E30AD" w:rsidRDefault="009E30AD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наличие док</w:t>
      </w:r>
      <w:r w:rsidR="00D12395">
        <w:rPr>
          <w:rFonts w:ascii="Times New Roman" w:hAnsi="Times New Roman" w:cs="Times New Roman"/>
          <w:sz w:val="28"/>
          <w:szCs w:val="28"/>
        </w:rPr>
        <w:t>умен</w:t>
      </w:r>
      <w:r>
        <w:rPr>
          <w:rFonts w:ascii="Times New Roman" w:hAnsi="Times New Roman" w:cs="Times New Roman"/>
          <w:sz w:val="28"/>
          <w:szCs w:val="28"/>
        </w:rPr>
        <w:t>та, подтверждающего отнесение образующихся опасных отходов к конкретному классу опасности;</w:t>
      </w:r>
    </w:p>
    <w:p w:rsidR="009E30AD" w:rsidRDefault="009E30AD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составление паспорта на опасные отходы;</w:t>
      </w:r>
    </w:p>
    <w:p w:rsidR="007F7BB9" w:rsidRDefault="00D12395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7BB9">
        <w:rPr>
          <w:rFonts w:ascii="Times New Roman" w:hAnsi="Times New Roman" w:cs="Times New Roman"/>
          <w:sz w:val="28"/>
          <w:szCs w:val="28"/>
        </w:rPr>
        <w:t xml:space="preserve"> в) наличие инструкции по организации сбора, накопления, использования, обезвреживания, транспортирования и размещения  отработанных ртутьсодержащих ламп;</w:t>
      </w:r>
    </w:p>
    <w:p w:rsidR="007F7BB9" w:rsidRDefault="00D12395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F7BB9">
        <w:rPr>
          <w:rFonts w:ascii="Times New Roman" w:hAnsi="Times New Roman" w:cs="Times New Roman"/>
          <w:sz w:val="28"/>
          <w:szCs w:val="28"/>
        </w:rPr>
        <w:t xml:space="preserve">  г) создание технич</w:t>
      </w:r>
      <w:r>
        <w:rPr>
          <w:rFonts w:ascii="Times New Roman" w:hAnsi="Times New Roman" w:cs="Times New Roman"/>
          <w:sz w:val="28"/>
          <w:szCs w:val="28"/>
        </w:rPr>
        <w:t>еских</w:t>
      </w:r>
      <w:r w:rsidR="007F7BB9">
        <w:rPr>
          <w:rFonts w:ascii="Times New Roman" w:hAnsi="Times New Roman" w:cs="Times New Roman"/>
          <w:sz w:val="28"/>
          <w:szCs w:val="28"/>
        </w:rPr>
        <w:t xml:space="preserve"> условий по обеспечению безопасного для окружающей среды и здоровья человека обращения с опасными отходами;</w:t>
      </w:r>
    </w:p>
    <w:p w:rsidR="007F7BB9" w:rsidRDefault="00D12395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F7B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7BB9">
        <w:rPr>
          <w:rFonts w:ascii="Times New Roman" w:hAnsi="Times New Roman" w:cs="Times New Roman"/>
          <w:sz w:val="28"/>
          <w:szCs w:val="28"/>
        </w:rPr>
        <w:t>) приказ руководителя о назначении лиц, ответственных за обращение с опасными отходами;</w:t>
      </w:r>
    </w:p>
    <w:p w:rsidR="007F7BB9" w:rsidRDefault="00D12395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7BB9">
        <w:rPr>
          <w:rFonts w:ascii="Times New Roman" w:hAnsi="Times New Roman" w:cs="Times New Roman"/>
          <w:sz w:val="28"/>
          <w:szCs w:val="28"/>
        </w:rPr>
        <w:t>е) прохождение лицами, ответственными за обращение</w:t>
      </w:r>
      <w:r w:rsidR="00AE38FE">
        <w:rPr>
          <w:rFonts w:ascii="Times New Roman" w:hAnsi="Times New Roman" w:cs="Times New Roman"/>
          <w:sz w:val="28"/>
          <w:szCs w:val="28"/>
        </w:rPr>
        <w:t xml:space="preserve"> с опасными отходами, профессиональной подготовки, подтверждённой свидетельствами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FE">
        <w:rPr>
          <w:rFonts w:ascii="Times New Roman" w:hAnsi="Times New Roman" w:cs="Times New Roman"/>
          <w:sz w:val="28"/>
          <w:szCs w:val="28"/>
        </w:rPr>
        <w:t>(сертификатами) на право работы с опасными отходами;</w:t>
      </w:r>
    </w:p>
    <w:p w:rsidR="00AE38FE" w:rsidRDefault="00AE38FE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ж) наличие договора о специализированной организацией по сбору, использованию, обезвреживанию, транспортировке, размещению отходов 1 – 4 классов опасности ( в том числе ртутьсодержащих).</w:t>
      </w:r>
    </w:p>
    <w:p w:rsidR="00AE38FE" w:rsidRDefault="00AE38FE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Требования порядка обязательны для юрид</w:t>
      </w:r>
      <w:r w:rsidR="00D12395">
        <w:rPr>
          <w:rFonts w:ascii="Times New Roman" w:hAnsi="Times New Roman" w:cs="Times New Roman"/>
          <w:sz w:val="28"/>
          <w:szCs w:val="28"/>
        </w:rPr>
        <w:t xml:space="preserve">ических </w:t>
      </w:r>
      <w:r>
        <w:rPr>
          <w:rFonts w:ascii="Times New Roman" w:hAnsi="Times New Roman" w:cs="Times New Roman"/>
          <w:sz w:val="28"/>
          <w:szCs w:val="28"/>
        </w:rPr>
        <w:t>лиц и индивидуальных предпринимателей, а также физич</w:t>
      </w:r>
      <w:r w:rsidR="00D12395">
        <w:rPr>
          <w:rFonts w:ascii="Times New Roman" w:hAnsi="Times New Roman" w:cs="Times New Roman"/>
          <w:sz w:val="28"/>
          <w:szCs w:val="28"/>
        </w:rPr>
        <w:t xml:space="preserve">еских </w:t>
      </w:r>
      <w:r>
        <w:rPr>
          <w:rFonts w:ascii="Times New Roman" w:hAnsi="Times New Roman" w:cs="Times New Roman"/>
          <w:sz w:val="28"/>
          <w:szCs w:val="28"/>
        </w:rPr>
        <w:t>лиц, осуществ</w:t>
      </w:r>
      <w:r w:rsidR="00762D9F">
        <w:rPr>
          <w:rFonts w:ascii="Times New Roman" w:hAnsi="Times New Roman" w:cs="Times New Roman"/>
          <w:sz w:val="28"/>
          <w:szCs w:val="28"/>
        </w:rPr>
        <w:t>ляющих деятельность на территории муниципального района «</w:t>
      </w:r>
      <w:proofErr w:type="spellStart"/>
      <w:r w:rsidR="00D1239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123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2D9F">
        <w:rPr>
          <w:rFonts w:ascii="Times New Roman" w:hAnsi="Times New Roman" w:cs="Times New Roman"/>
          <w:sz w:val="28"/>
          <w:szCs w:val="28"/>
        </w:rPr>
        <w:t>» , в результате которой образуются отработанные ртутьсодержащие лампы.</w:t>
      </w:r>
    </w:p>
    <w:p w:rsidR="00762D9F" w:rsidRDefault="00762D9F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9F" w:rsidRDefault="00762D9F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1.5. Отработанные ртутьсодержащие лампы и приборы – ртутьсодержащие отходы, представляющие собой, выведенные из эксплуатации и подлежащие утилизации осветительные устройства и электрич</w:t>
      </w:r>
      <w:r w:rsidR="00D12395">
        <w:rPr>
          <w:rFonts w:ascii="Times New Roman" w:hAnsi="Times New Roman" w:cs="Times New Roman"/>
          <w:sz w:val="28"/>
          <w:szCs w:val="28"/>
        </w:rPr>
        <w:t>еские</w:t>
      </w:r>
      <w:r>
        <w:rPr>
          <w:rFonts w:ascii="Times New Roman" w:hAnsi="Times New Roman" w:cs="Times New Roman"/>
          <w:sz w:val="28"/>
          <w:szCs w:val="28"/>
        </w:rPr>
        <w:t xml:space="preserve"> лампы, а также </w:t>
      </w:r>
      <w:r w:rsidR="00F24BE2">
        <w:rPr>
          <w:rFonts w:ascii="Times New Roman" w:hAnsi="Times New Roman" w:cs="Times New Roman"/>
          <w:sz w:val="28"/>
          <w:szCs w:val="28"/>
        </w:rPr>
        <w:t>приборы, с ртутным заполнением и содержанием ртути не менее 0,01 процента.</w:t>
      </w:r>
    </w:p>
    <w:p w:rsidR="00092E7D" w:rsidRDefault="00092E7D" w:rsidP="00A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7D" w:rsidRPr="00092E7D" w:rsidRDefault="00092E7D" w:rsidP="00092E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E7D">
        <w:rPr>
          <w:rFonts w:ascii="Times New Roman" w:hAnsi="Times New Roman" w:cs="Times New Roman"/>
          <w:b/>
          <w:sz w:val="28"/>
          <w:szCs w:val="28"/>
        </w:rPr>
        <w:t xml:space="preserve"> Требования по обращению с отработанными ртутьсодержащими лампами и приборами</w:t>
      </w:r>
    </w:p>
    <w:p w:rsidR="00455B1B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7D" w:rsidRDefault="00092E7D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Требования к сбору и хранению отработанных ртутьсодержащих ламп и приборов</w:t>
      </w:r>
      <w:r w:rsidR="00BC7F37">
        <w:rPr>
          <w:rFonts w:ascii="Times New Roman" w:hAnsi="Times New Roman" w:cs="Times New Roman"/>
          <w:sz w:val="28"/>
          <w:szCs w:val="28"/>
        </w:rPr>
        <w:t>:</w:t>
      </w:r>
    </w:p>
    <w:p w:rsidR="00BC7F37" w:rsidRDefault="00BC7F37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Отработанные ртутьсодержащие лампы и приборы должны храниться в картонных коробках завода-изготовителя на стеллажах в специальном закрывающемся помещении с ограниченным доступом. Не допускается переполнение коробок с отработанными ртутьсодержащими лампами и приборами. Высота штабеля хранящихся на стеллажах отработанных ламп не должна превышать 4 коробок.</w:t>
      </w:r>
    </w:p>
    <w:p w:rsidR="00BC7F37" w:rsidRDefault="00BC7F37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Место сбора должно </w:t>
      </w:r>
      <w:r w:rsidR="0066404A">
        <w:rPr>
          <w:rFonts w:ascii="Times New Roman" w:hAnsi="Times New Roman" w:cs="Times New Roman"/>
          <w:sz w:val="28"/>
          <w:szCs w:val="28"/>
        </w:rPr>
        <w:t>быть снабжено надписью «Место сбора отработанных ртутьсодержащих ламп и приборов».</w:t>
      </w:r>
    </w:p>
    <w:p w:rsidR="0066404A" w:rsidRDefault="0066404A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Помещение, в котором осуществляется временное размещение ртутьсодержащих отходов должно быть проветриваемым или оборудованным вытяжной вентиляцией. Устройство рабочих мест, мест отдыха и приёма пищи в нём запрещается.</w:t>
      </w:r>
    </w:p>
    <w:p w:rsidR="0066404A" w:rsidRDefault="001A4544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На складе запрещается хранение более 200 шт. использованных ртутьсодержащих ламп. Норма накопления ртутьсодержащих отходов на складе временного хранения определяется в соотв</w:t>
      </w:r>
      <w:r w:rsidR="00D12395">
        <w:rPr>
          <w:rFonts w:ascii="Times New Roman" w:hAnsi="Times New Roman" w:cs="Times New Roman"/>
          <w:sz w:val="28"/>
          <w:szCs w:val="28"/>
        </w:rPr>
        <w:t>етств</w:t>
      </w:r>
      <w:r>
        <w:rPr>
          <w:rFonts w:ascii="Times New Roman" w:hAnsi="Times New Roman" w:cs="Times New Roman"/>
          <w:sz w:val="28"/>
          <w:szCs w:val="28"/>
        </w:rPr>
        <w:t>ии с Проектом нормативов образования отходов и лимитов на их размещение.</w:t>
      </w:r>
    </w:p>
    <w:p w:rsidR="001A4544" w:rsidRDefault="001A4544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Категорически запрещается выбрасывать ртутьсодержащие отходы в мусорные контейнеры, сливать ртуть в  канализацию, закапывать в землю, сжигать загрязненную ртутью тару.</w:t>
      </w:r>
    </w:p>
    <w:p w:rsidR="001A4544" w:rsidRDefault="001A4544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Запрещается самостоятельно вскрывать корпуса</w:t>
      </w:r>
      <w:r w:rsidR="00F30F48">
        <w:rPr>
          <w:rFonts w:ascii="Times New Roman" w:hAnsi="Times New Roman" w:cs="Times New Roman"/>
          <w:sz w:val="28"/>
          <w:szCs w:val="28"/>
        </w:rPr>
        <w:t xml:space="preserve"> неисправных ртутных приборов, дополнительно разламывать поврежденные стеклянные приборы с целью извлечения ртути.</w:t>
      </w:r>
    </w:p>
    <w:p w:rsidR="00F30F48" w:rsidRDefault="00F30F48" w:rsidP="00AB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Требования к сбору и хранению разбитых ртутьсодержащих ламп и приборов:</w:t>
      </w:r>
    </w:p>
    <w:p w:rsidR="00F30F48" w:rsidRDefault="00F30F48" w:rsidP="00AB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Для сбора разбитых и поврежденных ртутьсодержащих ламп и приборов в помещении временного хранения должен быть установлен герметичный контейнер. Контейнер должен быть устойчив к механич</w:t>
      </w:r>
      <w:r w:rsidR="00DB1F87">
        <w:rPr>
          <w:rFonts w:ascii="Times New Roman" w:hAnsi="Times New Roman" w:cs="Times New Roman"/>
          <w:sz w:val="28"/>
          <w:szCs w:val="28"/>
        </w:rPr>
        <w:t>еским</w:t>
      </w:r>
      <w:r>
        <w:rPr>
          <w:rFonts w:ascii="Times New Roman" w:hAnsi="Times New Roman" w:cs="Times New Roman"/>
          <w:sz w:val="28"/>
          <w:szCs w:val="28"/>
        </w:rPr>
        <w:t xml:space="preserve"> , химич</w:t>
      </w:r>
      <w:r w:rsidR="00DB1F87">
        <w:rPr>
          <w:rFonts w:ascii="Times New Roman" w:hAnsi="Times New Roman" w:cs="Times New Roman"/>
          <w:sz w:val="28"/>
          <w:szCs w:val="28"/>
        </w:rPr>
        <w:t>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F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оздействиям, а также снабжен надписью «Контейнер для разбитых ртутьсодержащих ламп и приборов».</w:t>
      </w:r>
    </w:p>
    <w:p w:rsidR="00F30F48" w:rsidRDefault="00F30F48" w:rsidP="00AB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Место сбора отработанных</w:t>
      </w:r>
      <w:r w:rsidR="00273FAF">
        <w:rPr>
          <w:rFonts w:ascii="Times New Roman" w:hAnsi="Times New Roman" w:cs="Times New Roman"/>
          <w:sz w:val="28"/>
          <w:szCs w:val="28"/>
        </w:rPr>
        <w:t xml:space="preserve"> ртутьсодержащих ламп должно быть оборудовано совком и щеткой, резиновой грушей, толстостенной стеклянной ёмкостью с притертой крышкой и раствором для </w:t>
      </w:r>
      <w:proofErr w:type="spellStart"/>
      <w:r w:rsidR="00273FAF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="00273FAF">
        <w:rPr>
          <w:rFonts w:ascii="Times New Roman" w:hAnsi="Times New Roman" w:cs="Times New Roman"/>
          <w:sz w:val="28"/>
          <w:szCs w:val="28"/>
        </w:rPr>
        <w:t>.</w:t>
      </w:r>
    </w:p>
    <w:p w:rsidR="00273FAF" w:rsidRDefault="00273FAF" w:rsidP="00AB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При разрушении ртутьсодержащих ламп и приборов бой стекла, пластмасс и металлич</w:t>
      </w:r>
      <w:r w:rsidR="00DB1F87">
        <w:rPr>
          <w:rFonts w:ascii="Times New Roman" w:hAnsi="Times New Roman" w:cs="Times New Roman"/>
          <w:sz w:val="28"/>
          <w:szCs w:val="28"/>
        </w:rPr>
        <w:t>еской</w:t>
      </w:r>
      <w:r>
        <w:rPr>
          <w:rFonts w:ascii="Times New Roman" w:hAnsi="Times New Roman" w:cs="Times New Roman"/>
          <w:sz w:val="28"/>
          <w:szCs w:val="28"/>
        </w:rPr>
        <w:t xml:space="preserve"> части  собираются в герметичный контейнер при помощи совка и щетки.</w:t>
      </w:r>
    </w:p>
    <w:p w:rsidR="00273FAF" w:rsidRDefault="00273FAF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разливе  ртути  из  разбитых приборов необхо</w:t>
      </w:r>
      <w:r w:rsidR="001A104C">
        <w:rPr>
          <w:rFonts w:ascii="Times New Roman" w:hAnsi="Times New Roman" w:cs="Times New Roman"/>
          <w:sz w:val="28"/>
          <w:szCs w:val="28"/>
        </w:rPr>
        <w:t>димо немедленно произвести её сбор при помощи резиновой груши в толстостенную стеклянную ёмкость,  предварительно заполненную подкисленным раствором перманганата калия.</w:t>
      </w:r>
    </w:p>
    <w:p w:rsidR="001A104C" w:rsidRDefault="001A104C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Загрязненные ртутью поверхности  и  использованный  инструмент</w:t>
      </w:r>
      <w:r w:rsidR="00CC35C0">
        <w:rPr>
          <w:rFonts w:ascii="Times New Roman" w:hAnsi="Times New Roman" w:cs="Times New Roman"/>
          <w:sz w:val="28"/>
          <w:szCs w:val="28"/>
        </w:rPr>
        <w:t xml:space="preserve"> подвергаются </w:t>
      </w:r>
      <w:proofErr w:type="spellStart"/>
      <w:r w:rsidR="00CC35C0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="00CC35C0">
        <w:rPr>
          <w:rFonts w:ascii="Times New Roman" w:hAnsi="Times New Roman" w:cs="Times New Roman"/>
          <w:sz w:val="28"/>
          <w:szCs w:val="28"/>
        </w:rPr>
        <w:t xml:space="preserve"> 0,2% подкисленным соляной кислотой раствором перманганата калия.</w:t>
      </w:r>
    </w:p>
    <w:p w:rsidR="00CC35C0" w:rsidRDefault="00CC35C0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Раствор готовится из расчёта 2г перманганата калия на 1л воды с добавлением 5мл концентрированной соляной кислоты. На ёмкости указывается дата приготовления раствора. Раствор хранить до изменения цвета или выпадения осадка.</w:t>
      </w:r>
    </w:p>
    <w:p w:rsidR="00CC35C0" w:rsidRDefault="00CC35C0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Посуда с собранной ртутью и растворами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помещается в тот же герметичный контейнер, куда складируется бой приборов и ламп. Разрушенные ртутьсодержащие лампы и приборы</w:t>
      </w:r>
      <w:r w:rsidR="0011423A">
        <w:rPr>
          <w:rFonts w:ascii="Times New Roman" w:hAnsi="Times New Roman" w:cs="Times New Roman"/>
          <w:sz w:val="28"/>
          <w:szCs w:val="28"/>
        </w:rPr>
        <w:t>, посуда с собранной ртутью передаются на склад временного хранения в контейнере  одновременно с отработанными  ртутьсодержащими лампами.</w:t>
      </w:r>
    </w:p>
    <w:p w:rsidR="0011423A" w:rsidRDefault="0011423A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После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проветривания помещения лицо, ответственное за работу с отработанными ртутьсодержащими  лампами, вызывает специалистов для  проведения замеров  на  содержание  паров  ртути  в  воздухе  рабочей  зоны.</w:t>
      </w:r>
    </w:p>
    <w:p w:rsidR="00DA151E" w:rsidRDefault="00DA151E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содержании  паров  ртути, превышающем  предельно  допустимую  концентрацию, вызывает  специализированную  организацию, которая  проводит  обезвреживание  загрязненных  помещений.</w:t>
      </w:r>
    </w:p>
    <w:p w:rsidR="00357FD1" w:rsidRDefault="00DA151E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2.3.Требования к передаче  на  утилизацию  отработанных  ртутьсодержащих  ламп  и  приборов: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Со склада временного хранения отработанные ртутьсодержащие лампы и приборы в соответствии с договором передаются на специализированное предприятие, имеющее лицензию на проведение работ с опасными отходами.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Ответственное лицо за прием, хранение, учет и передачу ртутьсодержащих отходов должен фиксировать данные о передаче отходов в журнале учета движения отработанных ртутьсодержащих ламп и приборов (форма журнала – в соответствии с приложением к Порядку).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2.3.4. На каждой упаковке при передаче отходов должна быть следующая маркировка: владелец упаковки; наименование, тип и количество ртутьсодержащих отходов; дата, Ф.И.О. ответственного лица;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Предупредительные знаки: «Верх, не кантовать», «Осторожно, ртуть!», «Боится сырости», «Осторожно, хрупкое!»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тары должна быть устойчива к воздействию атмосферных осадков, не должна стираться и выцветать.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При транспортировании тара с ртутьсодержащими отходами должна быть закреплена в транспортном средстве таким образом, чтобы исключить возможность ее перемещения опрокидывания.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2.3.6.Транспортирование ртути и ртутьсодержащих отходов осуществляется при наличии паспорта транспортируемого отхода.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F87" w:rsidRPr="00ED36B5" w:rsidRDefault="00DB1F87" w:rsidP="00DB1F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B5">
        <w:rPr>
          <w:rFonts w:ascii="Times New Roman" w:hAnsi="Times New Roman" w:cs="Times New Roman"/>
          <w:b/>
          <w:sz w:val="28"/>
          <w:szCs w:val="28"/>
        </w:rPr>
        <w:t>3. Организация сбора, накопления и передачи на утилизацию отработанных ртутьсодержащих ламп от населения.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Прием отработанных ртутьсодержащих ламп от потребителей ртутьсодержащих ламп (физических лиц) для временного накопления сроком до 3 месяцев осуществляется организациями, осуществляющими управление и (или) эксплуатацию жилищным фондом ( управляющие компании, ТСЖ и другие).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Организации, осуществляющие управление и (или) эксплуатацию  жилищным фондом, обязаны: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-обустроить места временного накопления отработанных ртутьсодержащих ламп (в соответствии с установленными требованиями действующим законодательством), исключающие доступ третьих лиц, в которых будет организован прием отработанных ртутьсодержащих ламп;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должностное лицо , ответственное за прием отработанных ртутьсодержащих ламп для временного хранения;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обучение и инструктаж персонала, ответственного за прием отработанных ртутьсодержащих ламп для временного хранения;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разместить в СМИ информацию для населения о местах, времени, условиях приема отработанных ртутьсодержащих ламп. Время приема отработанных ртутьсодержащих ламп должно составлять не менее 2.5 часов в неделю;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заключить договоры со специализированными организациями, имеющими лицензию на деятельность по сбору, использованию, обезвреживанию, транспортировке, размещению 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 опасности (ртутьсодержащих отходов).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Организации, осуществляющие управление и (или) эксплуатацию жилищным фондом, производят временное накопление отработанных ртутьсодержащих ламп в целях  их дальнейшего транспортирования специализированными организациями, имеющими лицензию на деятельность по сбору, использованию, обезвреживанию, транспортировке, размещению отходов класса опасности (ртутьсодержащих отходов).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Организации, осуществляющие управление и (или) эксплуатацию жилищным фондом, осуществляют передачу отработанных ртутьсодержащих ламп специализированной организации, имеющей лицензию на деятельность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сбору, использованию, обезвреживанию, транспортировке, размещению 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 опасности (ртутьсодержащих отходов), с оформлением акта приема передачи. Организации, осуществляющие управление и (или) эксплуатацию жилищным фондом, должны обеспечить вывоз отработанных  ртутьсодержащих ламп с мест временного накопления не реже 1 раза в квартал.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Организации, осуществляющие управление и (или) эксплуатацию жилищным фондом ведут журнал учета поступающих отработанных ртутьсодержащих ламп от производителей отходов (физических лиц, проживающих в многоквартирных домах) согласно приложению к настоящему Порядку.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Организации, осуществляющие управление и (или) эксплуатацию жилищным фондом письменному запросу, предоставляют сводную информацию об объемах принятых отработанных ртутьсодержащих ламп от населения в администрацию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Собственники помещений многоквартирных домов обязаны оплачивать расходы, связанные со сбором, использованием, обезвреживанием, утилизацией, транспортировкой, размещением отработанных ртутьсодержащих ламп организациям, осуществляющим управление и (или) эксплуатацию жилищным фондом.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3.8.Граждане, проживающие не в многоквартирных домах, в случае использования ртутьсодержащих ламп обязаны заключить договор по сбору, обезвреживанию, транспортировке, размещению со специализированными организациями или с организациями, осуществляющими управление и (или) эксплуатацию жилищным фондом.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Физические лица обязаны :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строго соблюдать требования санитарного и экологического законодательства при накоплении, сборе, транспортировке, обезвреживанию, размещению ртутьсодержащих ламп (отходов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3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опасности);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допускать самовольный  вывоз и размещение (захоронение) отходов, в местах, не предназначенных для этих целей (Мусорные баки, мусорные камеры для ТБО, лесные и лесопарковые зоны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нести установленную законодательством РФ ответственность за нарушения в сфере обращения с отходами.</w:t>
      </w:r>
    </w:p>
    <w:p w:rsidR="00DB1F87" w:rsidRDefault="00DB1F87" w:rsidP="00DB1F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B5">
        <w:rPr>
          <w:rFonts w:ascii="Times New Roman" w:hAnsi="Times New Roman" w:cs="Times New Roman"/>
          <w:b/>
          <w:sz w:val="28"/>
          <w:szCs w:val="28"/>
        </w:rPr>
        <w:t>4. Организация сбора, накопления и передачи на утилизацию ртутьсодержащих ламп от юридическ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D36B5">
        <w:rPr>
          <w:rFonts w:ascii="Times New Roman" w:hAnsi="Times New Roman" w:cs="Times New Roman"/>
          <w:b/>
          <w:sz w:val="28"/>
          <w:szCs w:val="28"/>
        </w:rPr>
        <w:t>х лиц, индивидуальных предпринимателей.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B5">
        <w:rPr>
          <w:rFonts w:ascii="Times New Roman" w:hAnsi="Times New Roman" w:cs="Times New Roman"/>
          <w:sz w:val="28"/>
          <w:szCs w:val="28"/>
        </w:rPr>
        <w:t>4.1. Юридические лица и индивидуальные предприниматели в случае использования ртутьсодержащих ламп обязаны заключить договор по сбору, обезвреживанию, транспортировке, размещению со специализированным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36B5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имеющими лицензию на деятельность по сбору, использованию, обезвреживанию, транспортировке, размещению 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3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опасности (ртутьсодержащих отходов).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Специализированные организации, имеющие лицензию на деятельность по сбору, обезвреживанию, транспортировке, размещению отходов класса опасности (ртутьсодержащих отходов) обязаны: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строго соблюдать требования санитарного, экологического законодательства, законодательства в области охраны труда при обращении с отходами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4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опасности;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обустройство мест накопления отработанных ртутьсодержащих ламп (приобретение необходимых материалов и оборудования);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определить должностное лицо, ответственное за обращение с отработанными ртутьсодержащими лампами;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обучение и инструктаж персонала, ответственного за обращение с отработанными ртутьсодержащими лампами;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инструкции по технике безопасности и производственной санитарии при работе с ртутью, ее соединениями, приборами с ртутным наполнением, устанавливающие порядок получения, ведения первичного учета, сбора, хранения, вывоза, утилизации и переработки отработанных ртутьсодержащих ламп для персонала, ответственного за обращение с отработанными ртутьсодержащими лампами;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разместить в СМИ информацию о местах, времени, условиях приема отработанных ртутьсодержащих ламп;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заключить договоры со специализированными организациями, имеющими лицензию на деятельность по утилизации 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4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опасности (ртутьсодержащих отходов) (в случае отсутствия соответствующей лицензии и оборудования);</w:t>
      </w:r>
    </w:p>
    <w:p w:rsidR="00DB1F87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письменному запросу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предоставлять в указанный срок информацию о количестве, видах принятых отработанных ртутьсодержащих ламп.</w:t>
      </w:r>
    </w:p>
    <w:p w:rsidR="00357FD1" w:rsidRDefault="00DB1F87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Юридические лица и индивидуальные предприниматели обязаны оплачивать расходы, связанные со сбором, использованием, обезвреживанием, утилизацией, транспортировкой, размещением отработанных ртутьсодержащих ламп организациям.</w:t>
      </w:r>
    </w:p>
    <w:p w:rsidR="00357FD1" w:rsidRDefault="00357FD1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DB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</w:t>
      </w:r>
      <w:r w:rsidR="00DB1F87">
        <w:rPr>
          <w:rFonts w:ascii="Times New Roman" w:hAnsi="Times New Roman" w:cs="Times New Roman"/>
          <w:sz w:val="28"/>
          <w:szCs w:val="28"/>
        </w:rPr>
        <w:t xml:space="preserve">ические </w:t>
      </w:r>
      <w:r>
        <w:rPr>
          <w:rFonts w:ascii="Times New Roman" w:hAnsi="Times New Roman" w:cs="Times New Roman"/>
          <w:sz w:val="28"/>
          <w:szCs w:val="28"/>
        </w:rPr>
        <w:t>лица обязаны:</w:t>
      </w:r>
    </w:p>
    <w:p w:rsidR="00357FD1" w:rsidRDefault="00357FD1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требования санитарного и экологич</w:t>
      </w:r>
      <w:r w:rsidR="00DB1F87">
        <w:rPr>
          <w:rFonts w:ascii="Times New Roman" w:hAnsi="Times New Roman" w:cs="Times New Roman"/>
          <w:sz w:val="28"/>
          <w:szCs w:val="28"/>
        </w:rPr>
        <w:t>еского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при накоплении, сборе, транспортировке, обезвреживанию, размещению ртут</w:t>
      </w:r>
      <w:r w:rsidR="00DB1F8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содержащих ламп;</w:t>
      </w:r>
    </w:p>
    <w:p w:rsidR="00357FD1" w:rsidRDefault="00357FD1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не допускать самовольный вывоз и размещение отходов, в местах, не предназначенных для этих целей;</w:t>
      </w:r>
    </w:p>
    <w:p w:rsidR="00357FD1" w:rsidRDefault="00357FD1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1F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-нести установленную законодательством РФ ответственность за нарушения </w:t>
      </w:r>
      <w:r w:rsidR="00626BB3">
        <w:rPr>
          <w:rFonts w:ascii="Times New Roman" w:hAnsi="Times New Roman" w:cs="Times New Roman"/>
          <w:sz w:val="28"/>
          <w:szCs w:val="28"/>
        </w:rPr>
        <w:t>в сфере обращения с отходами.</w:t>
      </w:r>
    </w:p>
    <w:p w:rsidR="00626BB3" w:rsidRDefault="00626BB3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BB3" w:rsidRPr="00626BB3" w:rsidRDefault="00626BB3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5.Информирование населения</w:t>
      </w:r>
    </w:p>
    <w:p w:rsidR="0011423A" w:rsidRDefault="0011423A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1B" w:rsidRDefault="00626BB3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5.1.Информирование о порядке сбора отработанных ртутьсодержащих ламп</w:t>
      </w:r>
      <w:r w:rsidR="0019166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B1F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</w:t>
      </w:r>
      <w:r w:rsidR="0019166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191662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191662">
        <w:rPr>
          <w:rFonts w:ascii="Times New Roman" w:hAnsi="Times New Roman" w:cs="Times New Roman"/>
          <w:sz w:val="28"/>
          <w:szCs w:val="28"/>
        </w:rPr>
        <w:t xml:space="preserve"> района, специализированными организациями, а также юридическими лицами и индивидуальными предпринимателями, осуществляющими накопление</w:t>
      </w:r>
      <w:r w:rsidR="002B512F">
        <w:rPr>
          <w:rFonts w:ascii="Times New Roman" w:hAnsi="Times New Roman" w:cs="Times New Roman"/>
          <w:sz w:val="28"/>
          <w:szCs w:val="28"/>
        </w:rPr>
        <w:t xml:space="preserve"> и реализацию ртутьсодержащих ламп.</w:t>
      </w:r>
    </w:p>
    <w:p w:rsidR="002B512F" w:rsidRDefault="002B512F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5.2.Информация о порядке сбора отработанных ртутьсодержащих ламп размещается на официальном сайте </w:t>
      </w:r>
      <w:r w:rsidR="00DB1F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и в информационных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стендах на территории района, по месту нахождения специализированных организаций.</w:t>
      </w:r>
    </w:p>
    <w:p w:rsidR="00703654" w:rsidRDefault="00703654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</w:t>
      </w:r>
      <w:r w:rsidR="005747EF">
        <w:rPr>
          <w:rFonts w:ascii="Times New Roman" w:hAnsi="Times New Roman" w:cs="Times New Roman"/>
          <w:sz w:val="28"/>
          <w:szCs w:val="28"/>
        </w:rPr>
        <w:t xml:space="preserve"> помещений многоквартирных жилых домов, путем размещения информации, указанной в части 4 Порядка на информационных стендах в помещении управляющей организации, на досках объявлений, расположенных во всех подъездах многоквартирного дома или в пределах земельного участка.</w:t>
      </w:r>
    </w:p>
    <w:p w:rsidR="005747EF" w:rsidRDefault="005747EF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5.4.Размещению подлежит следующая информация:</w:t>
      </w:r>
    </w:p>
    <w:p w:rsidR="005747EF" w:rsidRDefault="005747EF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а)порядок организации сбора отработанных ртутьсодержащих ламп;</w:t>
      </w:r>
    </w:p>
    <w:p w:rsidR="005747EF" w:rsidRDefault="005747EF" w:rsidP="00D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места и условия приёма отработанных</w:t>
      </w:r>
      <w:r w:rsidR="005274E8">
        <w:rPr>
          <w:rFonts w:ascii="Times New Roman" w:hAnsi="Times New Roman" w:cs="Times New Roman"/>
          <w:sz w:val="28"/>
          <w:szCs w:val="28"/>
        </w:rPr>
        <w:t xml:space="preserve"> ртутьсодержащих ламп</w:t>
      </w:r>
    </w:p>
    <w:p w:rsidR="005274E8" w:rsidRDefault="005274E8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E8" w:rsidRPr="005274E8" w:rsidRDefault="005274E8" w:rsidP="005274E8">
      <w:pPr>
        <w:spacing w:after="0" w:line="240" w:lineRule="auto"/>
        <w:ind w:left="5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E8">
        <w:rPr>
          <w:rFonts w:ascii="Times New Roman" w:hAnsi="Times New Roman" w:cs="Times New Roman"/>
          <w:b/>
          <w:sz w:val="28"/>
          <w:szCs w:val="28"/>
        </w:rPr>
        <w:t>6.Ответственность и контроль</w:t>
      </w:r>
    </w:p>
    <w:p w:rsidR="00455B1B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1B" w:rsidRPr="00DB1F87" w:rsidRDefault="00DB1F87" w:rsidP="00C678B0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5274E8" w:rsidRPr="00DB1F87">
        <w:rPr>
          <w:rFonts w:ascii="Times New Roman" w:hAnsi="Times New Roman" w:cs="Times New Roman"/>
          <w:sz w:val="28"/>
          <w:szCs w:val="28"/>
        </w:rPr>
        <w:t>Руководители предприятий, организаций и учреждений не зависимо от форм собственности, а также индивидуальные предприниматели несут ответственность за соблюдение персоналом требований настоящего Порядка.</w:t>
      </w:r>
    </w:p>
    <w:p w:rsidR="005274E8" w:rsidRPr="00DB1F87" w:rsidRDefault="00DB1F87" w:rsidP="00C678B0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5274E8" w:rsidRPr="00DB1F87">
        <w:rPr>
          <w:rFonts w:ascii="Times New Roman" w:hAnsi="Times New Roman" w:cs="Times New Roman"/>
          <w:sz w:val="28"/>
          <w:szCs w:val="28"/>
        </w:rPr>
        <w:t>Контроль за выполнением требований настоящего Порядка осуществл</w:t>
      </w:r>
      <w:r w:rsidR="00080409" w:rsidRPr="00DB1F87">
        <w:rPr>
          <w:rFonts w:ascii="Times New Roman" w:hAnsi="Times New Roman" w:cs="Times New Roman"/>
          <w:sz w:val="28"/>
          <w:szCs w:val="28"/>
        </w:rPr>
        <w:t>яет ответственное лицо за прием, хранение, учет и передачу на склад отработанных ртутьсодержащих ламп и приборов.</w:t>
      </w:r>
    </w:p>
    <w:p w:rsidR="00080409" w:rsidRDefault="00080409" w:rsidP="00080409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080409" w:rsidRDefault="00080409" w:rsidP="00080409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C678B0" w:rsidRDefault="00080409" w:rsidP="00080409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678B0" w:rsidRDefault="00C678B0" w:rsidP="00080409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C678B0" w:rsidRDefault="00C678B0" w:rsidP="00080409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C678B0" w:rsidRDefault="00C678B0" w:rsidP="00080409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409" w:rsidRPr="00C678B0" w:rsidRDefault="00C678B0" w:rsidP="00080409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C67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409" w:rsidRPr="00C678B0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080409" w:rsidRDefault="00080409" w:rsidP="00080409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678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C678B0" w:rsidRPr="005274E8" w:rsidRDefault="00C678B0" w:rsidP="00080409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55B1B" w:rsidRDefault="00080409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678B0">
        <w:rPr>
          <w:rFonts w:ascii="Times New Roman" w:hAnsi="Times New Roman" w:cs="Times New Roman"/>
          <w:sz w:val="28"/>
          <w:szCs w:val="28"/>
        </w:rPr>
        <w:t xml:space="preserve"> </w:t>
      </w:r>
      <w:r w:rsidR="004A3D8E">
        <w:rPr>
          <w:rFonts w:ascii="Times New Roman" w:hAnsi="Times New Roman" w:cs="Times New Roman"/>
          <w:sz w:val="28"/>
          <w:szCs w:val="28"/>
        </w:rPr>
        <w:t xml:space="preserve">                            от    26.12.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4A3D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A3D8E">
        <w:rPr>
          <w:rFonts w:ascii="Times New Roman" w:hAnsi="Times New Roman" w:cs="Times New Roman"/>
          <w:sz w:val="28"/>
          <w:szCs w:val="28"/>
        </w:rPr>
        <w:t>777</w:t>
      </w:r>
    </w:p>
    <w:p w:rsidR="00455B1B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1B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1B" w:rsidRPr="001E6E61" w:rsidRDefault="00080409" w:rsidP="0045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E61">
        <w:rPr>
          <w:rFonts w:ascii="Times New Roman" w:hAnsi="Times New Roman" w:cs="Times New Roman"/>
          <w:b/>
          <w:sz w:val="28"/>
          <w:szCs w:val="28"/>
        </w:rPr>
        <w:t xml:space="preserve">       Место первичного сбора и размещения отработанных ртутьсодержащих ламп у потребителей ртутьсодержащих ламп на территории муниципального образования  «</w:t>
      </w:r>
      <w:proofErr w:type="spellStart"/>
      <w:r w:rsidRPr="001E6E61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1E6E6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55B1B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1B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409" w:rsidRPr="00080409" w:rsidRDefault="008B3319" w:rsidP="000804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 здани</w:t>
      </w:r>
      <w:r w:rsidR="006F56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B0">
        <w:rPr>
          <w:rFonts w:ascii="Times New Roman" w:hAnsi="Times New Roman" w:cs="Times New Roman"/>
          <w:sz w:val="28"/>
          <w:szCs w:val="28"/>
        </w:rPr>
        <w:t>МУП «ЖКХ» МР «</w:t>
      </w:r>
      <w:proofErr w:type="spellStart"/>
      <w:r w:rsidR="00C678B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C678B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80409">
        <w:rPr>
          <w:rFonts w:ascii="Times New Roman" w:hAnsi="Times New Roman" w:cs="Times New Roman"/>
          <w:sz w:val="28"/>
          <w:szCs w:val="28"/>
        </w:rPr>
        <w:t>по адресу:</w:t>
      </w:r>
      <w:r w:rsidR="00C678B0">
        <w:rPr>
          <w:rFonts w:ascii="Times New Roman" w:hAnsi="Times New Roman" w:cs="Times New Roman"/>
          <w:sz w:val="28"/>
          <w:szCs w:val="28"/>
        </w:rPr>
        <w:t xml:space="preserve"> ул. Комсомольская, 73</w:t>
      </w:r>
    </w:p>
    <w:p w:rsidR="00455B1B" w:rsidRPr="00455B1B" w:rsidRDefault="00455B1B" w:rsidP="0045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B1B" w:rsidRPr="00455B1B" w:rsidSect="00DB1F8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DD3" w:rsidRDefault="00BF6DD3" w:rsidP="00DA151E">
      <w:pPr>
        <w:spacing w:after="0" w:line="240" w:lineRule="auto"/>
      </w:pPr>
      <w:r>
        <w:separator/>
      </w:r>
    </w:p>
  </w:endnote>
  <w:endnote w:type="continuationSeparator" w:id="0">
    <w:p w:rsidR="00BF6DD3" w:rsidRDefault="00BF6DD3" w:rsidP="00DA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DD3" w:rsidRDefault="00BF6DD3" w:rsidP="00DA151E">
      <w:pPr>
        <w:spacing w:after="0" w:line="240" w:lineRule="auto"/>
      </w:pPr>
      <w:r>
        <w:separator/>
      </w:r>
    </w:p>
  </w:footnote>
  <w:footnote w:type="continuationSeparator" w:id="0">
    <w:p w:rsidR="00BF6DD3" w:rsidRDefault="00BF6DD3" w:rsidP="00DA1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241"/>
    <w:multiLevelType w:val="multilevel"/>
    <w:tmpl w:val="BAC4A33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">
    <w:nsid w:val="446B0608"/>
    <w:multiLevelType w:val="multilevel"/>
    <w:tmpl w:val="BCBE4262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2">
    <w:nsid w:val="4A3B79E0"/>
    <w:multiLevelType w:val="hybridMultilevel"/>
    <w:tmpl w:val="105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904"/>
    <w:rsid w:val="0003599D"/>
    <w:rsid w:val="00063ECE"/>
    <w:rsid w:val="00080409"/>
    <w:rsid w:val="00092E7D"/>
    <w:rsid w:val="000D750E"/>
    <w:rsid w:val="00105DEF"/>
    <w:rsid w:val="0011423A"/>
    <w:rsid w:val="00191662"/>
    <w:rsid w:val="001A104C"/>
    <w:rsid w:val="001A4544"/>
    <w:rsid w:val="001E6E61"/>
    <w:rsid w:val="002536D0"/>
    <w:rsid w:val="00255C25"/>
    <w:rsid w:val="00273FAF"/>
    <w:rsid w:val="0027519C"/>
    <w:rsid w:val="002B512F"/>
    <w:rsid w:val="00342501"/>
    <w:rsid w:val="00357FD1"/>
    <w:rsid w:val="00455B1B"/>
    <w:rsid w:val="00463DA7"/>
    <w:rsid w:val="004A3D8E"/>
    <w:rsid w:val="004D69AF"/>
    <w:rsid w:val="005274E8"/>
    <w:rsid w:val="005747EF"/>
    <w:rsid w:val="005C6BD8"/>
    <w:rsid w:val="005D1AF0"/>
    <w:rsid w:val="00626BB3"/>
    <w:rsid w:val="0066404A"/>
    <w:rsid w:val="006F5698"/>
    <w:rsid w:val="00703654"/>
    <w:rsid w:val="00715290"/>
    <w:rsid w:val="00762D9F"/>
    <w:rsid w:val="00764A7B"/>
    <w:rsid w:val="007C561A"/>
    <w:rsid w:val="007F7BB9"/>
    <w:rsid w:val="00845E79"/>
    <w:rsid w:val="0084727F"/>
    <w:rsid w:val="00894570"/>
    <w:rsid w:val="008B3319"/>
    <w:rsid w:val="008B468C"/>
    <w:rsid w:val="008D4CC5"/>
    <w:rsid w:val="009E30AD"/>
    <w:rsid w:val="00A0342C"/>
    <w:rsid w:val="00A768A1"/>
    <w:rsid w:val="00AB429B"/>
    <w:rsid w:val="00AE38FE"/>
    <w:rsid w:val="00BC7F37"/>
    <w:rsid w:val="00BE77A8"/>
    <w:rsid w:val="00BF6DD3"/>
    <w:rsid w:val="00C05904"/>
    <w:rsid w:val="00C678B0"/>
    <w:rsid w:val="00CC35C0"/>
    <w:rsid w:val="00D12395"/>
    <w:rsid w:val="00DA151E"/>
    <w:rsid w:val="00DB1F87"/>
    <w:rsid w:val="00E24A31"/>
    <w:rsid w:val="00E5789F"/>
    <w:rsid w:val="00EA043F"/>
    <w:rsid w:val="00EA4CF7"/>
    <w:rsid w:val="00EE6FBD"/>
    <w:rsid w:val="00EF6C4F"/>
    <w:rsid w:val="00F24BE2"/>
    <w:rsid w:val="00F30F48"/>
    <w:rsid w:val="00F91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C5"/>
  </w:style>
  <w:style w:type="paragraph" w:styleId="3">
    <w:name w:val="heading 3"/>
    <w:basedOn w:val="a"/>
    <w:next w:val="a"/>
    <w:link w:val="30"/>
    <w:unhideWhenUsed/>
    <w:qFormat/>
    <w:rsid w:val="00845E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51E"/>
  </w:style>
  <w:style w:type="paragraph" w:styleId="a6">
    <w:name w:val="footer"/>
    <w:basedOn w:val="a"/>
    <w:link w:val="a7"/>
    <w:uiPriority w:val="99"/>
    <w:unhideWhenUsed/>
    <w:rsid w:val="00DA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51E"/>
  </w:style>
  <w:style w:type="character" w:customStyle="1" w:styleId="30">
    <w:name w:val="Заголовок 3 Знак"/>
    <w:basedOn w:val="a0"/>
    <w:link w:val="3"/>
    <w:rsid w:val="00845E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5E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45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152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51E"/>
  </w:style>
  <w:style w:type="paragraph" w:styleId="a6">
    <w:name w:val="footer"/>
    <w:basedOn w:val="a"/>
    <w:link w:val="a7"/>
    <w:uiPriority w:val="99"/>
    <w:unhideWhenUsed/>
    <w:rsid w:val="00DA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704F-B0BF-402B-9EC4-053BEFF7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Марта Юлчиева</cp:lastModifiedBy>
  <cp:revision>22</cp:revision>
  <cp:lastPrinted>2017-12-27T08:26:00Z</cp:lastPrinted>
  <dcterms:created xsi:type="dcterms:W3CDTF">2017-12-25T12:58:00Z</dcterms:created>
  <dcterms:modified xsi:type="dcterms:W3CDTF">2017-12-27T08:26:00Z</dcterms:modified>
</cp:coreProperties>
</file>