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CF5" w:rsidRPr="009D2CB4" w:rsidRDefault="00654CF5" w:rsidP="00E704B7">
      <w:pPr>
        <w:pStyle w:val="a3"/>
        <w:shd w:val="clear" w:color="auto" w:fill="FFFFFF"/>
        <w:tabs>
          <w:tab w:val="left" w:pos="5415"/>
        </w:tabs>
        <w:spacing w:before="0" w:beforeAutospacing="0" w:after="75" w:afterAutospacing="0"/>
        <w:jc w:val="both"/>
        <w:rPr>
          <w:rStyle w:val="a4"/>
          <w:color w:val="000000"/>
          <w:sz w:val="28"/>
          <w:szCs w:val="28"/>
        </w:rPr>
      </w:pPr>
      <w:r w:rsidRPr="009D2CB4">
        <w:rPr>
          <w:bCs/>
          <w:color w:val="000000"/>
          <w:sz w:val="28"/>
          <w:szCs w:val="28"/>
        </w:rPr>
        <w:t>Ответственность родителей за вред, причиненный преступными действиями детей в возрасте от 14 до 18 лет</w:t>
      </w:r>
      <w:r w:rsidRPr="009D2CB4">
        <w:rPr>
          <w:rStyle w:val="a4"/>
          <w:color w:val="000000"/>
          <w:sz w:val="28"/>
          <w:szCs w:val="28"/>
        </w:rPr>
        <w:t xml:space="preserve"> </w:t>
      </w:r>
    </w:p>
    <w:p w:rsidR="00654CF5" w:rsidRDefault="00654CF5" w:rsidP="00E704B7">
      <w:pPr>
        <w:pStyle w:val="a3"/>
        <w:shd w:val="clear" w:color="auto" w:fill="FFFFFF"/>
        <w:tabs>
          <w:tab w:val="left" w:pos="5415"/>
        </w:tabs>
        <w:spacing w:before="0" w:beforeAutospacing="0" w:after="75" w:afterAutospacing="0"/>
        <w:jc w:val="both"/>
        <w:rPr>
          <w:rStyle w:val="a4"/>
          <w:b w:val="0"/>
          <w:color w:val="000000"/>
          <w:sz w:val="28"/>
          <w:szCs w:val="28"/>
        </w:rPr>
      </w:pPr>
    </w:p>
    <w:p w:rsidR="00E704B7" w:rsidRPr="00B2282C" w:rsidRDefault="00E704B7" w:rsidP="00E704B7">
      <w:pPr>
        <w:pStyle w:val="a3"/>
        <w:shd w:val="clear" w:color="auto" w:fill="FFFFFF"/>
        <w:tabs>
          <w:tab w:val="left" w:pos="5415"/>
        </w:tabs>
        <w:spacing w:before="0" w:beforeAutospacing="0" w:after="75" w:afterAutospacing="0"/>
        <w:jc w:val="both"/>
        <w:rPr>
          <w:b/>
          <w:color w:val="000000"/>
          <w:sz w:val="28"/>
          <w:szCs w:val="28"/>
        </w:rPr>
      </w:pPr>
      <w:r w:rsidRPr="00B2282C">
        <w:rPr>
          <w:rStyle w:val="a4"/>
          <w:b w:val="0"/>
          <w:color w:val="000000"/>
          <w:sz w:val="28"/>
          <w:szCs w:val="28"/>
        </w:rPr>
        <w:t xml:space="preserve">с. </w:t>
      </w:r>
      <w:proofErr w:type="spellStart"/>
      <w:r w:rsidRPr="00B2282C">
        <w:rPr>
          <w:rStyle w:val="a4"/>
          <w:b w:val="0"/>
          <w:color w:val="000000"/>
          <w:sz w:val="28"/>
          <w:szCs w:val="28"/>
        </w:rPr>
        <w:t>Магарамкент</w:t>
      </w:r>
      <w:proofErr w:type="spellEnd"/>
      <w:r w:rsidRPr="00B2282C">
        <w:rPr>
          <w:rStyle w:val="a4"/>
          <w:b w:val="0"/>
          <w:color w:val="000000"/>
          <w:sz w:val="28"/>
          <w:szCs w:val="28"/>
        </w:rPr>
        <w:tab/>
        <w:t xml:space="preserve">         </w:t>
      </w:r>
      <w:r w:rsidR="00EF4F28" w:rsidRPr="00B2282C">
        <w:rPr>
          <w:rStyle w:val="a4"/>
          <w:b w:val="0"/>
          <w:color w:val="000000"/>
          <w:sz w:val="28"/>
          <w:szCs w:val="28"/>
        </w:rPr>
        <w:t xml:space="preserve">                           18.08</w:t>
      </w:r>
      <w:r w:rsidRPr="00B2282C">
        <w:rPr>
          <w:rStyle w:val="a4"/>
          <w:b w:val="0"/>
          <w:color w:val="000000"/>
          <w:sz w:val="28"/>
          <w:szCs w:val="28"/>
        </w:rPr>
        <w:t>.2017</w:t>
      </w:r>
    </w:p>
    <w:p w:rsidR="00654CF5" w:rsidRDefault="00654CF5" w:rsidP="00654CF5">
      <w:pPr>
        <w:pStyle w:val="a3"/>
        <w:shd w:val="clear" w:color="auto" w:fill="FFFFFF"/>
        <w:spacing w:before="0" w:beforeAutospacing="0" w:after="75" w:afterAutospacing="0"/>
        <w:jc w:val="both"/>
        <w:rPr>
          <w:rFonts w:ascii="Tahoma" w:hAnsi="Tahoma" w:cs="Tahoma"/>
          <w:color w:val="000000"/>
          <w:sz w:val="21"/>
          <w:szCs w:val="21"/>
        </w:rPr>
      </w:pPr>
    </w:p>
    <w:p w:rsidR="00654CF5" w:rsidRPr="00654CF5" w:rsidRDefault="00654CF5" w:rsidP="00654CF5">
      <w:pPr>
        <w:pStyle w:val="a3"/>
        <w:shd w:val="clear" w:color="auto" w:fill="FFFFFF"/>
        <w:spacing w:before="0" w:beforeAutospacing="0" w:after="75" w:afterAutospacing="0"/>
        <w:ind w:firstLine="330"/>
        <w:jc w:val="both"/>
        <w:rPr>
          <w:color w:val="000000"/>
          <w:sz w:val="28"/>
          <w:szCs w:val="28"/>
        </w:rPr>
      </w:pPr>
      <w:r w:rsidRPr="00654CF5">
        <w:rPr>
          <w:color w:val="000000"/>
          <w:sz w:val="28"/>
          <w:szCs w:val="28"/>
        </w:rPr>
        <w:t>Гражданским кодексом Российской Федерации (ст. 1074 ч. 2 ГК РФ) установлено, что несовершеннолетние в возрасте от 14 до 18 лет за вред, причиненный их действиями, несут ответственность на общих основаниях.</w:t>
      </w:r>
    </w:p>
    <w:p w:rsidR="00654CF5" w:rsidRPr="00654CF5" w:rsidRDefault="00654CF5" w:rsidP="00654CF5">
      <w:pPr>
        <w:pStyle w:val="a3"/>
        <w:shd w:val="clear" w:color="auto" w:fill="FFFFFF"/>
        <w:spacing w:before="0" w:beforeAutospacing="0" w:after="75" w:afterAutospacing="0"/>
        <w:ind w:firstLine="330"/>
        <w:jc w:val="both"/>
        <w:rPr>
          <w:color w:val="000000"/>
          <w:sz w:val="28"/>
          <w:szCs w:val="28"/>
        </w:rPr>
      </w:pPr>
      <w:r w:rsidRPr="00654CF5">
        <w:rPr>
          <w:color w:val="000000"/>
          <w:sz w:val="28"/>
          <w:szCs w:val="28"/>
        </w:rPr>
        <w:t>Если преступлением, совершенным несовершеннолетним в названном возрасте, причинен материальный ущерб или моральный вред, потерпевший вправе предъявить гражданский иск непосредственно к несовершеннолетнему подсудимому (обвиняемому). </w:t>
      </w:r>
      <w:r w:rsidRPr="00654CF5">
        <w:rPr>
          <w:color w:val="000000"/>
          <w:sz w:val="28"/>
          <w:szCs w:val="28"/>
        </w:rPr>
        <w:br/>
        <w:t>Если несовершеннолетний подсудимый не имеет доходов или имущества, достаточных для возмещения вреда, то ответственность за вред, причиненный его противоправными действиями, несут родители, усыновители или попечители, если не докажут, что вред возник не по их вине.</w:t>
      </w:r>
    </w:p>
    <w:p w:rsidR="00654CF5" w:rsidRPr="00654CF5" w:rsidRDefault="00654CF5" w:rsidP="00654CF5">
      <w:pPr>
        <w:pStyle w:val="a3"/>
        <w:shd w:val="clear" w:color="auto" w:fill="FFFFFF"/>
        <w:spacing w:before="0" w:beforeAutospacing="0" w:after="75" w:afterAutospacing="0"/>
        <w:ind w:firstLine="330"/>
        <w:jc w:val="both"/>
        <w:rPr>
          <w:color w:val="000000"/>
          <w:sz w:val="28"/>
          <w:szCs w:val="28"/>
        </w:rPr>
      </w:pPr>
      <w:r w:rsidRPr="00654CF5">
        <w:rPr>
          <w:color w:val="000000"/>
          <w:sz w:val="28"/>
          <w:szCs w:val="28"/>
        </w:rPr>
        <w:t xml:space="preserve">Родители (усыновители), попечители возмещают ущерб полностью или в недостающей части, в </w:t>
      </w:r>
      <w:proofErr w:type="gramStart"/>
      <w:r w:rsidRPr="00654CF5">
        <w:rPr>
          <w:color w:val="000000"/>
          <w:sz w:val="28"/>
          <w:szCs w:val="28"/>
        </w:rPr>
        <w:t>связи</w:t>
      </w:r>
      <w:proofErr w:type="gramEnd"/>
      <w:r w:rsidRPr="00654CF5">
        <w:rPr>
          <w:color w:val="000000"/>
          <w:sz w:val="28"/>
          <w:szCs w:val="28"/>
        </w:rPr>
        <w:t xml:space="preserve"> с чем потерпевший вправе предъявить гражданский иск в рамках уголовного дела не только к виновному несовершеннолетнему лицу, но и к его родителям или попечителям.</w:t>
      </w:r>
    </w:p>
    <w:p w:rsidR="00E6799E" w:rsidRDefault="00654CF5" w:rsidP="00E6799E">
      <w:pPr>
        <w:pStyle w:val="a3"/>
        <w:shd w:val="clear" w:color="auto" w:fill="FFFFFF"/>
        <w:spacing w:before="0" w:beforeAutospacing="0" w:after="75" w:afterAutospacing="0"/>
        <w:ind w:firstLine="330"/>
        <w:jc w:val="both"/>
        <w:rPr>
          <w:color w:val="000000"/>
          <w:sz w:val="28"/>
          <w:szCs w:val="28"/>
        </w:rPr>
      </w:pPr>
      <w:r w:rsidRPr="00654CF5">
        <w:rPr>
          <w:color w:val="000000"/>
          <w:sz w:val="28"/>
          <w:szCs w:val="28"/>
        </w:rPr>
        <w:t>Обязанность названных лиц по возмещению вреда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654CF5" w:rsidRDefault="00654CF5" w:rsidP="00E6799E">
      <w:pPr>
        <w:pStyle w:val="a3"/>
        <w:shd w:val="clear" w:color="auto" w:fill="FFFFFF"/>
        <w:spacing w:before="0" w:beforeAutospacing="0" w:after="75" w:afterAutospacing="0"/>
        <w:ind w:firstLine="330"/>
        <w:jc w:val="both"/>
        <w:rPr>
          <w:color w:val="000000"/>
          <w:sz w:val="28"/>
          <w:szCs w:val="28"/>
        </w:rPr>
      </w:pPr>
    </w:p>
    <w:p w:rsidR="00654CF5" w:rsidRDefault="00654CF5" w:rsidP="00E6799E">
      <w:pPr>
        <w:pStyle w:val="a3"/>
        <w:shd w:val="clear" w:color="auto" w:fill="FFFFFF"/>
        <w:spacing w:before="0" w:beforeAutospacing="0" w:after="75" w:afterAutospacing="0"/>
        <w:ind w:firstLine="330"/>
        <w:jc w:val="both"/>
        <w:rPr>
          <w:rFonts w:ascii="Tahoma" w:hAnsi="Tahoma" w:cs="Tahoma"/>
          <w:color w:val="000000"/>
          <w:sz w:val="21"/>
          <w:szCs w:val="21"/>
        </w:rPr>
      </w:pPr>
    </w:p>
    <w:p w:rsidR="00E704B7" w:rsidRPr="00F82AA1" w:rsidRDefault="00E704B7" w:rsidP="00B2282C">
      <w:pPr>
        <w:pStyle w:val="a5"/>
        <w:spacing w:line="240" w:lineRule="exact"/>
        <w:rPr>
          <w:sz w:val="28"/>
          <w:szCs w:val="28"/>
        </w:rPr>
      </w:pPr>
      <w:r w:rsidRPr="00F82AA1">
        <w:rPr>
          <w:sz w:val="28"/>
          <w:szCs w:val="28"/>
        </w:rPr>
        <w:t>Помощник прокурора</w:t>
      </w:r>
    </w:p>
    <w:p w:rsidR="00E704B7" w:rsidRDefault="00E704B7" w:rsidP="00B2282C">
      <w:pPr>
        <w:pStyle w:val="a5"/>
        <w:spacing w:line="240" w:lineRule="exact"/>
        <w:rPr>
          <w:sz w:val="28"/>
          <w:szCs w:val="28"/>
        </w:rPr>
      </w:pPr>
      <w:r w:rsidRPr="00F82AA1">
        <w:rPr>
          <w:sz w:val="28"/>
          <w:szCs w:val="28"/>
        </w:rPr>
        <w:t xml:space="preserve">Магарамкентского района </w:t>
      </w:r>
    </w:p>
    <w:p w:rsidR="00B2282C" w:rsidRDefault="00B2282C" w:rsidP="00B2282C">
      <w:pPr>
        <w:tabs>
          <w:tab w:val="left" w:pos="3233"/>
        </w:tabs>
        <w:spacing w:line="240" w:lineRule="exact"/>
        <w:rPr>
          <w:rFonts w:ascii="Times New Roman" w:hAnsi="Times New Roman" w:cs="Times New Roman"/>
          <w:sz w:val="28"/>
          <w:szCs w:val="28"/>
        </w:rPr>
      </w:pPr>
    </w:p>
    <w:p w:rsidR="006F6EDE" w:rsidRPr="00EF4F28" w:rsidRDefault="00E704B7" w:rsidP="00B2282C">
      <w:pPr>
        <w:tabs>
          <w:tab w:val="left" w:pos="3233"/>
        </w:tabs>
        <w:spacing w:line="240" w:lineRule="exact"/>
        <w:rPr>
          <w:rFonts w:ascii="Times New Roman" w:hAnsi="Times New Roman" w:cs="Times New Roman"/>
          <w:sz w:val="28"/>
          <w:szCs w:val="28"/>
        </w:rPr>
      </w:pPr>
      <w:r w:rsidRPr="00343811">
        <w:rPr>
          <w:rFonts w:ascii="Times New Roman" w:hAnsi="Times New Roman" w:cs="Times New Roman"/>
          <w:sz w:val="28"/>
          <w:szCs w:val="28"/>
        </w:rPr>
        <w:t xml:space="preserve">юрист 3 класса  </w:t>
      </w:r>
      <w:r w:rsidRPr="00343811">
        <w:rPr>
          <w:rFonts w:ascii="Times New Roman" w:hAnsi="Times New Roman" w:cs="Times New Roman"/>
          <w:sz w:val="28"/>
          <w:szCs w:val="28"/>
        </w:rPr>
        <w:tab/>
      </w:r>
      <w:r w:rsidRPr="00343811">
        <w:rPr>
          <w:rFonts w:ascii="Times New Roman" w:hAnsi="Times New Roman" w:cs="Times New Roman"/>
          <w:sz w:val="28"/>
          <w:szCs w:val="28"/>
        </w:rPr>
        <w:tab/>
      </w:r>
      <w:r w:rsidRPr="00343811">
        <w:rPr>
          <w:rFonts w:ascii="Times New Roman" w:hAnsi="Times New Roman" w:cs="Times New Roman"/>
          <w:sz w:val="28"/>
          <w:szCs w:val="28"/>
        </w:rPr>
        <w:tab/>
      </w:r>
      <w:r w:rsidRPr="00343811">
        <w:rPr>
          <w:rFonts w:ascii="Times New Roman" w:hAnsi="Times New Roman" w:cs="Times New Roman"/>
          <w:sz w:val="28"/>
          <w:szCs w:val="28"/>
        </w:rPr>
        <w:tab/>
      </w:r>
      <w:r w:rsidRPr="00343811">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343811">
        <w:rPr>
          <w:rFonts w:ascii="Times New Roman" w:hAnsi="Times New Roman" w:cs="Times New Roman"/>
          <w:sz w:val="28"/>
          <w:szCs w:val="28"/>
        </w:rPr>
        <w:t xml:space="preserve">Т.Ж. </w:t>
      </w:r>
      <w:proofErr w:type="spellStart"/>
      <w:r w:rsidRPr="00343811">
        <w:rPr>
          <w:rFonts w:ascii="Times New Roman" w:hAnsi="Times New Roman" w:cs="Times New Roman"/>
          <w:sz w:val="28"/>
          <w:szCs w:val="28"/>
        </w:rPr>
        <w:t>Эмиралиев</w:t>
      </w:r>
      <w:proofErr w:type="spellEnd"/>
    </w:p>
    <w:sectPr w:rsidR="006F6EDE" w:rsidRPr="00EF4F28" w:rsidSect="00F8145F">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704B7"/>
    <w:rsid w:val="001D76B6"/>
    <w:rsid w:val="0026470D"/>
    <w:rsid w:val="00395E50"/>
    <w:rsid w:val="00654CF5"/>
    <w:rsid w:val="006E4DDF"/>
    <w:rsid w:val="006F6EDE"/>
    <w:rsid w:val="0094376B"/>
    <w:rsid w:val="009D2CB4"/>
    <w:rsid w:val="00A07C39"/>
    <w:rsid w:val="00AB7CDE"/>
    <w:rsid w:val="00B2146C"/>
    <w:rsid w:val="00B2282C"/>
    <w:rsid w:val="00C52131"/>
    <w:rsid w:val="00E6799E"/>
    <w:rsid w:val="00E704B7"/>
    <w:rsid w:val="00EF4F28"/>
    <w:rsid w:val="00F814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131"/>
  </w:style>
  <w:style w:type="paragraph" w:styleId="2">
    <w:name w:val="heading 2"/>
    <w:basedOn w:val="a"/>
    <w:link w:val="20"/>
    <w:uiPriority w:val="9"/>
    <w:qFormat/>
    <w:rsid w:val="00EF4F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04B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704B7"/>
    <w:rPr>
      <w:b/>
      <w:bCs/>
    </w:rPr>
  </w:style>
  <w:style w:type="paragraph" w:styleId="a5">
    <w:name w:val="Body Text"/>
    <w:basedOn w:val="a"/>
    <w:link w:val="a6"/>
    <w:rsid w:val="00E704B7"/>
    <w:pPr>
      <w:spacing w:after="0" w:line="240" w:lineRule="auto"/>
    </w:pPr>
    <w:rPr>
      <w:rFonts w:ascii="Times New Roman" w:eastAsia="Times New Roman" w:hAnsi="Times New Roman" w:cs="Times New Roman"/>
      <w:sz w:val="8"/>
      <w:szCs w:val="24"/>
    </w:rPr>
  </w:style>
  <w:style w:type="character" w:customStyle="1" w:styleId="a6">
    <w:name w:val="Основной текст Знак"/>
    <w:basedOn w:val="a0"/>
    <w:link w:val="a5"/>
    <w:rsid w:val="00E704B7"/>
    <w:rPr>
      <w:rFonts w:ascii="Times New Roman" w:eastAsia="Times New Roman" w:hAnsi="Times New Roman" w:cs="Times New Roman"/>
      <w:sz w:val="8"/>
      <w:szCs w:val="24"/>
    </w:rPr>
  </w:style>
  <w:style w:type="character" w:customStyle="1" w:styleId="20">
    <w:name w:val="Заголовок 2 Знак"/>
    <w:basedOn w:val="a0"/>
    <w:link w:val="2"/>
    <w:uiPriority w:val="9"/>
    <w:rsid w:val="00EF4F28"/>
    <w:rPr>
      <w:rFonts w:ascii="Times New Roman" w:eastAsia="Times New Roman" w:hAnsi="Times New Roman" w:cs="Times New Roman"/>
      <w:b/>
      <w:bCs/>
      <w:sz w:val="36"/>
      <w:szCs w:val="36"/>
    </w:rPr>
  </w:style>
  <w:style w:type="paragraph" w:customStyle="1" w:styleId="date">
    <w:name w:val="date"/>
    <w:basedOn w:val="a"/>
    <w:rsid w:val="00EF4F2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EF4F28"/>
    <w:rPr>
      <w:color w:val="0000FF"/>
      <w:u w:val="single"/>
    </w:rPr>
  </w:style>
  <w:style w:type="character" w:customStyle="1" w:styleId="maxitext">
    <w:name w:val="maxi_text"/>
    <w:basedOn w:val="a0"/>
    <w:rsid w:val="00EF4F28"/>
  </w:style>
  <w:style w:type="paragraph" w:styleId="a8">
    <w:name w:val="Balloon Text"/>
    <w:basedOn w:val="a"/>
    <w:link w:val="a9"/>
    <w:uiPriority w:val="99"/>
    <w:semiHidden/>
    <w:unhideWhenUsed/>
    <w:rsid w:val="00EF4F2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F4F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102868">
      <w:bodyDiv w:val="1"/>
      <w:marLeft w:val="0"/>
      <w:marRight w:val="0"/>
      <w:marTop w:val="0"/>
      <w:marBottom w:val="0"/>
      <w:divBdr>
        <w:top w:val="none" w:sz="0" w:space="0" w:color="auto"/>
        <w:left w:val="none" w:sz="0" w:space="0" w:color="auto"/>
        <w:bottom w:val="none" w:sz="0" w:space="0" w:color="auto"/>
        <w:right w:val="none" w:sz="0" w:space="0" w:color="auto"/>
      </w:divBdr>
    </w:div>
    <w:div w:id="818303840">
      <w:bodyDiv w:val="1"/>
      <w:marLeft w:val="0"/>
      <w:marRight w:val="0"/>
      <w:marTop w:val="0"/>
      <w:marBottom w:val="0"/>
      <w:divBdr>
        <w:top w:val="none" w:sz="0" w:space="0" w:color="auto"/>
        <w:left w:val="none" w:sz="0" w:space="0" w:color="auto"/>
        <w:bottom w:val="none" w:sz="0" w:space="0" w:color="auto"/>
        <w:right w:val="none" w:sz="0" w:space="0" w:color="auto"/>
      </w:divBdr>
    </w:div>
    <w:div w:id="989675344">
      <w:bodyDiv w:val="1"/>
      <w:marLeft w:val="0"/>
      <w:marRight w:val="0"/>
      <w:marTop w:val="0"/>
      <w:marBottom w:val="0"/>
      <w:divBdr>
        <w:top w:val="none" w:sz="0" w:space="0" w:color="auto"/>
        <w:left w:val="none" w:sz="0" w:space="0" w:color="auto"/>
        <w:bottom w:val="none" w:sz="0" w:space="0" w:color="auto"/>
        <w:right w:val="none" w:sz="0" w:space="0" w:color="auto"/>
      </w:divBdr>
    </w:div>
    <w:div w:id="1053195073">
      <w:bodyDiv w:val="1"/>
      <w:marLeft w:val="0"/>
      <w:marRight w:val="0"/>
      <w:marTop w:val="0"/>
      <w:marBottom w:val="0"/>
      <w:divBdr>
        <w:top w:val="none" w:sz="0" w:space="0" w:color="auto"/>
        <w:left w:val="none" w:sz="0" w:space="0" w:color="auto"/>
        <w:bottom w:val="none" w:sz="0" w:space="0" w:color="auto"/>
        <w:right w:val="none" w:sz="0" w:space="0" w:color="auto"/>
      </w:divBdr>
    </w:div>
    <w:div w:id="1174761620">
      <w:bodyDiv w:val="1"/>
      <w:marLeft w:val="0"/>
      <w:marRight w:val="0"/>
      <w:marTop w:val="0"/>
      <w:marBottom w:val="0"/>
      <w:divBdr>
        <w:top w:val="none" w:sz="0" w:space="0" w:color="auto"/>
        <w:left w:val="none" w:sz="0" w:space="0" w:color="auto"/>
        <w:bottom w:val="none" w:sz="0" w:space="0" w:color="auto"/>
        <w:right w:val="none" w:sz="0" w:space="0" w:color="auto"/>
      </w:divBdr>
    </w:div>
    <w:div w:id="1593079188">
      <w:bodyDiv w:val="1"/>
      <w:marLeft w:val="0"/>
      <w:marRight w:val="0"/>
      <w:marTop w:val="0"/>
      <w:marBottom w:val="0"/>
      <w:divBdr>
        <w:top w:val="none" w:sz="0" w:space="0" w:color="auto"/>
        <w:left w:val="none" w:sz="0" w:space="0" w:color="auto"/>
        <w:bottom w:val="none" w:sz="0" w:space="0" w:color="auto"/>
        <w:right w:val="none" w:sz="0" w:space="0" w:color="auto"/>
      </w:divBdr>
    </w:div>
    <w:div w:id="187172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Прокуратура РД</dc:creator>
  <cp:keywords/>
  <dc:description/>
  <cp:lastModifiedBy>hgfd kjhgfd</cp:lastModifiedBy>
  <cp:revision>10</cp:revision>
  <dcterms:created xsi:type="dcterms:W3CDTF">2017-03-02T10:25:00Z</dcterms:created>
  <dcterms:modified xsi:type="dcterms:W3CDTF">2017-08-26T08:46:00Z</dcterms:modified>
</cp:coreProperties>
</file>