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 xml:space="preserve">Помощником прокурора 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2E088E">
        <w:rPr>
          <w:rFonts w:ascii="Times New Roman" w:hAnsi="Times New Roman" w:cs="Times New Roman"/>
          <w:sz w:val="26"/>
          <w:szCs w:val="26"/>
        </w:rPr>
        <w:t xml:space="preserve"> района в целях разъяснения требований трудового законодательства, законодательства о государственной социальной помощи и законодательства о противодействии коррупции </w:t>
      </w:r>
      <w:bookmarkStart w:id="0" w:name="_GoBack"/>
      <w:bookmarkEnd w:id="0"/>
      <w:r w:rsidRPr="002E088E">
        <w:rPr>
          <w:rFonts w:ascii="Times New Roman" w:hAnsi="Times New Roman" w:cs="Times New Roman"/>
          <w:sz w:val="26"/>
          <w:szCs w:val="26"/>
        </w:rPr>
        <w:t>в ГБУ РД КЦСОН в МР «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2E088E">
        <w:rPr>
          <w:rFonts w:ascii="Times New Roman" w:hAnsi="Times New Roman" w:cs="Times New Roman"/>
          <w:sz w:val="26"/>
          <w:szCs w:val="26"/>
        </w:rPr>
        <w:t xml:space="preserve"> район» проведен семинар-совещание.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В ходе семинара коллективу КЦСОН разъяснены основные положения названных законодательств, ответственность за совершение правонарушений и преступлений в данных сферах.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Особое внимание присутствующих обращено на порядок и сроки выплаты заработной платы, о конфликте интересов и порядке его предотвращения и урегулирования, о правовых основах оказания государственной социальной помощи малоимущим семьям.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Разъяснены ограничения, налагаемые на гражданина, замещающего должность государственной или муниципальной службы, при заключении им трудового или гражданского правового договора.</w:t>
      </w:r>
    </w:p>
    <w:p w:rsidR="00061BA9" w:rsidRPr="00061BA9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Кроме того, помощником прокурора по всем интересующим присутствующих вопросам в данной сфере даны ответы и разъяснения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20" w:rsidRDefault="00205C20" w:rsidP="00D87F66">
      <w:pPr>
        <w:spacing w:after="0" w:line="240" w:lineRule="auto"/>
      </w:pPr>
      <w:r>
        <w:separator/>
      </w:r>
    </w:p>
  </w:endnote>
  <w:endnote w:type="continuationSeparator" w:id="0">
    <w:p w:rsidR="00205C20" w:rsidRDefault="00205C2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20" w:rsidRDefault="00205C20" w:rsidP="00D87F66">
      <w:pPr>
        <w:spacing w:after="0" w:line="240" w:lineRule="auto"/>
      </w:pPr>
      <w:r>
        <w:separator/>
      </w:r>
    </w:p>
  </w:footnote>
  <w:footnote w:type="continuationSeparator" w:id="0">
    <w:p w:rsidR="00205C20" w:rsidRDefault="00205C2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5C20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E088E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FEA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2022-06-30T07:02:00Z</dcterms:created>
  <dcterms:modified xsi:type="dcterms:W3CDTF">2022-06-30T07:02:00Z</dcterms:modified>
</cp:coreProperties>
</file>