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84" w:rsidRPr="005A0C84" w:rsidRDefault="005A0C84" w:rsidP="005A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30 декабря 2015 г. N 447-ФЗ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0C84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0C84">
        <w:rPr>
          <w:rFonts w:ascii="Times New Roman" w:eastAsia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0C84">
        <w:rPr>
          <w:rFonts w:ascii="Times New Roman" w:eastAsia="Times New Roman" w:hAnsi="Times New Roman" w:cs="Times New Roman"/>
          <w:b/>
          <w:bCs/>
          <w:sz w:val="36"/>
          <w:szCs w:val="36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Принят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Государственной Думой</w:t>
      </w:r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23 декабря 2015 года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Одобрен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Советом Федерации</w:t>
      </w:r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 2015 года</w:t>
      </w:r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h1"/>
      <w:bookmarkEnd w:id="1"/>
      <w:r w:rsidRPr="005A0C8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hyperlink r:id="rId5" w:anchor="l1548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статью 26.3-3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  <w:bookmarkStart w:id="2" w:name="l2"/>
      <w:bookmarkEnd w:id="2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6" w:anchor="l2390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1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"1.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порядке, установленном нормативными правовыми актами субъектов Российской Федерации, за исключением:</w:t>
      </w:r>
      <w:bookmarkStart w:id="3" w:name="l21"/>
      <w:bookmarkStart w:id="4" w:name="l3"/>
      <w:bookmarkStart w:id="5" w:name="l22"/>
      <w:bookmarkEnd w:id="3"/>
      <w:bookmarkEnd w:id="4"/>
      <w:bookmarkEnd w:id="5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  <w:bookmarkStart w:id="6" w:name="l4"/>
      <w:bookmarkEnd w:id="6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б) проектов законов субъектов Российской Федерации, регулирующих бюджетные правоотношения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lastRenderedPageBreak/>
        <w:t>2) дополнить пунктом 1.1 следующего содержания: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"1.1.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bookmarkStart w:id="7" w:name="l23"/>
      <w:bookmarkStart w:id="8" w:name="l5"/>
      <w:bookmarkEnd w:id="7"/>
      <w:bookmarkEnd w:id="8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h6"/>
      <w:bookmarkEnd w:id="9"/>
      <w:r w:rsidRPr="005A0C8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Внести в Федеральный закон </w:t>
      </w:r>
      <w:hyperlink r:id="rId7" w:anchor="l0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6 октября 2003 года N 131-ФЗ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hyperlink r:id="rId8" w:anchor="l57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7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hyperlink r:id="rId9" w:anchor="l72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6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"6.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bookmarkStart w:id="10" w:name="l7"/>
      <w:bookmarkStart w:id="11" w:name="l24"/>
      <w:bookmarkStart w:id="12" w:name="l8"/>
      <w:bookmarkEnd w:id="10"/>
      <w:bookmarkEnd w:id="11"/>
      <w:bookmarkEnd w:id="12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Муниципальные нормативные правовые акты иных муниципальных образований, затрагивающие вопросы осуществления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bookmarkStart w:id="13" w:name="l9"/>
      <w:bookmarkEnd w:id="13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б) дополнить частью 7 следующего содержания: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</w:t>
      </w:r>
      <w:r w:rsidRPr="005A0C84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bookmarkStart w:id="14" w:name="l25"/>
      <w:bookmarkStart w:id="15" w:name="l10"/>
      <w:bookmarkEnd w:id="14"/>
      <w:bookmarkEnd w:id="15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hyperlink r:id="rId10" w:anchor="l537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46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hyperlink r:id="rId11" w:anchor="l541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3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  <w:bookmarkStart w:id="16" w:name="l26"/>
      <w:bookmarkEnd w:id="16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"3.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bookmarkStart w:id="17" w:name="l11"/>
      <w:bookmarkStart w:id="18" w:name="l27"/>
      <w:bookmarkStart w:id="19" w:name="l12"/>
      <w:bookmarkEnd w:id="17"/>
      <w:bookmarkEnd w:id="18"/>
      <w:bookmarkEnd w:id="19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bookmarkStart w:id="20" w:name="l28"/>
      <w:bookmarkEnd w:id="20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bookmarkStart w:id="21" w:name="l13"/>
      <w:bookmarkEnd w:id="21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б) дополнить частью 4 следующего содержания: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"4.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bookmarkStart w:id="22" w:name="l29"/>
      <w:bookmarkStart w:id="23" w:name="l14"/>
      <w:bookmarkEnd w:id="22"/>
      <w:bookmarkEnd w:id="23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в) дополнить частью 5 следующего содержания: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lastRenderedPageBreak/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bookmarkStart w:id="24" w:name="l15"/>
      <w:bookmarkEnd w:id="24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инвестиционной деятельности и местных бюджетов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г) дополнить частью 6 следующего содержания: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"6. 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>.".</w:t>
      </w:r>
      <w:bookmarkStart w:id="25" w:name="l30"/>
      <w:bookmarkStart w:id="26" w:name="l16"/>
      <w:bookmarkStart w:id="27" w:name="l31"/>
      <w:bookmarkEnd w:id="25"/>
      <w:bookmarkEnd w:id="26"/>
      <w:bookmarkEnd w:id="27"/>
      <w:proofErr w:type="gramEnd"/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8" w:name="h17"/>
      <w:bookmarkEnd w:id="28"/>
      <w:r w:rsidRPr="005A0C8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пункты </w:t>
      </w:r>
      <w:hyperlink r:id="rId12" w:anchor="l10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3" w:anchor="l10" w:tgtFrame="_blank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части 2 статьи 3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</w:t>
      </w:r>
      <w:proofErr w:type="gramEnd"/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  <w:bookmarkStart w:id="29" w:name="l18"/>
      <w:bookmarkStart w:id="30" w:name="l32"/>
      <w:bookmarkEnd w:id="29"/>
      <w:bookmarkEnd w:id="30"/>
    </w:p>
    <w:p w:rsidR="005A0C84" w:rsidRPr="005A0C84" w:rsidRDefault="005A0C84" w:rsidP="005A0C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1" w:name="h19"/>
      <w:bookmarkEnd w:id="31"/>
      <w:r w:rsidRPr="005A0C8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4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1. Настоящий Федеральный закон вступает в силу с 1 января 2016 года.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14" w:anchor="l9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7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статьи 7 и </w:t>
      </w:r>
      <w:hyperlink r:id="rId15" w:anchor="l30" w:history="1">
        <w:r w:rsidRPr="005A0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</w:t>
        </w:r>
      </w:hyperlink>
      <w:r w:rsidRPr="005A0C84">
        <w:rPr>
          <w:rFonts w:ascii="Times New Roman" w:eastAsia="Times New Roman" w:hAnsi="Times New Roman" w:cs="Times New Roman"/>
          <w:sz w:val="24"/>
          <w:szCs w:val="24"/>
        </w:rPr>
        <w:t xml:space="preserve"> статьи 46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  <w:bookmarkStart w:id="32" w:name="l20"/>
      <w:bookmarkEnd w:id="32"/>
    </w:p>
    <w:p w:rsidR="005A0C84" w:rsidRPr="005A0C84" w:rsidRDefault="005A0C84" w:rsidP="005A0C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Президент</w:t>
      </w:r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Российской Федерации</w:t>
      </w:r>
      <w:r w:rsidRPr="005A0C84">
        <w:rPr>
          <w:rFonts w:ascii="Times New Roman" w:eastAsia="Times New Roman" w:hAnsi="Times New Roman" w:cs="Times New Roman"/>
          <w:sz w:val="24"/>
          <w:szCs w:val="24"/>
        </w:rPr>
        <w:br/>
      </w:r>
      <w:r w:rsidRPr="005A0C84">
        <w:rPr>
          <w:rFonts w:ascii="Times New Roman" w:eastAsia="Times New Roman" w:hAnsi="Times New Roman" w:cs="Times New Roman"/>
          <w:i/>
          <w:iCs/>
          <w:sz w:val="24"/>
          <w:szCs w:val="24"/>
        </w:rPr>
        <w:t>В. ПУТИН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5A0C84" w:rsidRPr="005A0C84" w:rsidRDefault="005A0C84" w:rsidP="005A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84">
        <w:rPr>
          <w:rFonts w:ascii="Times New Roman" w:eastAsia="Times New Roman" w:hAnsi="Times New Roman" w:cs="Times New Roman"/>
          <w:sz w:val="24"/>
          <w:szCs w:val="24"/>
        </w:rPr>
        <w:t>30 декабря 2015 года</w:t>
      </w:r>
    </w:p>
    <w:p w:rsidR="00221EE0" w:rsidRDefault="00221EE0"/>
    <w:sectPr w:rsidR="00221EE0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4"/>
    <w:rsid w:val="00221EE0"/>
    <w:rsid w:val="00347EAC"/>
    <w:rsid w:val="003D3C13"/>
    <w:rsid w:val="00463DD5"/>
    <w:rsid w:val="005A0C84"/>
    <w:rsid w:val="00815E43"/>
    <w:rsid w:val="00D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0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5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0C84"/>
    <w:rPr>
      <w:color w:val="0000FF"/>
      <w:u w:val="single"/>
    </w:rPr>
  </w:style>
  <w:style w:type="character" w:customStyle="1" w:styleId="dt-m">
    <w:name w:val="dt-m"/>
    <w:basedOn w:val="a0"/>
    <w:rsid w:val="005A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0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5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0C84"/>
    <w:rPr>
      <w:color w:val="0000FF"/>
      <w:u w:val="single"/>
    </w:rPr>
  </w:style>
  <w:style w:type="character" w:customStyle="1" w:styleId="dt-m">
    <w:name w:val="dt-m"/>
    <w:basedOn w:val="a0"/>
    <w:rsid w:val="005A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2487" TargetMode="External"/><Relationship Id="rId13" Type="http://schemas.openxmlformats.org/officeDocument/2006/relationships/hyperlink" Target="https://normativ.kontur.ru/document?moduleId=1&amp;documentId=215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42487" TargetMode="External"/><Relationship Id="rId12" Type="http://schemas.openxmlformats.org/officeDocument/2006/relationships/hyperlink" Target="https://normativ.kontur.ru/document?moduleId=1&amp;documentId=21510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6629" TargetMode="External"/><Relationship Id="rId11" Type="http://schemas.openxmlformats.org/officeDocument/2006/relationships/hyperlink" Target="https://normativ.kontur.ru/document?moduleId=1&amp;documentId=242487" TargetMode="External"/><Relationship Id="rId5" Type="http://schemas.openxmlformats.org/officeDocument/2006/relationships/hyperlink" Target="https://normativ.kontur.ru/document?moduleId=1&amp;documentId=226629" TargetMode="External"/><Relationship Id="rId15" Type="http://schemas.openxmlformats.org/officeDocument/2006/relationships/hyperlink" Target="https://normativ.kontur.ru/document?moduleId=1&amp;documentId=265212" TargetMode="External"/><Relationship Id="rId10" Type="http://schemas.openxmlformats.org/officeDocument/2006/relationships/hyperlink" Target="https://normativ.kontur.ru/document?moduleId=1&amp;documentId=242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2487" TargetMode="External"/><Relationship Id="rId14" Type="http://schemas.openxmlformats.org/officeDocument/2006/relationships/hyperlink" Target="https://normativ.kontur.ru/document?moduleId=1&amp;documentId=265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dcterms:created xsi:type="dcterms:W3CDTF">2021-04-26T09:01:00Z</dcterms:created>
  <dcterms:modified xsi:type="dcterms:W3CDTF">2021-04-26T09:01:00Z</dcterms:modified>
</cp:coreProperties>
</file>