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5154B" w:rsidRDefault="0085154B" w:rsidP="0048444B">
      <w:pPr>
        <w:ind w:firstLine="708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48444B" w:rsidRPr="0085154B" w:rsidRDefault="0048444B" w:rsidP="0048444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54B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Дополнительные меры, направленные на противодействие коррупции в сфере закупок</w:t>
      </w:r>
      <w:r w:rsidRPr="0085154B">
        <w:rPr>
          <w:rFonts w:ascii="Times New Roman" w:hAnsi="Times New Roman" w:cs="Times New Roman"/>
          <w:b/>
          <w:sz w:val="26"/>
          <w:szCs w:val="26"/>
        </w:rPr>
        <w:t>.</w:t>
      </w:r>
    </w:p>
    <w:p w:rsidR="0048444B" w:rsidRPr="0085154B" w:rsidRDefault="0048444B" w:rsidP="0048444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154B">
        <w:rPr>
          <w:sz w:val="26"/>
          <w:szCs w:val="26"/>
          <w:shd w:val="clear" w:color="auto" w:fill="FFFFFF"/>
        </w:rPr>
        <w:t>1 января 2021 года вступ</w:t>
      </w:r>
      <w:r w:rsidR="0085154B" w:rsidRPr="0085154B">
        <w:rPr>
          <w:sz w:val="26"/>
          <w:szCs w:val="26"/>
          <w:shd w:val="clear" w:color="auto" w:fill="FFFFFF"/>
        </w:rPr>
        <w:t>или</w:t>
      </w:r>
      <w:r w:rsidRPr="0085154B">
        <w:rPr>
          <w:sz w:val="26"/>
          <w:szCs w:val="26"/>
          <w:shd w:val="clear" w:color="auto" w:fill="FFFFFF"/>
        </w:rPr>
        <w:t xml:space="preserve"> в силу изменения, внесенные постановлением Правительства Российской Федерации от 18.07.2019 № 917,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№ 656.</w:t>
      </w:r>
    </w:p>
    <w:p w:rsidR="0048444B" w:rsidRPr="0085154B" w:rsidRDefault="0048444B" w:rsidP="0048444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154B">
        <w:rPr>
          <w:sz w:val="26"/>
          <w:szCs w:val="26"/>
          <w:shd w:val="clear" w:color="auto" w:fill="FFFFFF"/>
        </w:rPr>
        <w:t>В силу требований ст. 31 Федерального закона «О контрактной системе в сфере закупок товаров, работ, услуг для обеспечения государственных и муниципальных нужд» участником закупки не может быть юридическое лицо,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48444B" w:rsidRPr="0085154B" w:rsidRDefault="0048444B" w:rsidP="0048444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154B">
        <w:rPr>
          <w:sz w:val="26"/>
          <w:szCs w:val="26"/>
          <w:shd w:val="clear" w:color="auto" w:fill="FFFFFF"/>
        </w:rPr>
        <w:t>В соответствии с вышеуказанными изменениями оператор электронной площадки будет самостоятельно проверять участника закупки на привлечение к административной ответственности по ст. 19.28 КоАП и передавать данные сведения заказчику с 1 января 2021 года.</w:t>
      </w:r>
    </w:p>
    <w:p w:rsidR="0048444B" w:rsidRPr="0085154B" w:rsidRDefault="0048444B" w:rsidP="0048444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154B">
        <w:rPr>
          <w:sz w:val="26"/>
          <w:szCs w:val="26"/>
          <w:shd w:val="clear" w:color="auto" w:fill="FFFFFF"/>
        </w:rPr>
        <w:t>В настоящее время заказчик самостоятельно проверяет достоверность информации, которую декларирует участник закупки.</w:t>
      </w:r>
    </w:p>
    <w:p w:rsidR="007F76B7" w:rsidRPr="0085154B" w:rsidRDefault="0048444B" w:rsidP="0048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154B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допуска к участию в закупке лица, привлеченного к административной ответственности по ст. 19.28 КоАП РФ, лица, допустившие заявку данного участника, подлежат административной ответственности по ч. 2 ст. 7.30 КоАП РФ</w:t>
      </w:r>
      <w:r w:rsidR="007F76B7" w:rsidRPr="0085154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F76B7" w:rsidRPr="0085154B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A500A6" w:rsidRPr="0085154B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85154B">
        <w:rPr>
          <w:rFonts w:ascii="Times New Roman" w:hAnsi="Times New Roman" w:cs="Times New Roman"/>
          <w:sz w:val="26"/>
          <w:szCs w:val="26"/>
        </w:rPr>
        <w:t>Помощник п</w:t>
      </w:r>
      <w:r w:rsidR="00A500A6" w:rsidRPr="0085154B">
        <w:rPr>
          <w:rFonts w:ascii="Times New Roman" w:hAnsi="Times New Roman" w:cs="Times New Roman"/>
          <w:sz w:val="26"/>
          <w:szCs w:val="26"/>
        </w:rPr>
        <w:t>рокурор</w:t>
      </w:r>
      <w:r w:rsidRPr="0085154B">
        <w:rPr>
          <w:rFonts w:ascii="Times New Roman" w:hAnsi="Times New Roman" w:cs="Times New Roman"/>
          <w:sz w:val="26"/>
          <w:szCs w:val="26"/>
        </w:rPr>
        <w:t>а</w:t>
      </w:r>
      <w:r w:rsidR="00A500A6" w:rsidRPr="0085154B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500A6" w:rsidRPr="0085154B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5154B">
        <w:rPr>
          <w:rFonts w:ascii="Times New Roman" w:hAnsi="Times New Roman" w:cs="Times New Roman"/>
          <w:sz w:val="26"/>
          <w:szCs w:val="26"/>
        </w:rPr>
        <w:t>юрист 3 класса</w:t>
      </w:r>
      <w:r w:rsidR="00A500A6" w:rsidRPr="0085154B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23549D" w:rsidRPr="0085154B">
        <w:rPr>
          <w:rFonts w:ascii="Times New Roman" w:hAnsi="Times New Roman" w:cs="Times New Roman"/>
          <w:sz w:val="26"/>
          <w:szCs w:val="26"/>
        </w:rPr>
        <w:t xml:space="preserve">   </w:t>
      </w:r>
      <w:r w:rsidR="00A500A6" w:rsidRPr="0085154B">
        <w:rPr>
          <w:rFonts w:ascii="Times New Roman" w:hAnsi="Times New Roman" w:cs="Times New Roman"/>
          <w:sz w:val="26"/>
          <w:szCs w:val="26"/>
        </w:rPr>
        <w:t xml:space="preserve">      </w:t>
      </w:r>
      <w:r w:rsidRPr="0085154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5154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5154B">
        <w:rPr>
          <w:rFonts w:ascii="Times New Roman" w:hAnsi="Times New Roman" w:cs="Times New Roman"/>
          <w:sz w:val="26"/>
          <w:szCs w:val="26"/>
        </w:rPr>
        <w:t xml:space="preserve">  </w:t>
      </w:r>
      <w:r w:rsidR="00A500A6" w:rsidRPr="0085154B">
        <w:rPr>
          <w:rFonts w:ascii="Times New Roman" w:hAnsi="Times New Roman" w:cs="Times New Roman"/>
          <w:sz w:val="26"/>
          <w:szCs w:val="26"/>
        </w:rPr>
        <w:t xml:space="preserve"> </w:t>
      </w:r>
      <w:r w:rsidR="007F76B7" w:rsidRPr="0085154B">
        <w:rPr>
          <w:rFonts w:ascii="Times New Roman" w:hAnsi="Times New Roman" w:cs="Times New Roman"/>
          <w:sz w:val="26"/>
          <w:szCs w:val="26"/>
        </w:rPr>
        <w:t xml:space="preserve"> </w:t>
      </w:r>
      <w:r w:rsidRPr="0085154B">
        <w:rPr>
          <w:rFonts w:ascii="Times New Roman" w:hAnsi="Times New Roman" w:cs="Times New Roman"/>
          <w:sz w:val="26"/>
          <w:szCs w:val="26"/>
        </w:rPr>
        <w:t>К.М. Раджабов</w:t>
      </w:r>
    </w:p>
    <w:sectPr w:rsidR="00A500A6" w:rsidRPr="0085154B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AD" w:rsidRDefault="000A1BAD" w:rsidP="00D87F66">
      <w:pPr>
        <w:spacing w:after="0" w:line="240" w:lineRule="auto"/>
      </w:pPr>
      <w:r>
        <w:separator/>
      </w:r>
    </w:p>
  </w:endnote>
  <w:endnote w:type="continuationSeparator" w:id="1">
    <w:p w:rsidR="000A1BAD" w:rsidRDefault="000A1BA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AD" w:rsidRDefault="000A1BAD" w:rsidP="00D87F66">
      <w:pPr>
        <w:spacing w:after="0" w:line="240" w:lineRule="auto"/>
      </w:pPr>
      <w:r>
        <w:separator/>
      </w:r>
    </w:p>
  </w:footnote>
  <w:footnote w:type="continuationSeparator" w:id="1">
    <w:p w:rsidR="000A1BAD" w:rsidRDefault="000A1BA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D27141">
        <w:pPr>
          <w:pStyle w:val="a3"/>
          <w:jc w:val="center"/>
        </w:pPr>
        <w:fldSimple w:instr=" PAGE   \* MERGEFORMAT ">
          <w:r w:rsidR="0085154B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A1BAD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154B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141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3</cp:revision>
  <cp:lastPrinted>2020-12-22T06:29:00Z</cp:lastPrinted>
  <dcterms:created xsi:type="dcterms:W3CDTF">2021-03-14T14:48:00Z</dcterms:created>
  <dcterms:modified xsi:type="dcterms:W3CDTF">2021-03-14T15:08:00Z</dcterms:modified>
</cp:coreProperties>
</file>