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Pr="00352791" w:rsidRDefault="00841A46" w:rsidP="00352791">
      <w:pPr>
        <w:pStyle w:val="msonormalbullet2gifbullet2gif"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352791">
        <w:rPr>
          <w:b/>
          <w:bCs/>
          <w:color w:val="000000"/>
          <w:kern w:val="36"/>
          <w:sz w:val="28"/>
          <w:szCs w:val="28"/>
        </w:rPr>
        <w:t>Необходимо знать и соблюдать пожарную безопасность в лесах</w:t>
      </w:r>
    </w:p>
    <w:p w:rsid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На граждан при посещении леса возложена обязанность соблюдать специальные требования и выполнять основные меры безопасности, которые позволят избежать возгораний.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В соответствии с Правилами пожарной безопасности в лесах (утв.</w:t>
      </w:r>
      <w:r w:rsidR="00783BD0">
        <w:rPr>
          <w:bCs/>
          <w:color w:val="000000"/>
          <w:kern w:val="36"/>
          <w:sz w:val="28"/>
          <w:szCs w:val="28"/>
        </w:rPr>
        <w:t xml:space="preserve"> </w:t>
      </w:r>
      <w:r w:rsidRPr="00352791">
        <w:rPr>
          <w:bCs/>
          <w:color w:val="000000"/>
          <w:kern w:val="36"/>
          <w:sz w:val="28"/>
          <w:szCs w:val="28"/>
        </w:rPr>
        <w:t xml:space="preserve">постановлением Правительства Российской Федерации от 07.10.2020 № 1614) </w:t>
      </w:r>
      <w:bookmarkStart w:id="0" w:name="_GoBack"/>
      <w:bookmarkEnd w:id="0"/>
      <w:r w:rsidRPr="00352791">
        <w:rPr>
          <w:bCs/>
          <w:color w:val="000000"/>
          <w:kern w:val="36"/>
          <w:sz w:val="28"/>
          <w:szCs w:val="28"/>
        </w:rPr>
        <w:t>в теплый период года в лесах запрещается: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1) использовать открытый огонь за исключением площадок, отделенных противопожарной минерализованной полосой шириной не менее 0,5 метра. Открытый огонь (костер, мангал, жаровня) после завершения сжигания порубочных остатков или его использования с иной целью необходимо тщательно засыпать землей или заливать водой до полного прекращения тления;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2) бросать горящие спички, окурки и горячую золу из курительных трубок, стекло;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3) применять при охоте пыжи из горючих или тлеющих материалов;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4) оставлять промасленные или пропитанные бензином, керосином или иными горючими веществами материалы;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5)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6) выполнять работы с открытым огнем на торфяниках;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7) осуществлять засорение леса отходами производства и потребления;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8) выжигать хворост, лесную подстилку, сухую траву и другие горючие материалы на земельных участках, непосредственно примыкающих к лесам, защитным и лесным насаждениям.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 xml:space="preserve">Напоминаю, что за нарушение правил пожарной безопасности предусмотрена административная ответственность по ст.8.32. КоАП РФ. В </w:t>
      </w:r>
      <w:r w:rsidRPr="00352791">
        <w:rPr>
          <w:bCs/>
          <w:color w:val="000000"/>
          <w:kern w:val="36"/>
          <w:sz w:val="28"/>
          <w:szCs w:val="28"/>
        </w:rPr>
        <w:lastRenderedPageBreak/>
        <w:t xml:space="preserve">зависимости от конкретных обстоятельств наказание для граждан может быть в виде штрафа от 1,5 до 5 тысячи рублей, для должностных лиц - от 10 до 20 тысяч рублей, для юридических лиц – от 50 тысяч до 1 миллиона рублей.  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Уголовная ответственность предусмотрена за нарушение требований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 (ч. 1 ст. 219 УК РФ). Санкция предусматривает максимальное наказание в виде лишения свободы на срок до трех лет с лишением права занимать определенные должности или заниматься определенной деятельностью.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Статья 261 УК РФ предусматривает уголовную ответственность за уничтожение или повреждение лесных насаждений как в результате неосторожного обращения с огнем или иными источниками повышенной опасности, так и путем умышленного поджога. В качестве наказания за такие преступные действия возможно лишение свободы на срок до восьми лет.</w:t>
      </w:r>
    </w:p>
    <w:p w:rsidR="00352791" w:rsidRPr="003527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Вред, причиненный лесам и находящимся в них природным объектам, подлежит возмещению виновными добровольно или в судебном порядке (Лесной кодекс Российской Федерации).</w:t>
      </w:r>
    </w:p>
    <w:p w:rsidR="00AE0D91" w:rsidRPr="00AE0D91" w:rsidRDefault="00352791" w:rsidP="0035279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2791">
        <w:rPr>
          <w:bCs/>
          <w:color w:val="000000"/>
          <w:kern w:val="36"/>
          <w:sz w:val="28"/>
          <w:szCs w:val="28"/>
        </w:rPr>
        <w:t>Помните, при обнаружении пожара в лесу необходимо незамедлительно сообщить по телефону «101» или «112</w:t>
      </w:r>
      <w:r w:rsidR="00EF5426" w:rsidRPr="00EF5426">
        <w:rPr>
          <w:bCs/>
          <w:color w:val="000000"/>
          <w:kern w:val="36"/>
          <w:sz w:val="28"/>
          <w:szCs w:val="28"/>
        </w:rPr>
        <w:t>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B7C48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F4F3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2022-06-28T11:56:00Z</cp:lastPrinted>
  <dcterms:created xsi:type="dcterms:W3CDTF">2022-06-28T11:56:00Z</dcterms:created>
  <dcterms:modified xsi:type="dcterms:W3CDTF">2022-06-28T11:56:00Z</dcterms:modified>
</cp:coreProperties>
</file>