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B" w:rsidRPr="00630BEA" w:rsidRDefault="00664C0B" w:rsidP="00630BEA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570349511" r:id="rId9"/>
        </w:object>
      </w:r>
    </w:p>
    <w:p w:rsidR="00664C0B" w:rsidRPr="00664C0B" w:rsidRDefault="00664C0B" w:rsidP="00664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0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64C0B" w:rsidRPr="00664C0B" w:rsidRDefault="00664C0B" w:rsidP="00664C0B">
      <w:pPr>
        <w:pStyle w:val="3"/>
        <w:rPr>
          <w:sz w:val="28"/>
          <w:szCs w:val="28"/>
        </w:rPr>
      </w:pPr>
      <w:r w:rsidRPr="00664C0B">
        <w:rPr>
          <w:sz w:val="28"/>
          <w:szCs w:val="28"/>
        </w:rPr>
        <w:t>АДМИНИСТРАЦИЯ МУНИЦИПАЛЬНОГО РАЙОНА</w:t>
      </w:r>
    </w:p>
    <w:p w:rsidR="00664C0B" w:rsidRPr="00664C0B" w:rsidRDefault="00664C0B" w:rsidP="00664C0B">
      <w:pPr>
        <w:pStyle w:val="3"/>
        <w:rPr>
          <w:sz w:val="28"/>
          <w:szCs w:val="28"/>
        </w:rPr>
      </w:pPr>
      <w:r w:rsidRPr="00664C0B">
        <w:rPr>
          <w:sz w:val="28"/>
          <w:szCs w:val="28"/>
        </w:rPr>
        <w:t xml:space="preserve">«МАГАРАМКЕНТСКИЙ  РАЙОН» </w:t>
      </w:r>
    </w:p>
    <w:p w:rsidR="00664C0B" w:rsidRPr="00664C0B" w:rsidRDefault="00664C0B" w:rsidP="00664C0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64C0B" w:rsidRDefault="00664C0B" w:rsidP="00664C0B">
      <w:pPr>
        <w:spacing w:after="0"/>
        <w:rPr>
          <w:sz w:val="4"/>
        </w:rPr>
      </w:pPr>
    </w:p>
    <w:p w:rsidR="00664C0B" w:rsidRDefault="00664C0B" w:rsidP="00664C0B">
      <w:pPr>
        <w:rPr>
          <w:sz w:val="4"/>
        </w:rPr>
      </w:pPr>
    </w:p>
    <w:p w:rsidR="00664C0B" w:rsidRPr="00DE21EE" w:rsidRDefault="00E5676F" w:rsidP="00664C0B">
      <w:pPr>
        <w:spacing w:line="336" w:lineRule="auto"/>
        <w:jc w:val="both"/>
      </w:pPr>
      <w:r>
        <w:pict>
          <v:line id="_x0000_s1026" style="position:absolute;left:0;text-align:left;z-index:251660288" from="1.2pt,-.1pt" to="496.85pt,-.1pt" strokeweight="4.5pt">
            <v:stroke linestyle="thickThin"/>
          </v:line>
        </w:pict>
      </w:r>
      <w:r w:rsidR="00664C0B" w:rsidRPr="00DE21EE">
        <w:t xml:space="preserve">                                                                                                    </w:t>
      </w:r>
    </w:p>
    <w:p w:rsidR="00664C0B" w:rsidRPr="00664C0B" w:rsidRDefault="00664C0B" w:rsidP="00664C0B">
      <w:pPr>
        <w:rPr>
          <w:rFonts w:ascii="Times New Roman" w:hAnsi="Times New Roman" w:cs="Times New Roman"/>
        </w:rPr>
      </w:pPr>
      <w:r w:rsidRPr="00664C0B">
        <w:rPr>
          <w:rFonts w:ascii="Times New Roman" w:hAnsi="Times New Roman" w:cs="Times New Roman"/>
          <w:sz w:val="28"/>
          <w:szCs w:val="28"/>
        </w:rPr>
        <w:t>«</w:t>
      </w:r>
      <w:r w:rsidRPr="00664C0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B75EF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664C0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64C0B">
        <w:rPr>
          <w:rFonts w:ascii="Times New Roman" w:hAnsi="Times New Roman" w:cs="Times New Roman"/>
          <w:sz w:val="28"/>
          <w:szCs w:val="28"/>
        </w:rPr>
        <w:t>»</w:t>
      </w:r>
      <w:r w:rsidRPr="00664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B75EF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664C0B">
        <w:rPr>
          <w:rFonts w:ascii="Times New Roman" w:hAnsi="Times New Roman" w:cs="Times New Roman"/>
          <w:sz w:val="28"/>
          <w:szCs w:val="28"/>
        </w:rPr>
        <w:t>2017г.                                                                  с. Магарамкент</w:t>
      </w:r>
    </w:p>
    <w:p w:rsidR="00664C0B" w:rsidRPr="00664C0B" w:rsidRDefault="00664C0B" w:rsidP="00664C0B">
      <w:pPr>
        <w:pStyle w:val="2"/>
        <w:tabs>
          <w:tab w:val="left" w:pos="648"/>
        </w:tabs>
        <w:spacing w:line="240" w:lineRule="auto"/>
        <w:rPr>
          <w:rFonts w:ascii="Times New Roman" w:hAnsi="Times New Roman" w:cs="Times New Roman"/>
        </w:rPr>
      </w:pPr>
    </w:p>
    <w:p w:rsidR="001477D7" w:rsidRPr="00664C0B" w:rsidRDefault="00664C0B" w:rsidP="00664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0B">
        <w:rPr>
          <w:rFonts w:ascii="Times New Roman" w:hAnsi="Times New Roman" w:cs="Times New Roman"/>
          <w:b/>
          <w:sz w:val="28"/>
          <w:szCs w:val="28"/>
        </w:rPr>
        <w:t>ПОСТАНОВЛЕНИЕ №__</w:t>
      </w:r>
      <w:r w:rsidR="004B75EF">
        <w:rPr>
          <w:rFonts w:ascii="Times New Roman" w:hAnsi="Times New Roman" w:cs="Times New Roman"/>
          <w:b/>
          <w:sz w:val="28"/>
          <w:szCs w:val="28"/>
        </w:rPr>
        <w:t>591</w:t>
      </w:r>
      <w:r w:rsidRPr="00664C0B">
        <w:rPr>
          <w:rFonts w:ascii="Times New Roman" w:hAnsi="Times New Roman" w:cs="Times New Roman"/>
          <w:b/>
          <w:sz w:val="28"/>
          <w:szCs w:val="28"/>
        </w:rPr>
        <w:t>__</w:t>
      </w:r>
    </w:p>
    <w:p w:rsidR="00313DAB" w:rsidRPr="00F437B7" w:rsidRDefault="00313DAB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плана мероприятий по содействию в развитии территориального общественного самоуправления в муниципальном </w:t>
      </w:r>
      <w:r w:rsidR="001173A5">
        <w:rPr>
          <w:rFonts w:ascii="Times New Roman" w:hAnsi="Times New Roman" w:cs="Times New Roman"/>
          <w:sz w:val="28"/>
          <w:szCs w:val="28"/>
          <w:lang w:eastAsia="ar-SA"/>
        </w:rPr>
        <w:t xml:space="preserve">районе «Магарамкентский район» 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B6C4E">
        <w:rPr>
          <w:rFonts w:ascii="Times New Roman" w:hAnsi="Times New Roman" w:cs="Times New Roman"/>
          <w:sz w:val="28"/>
          <w:szCs w:val="28"/>
          <w:lang w:eastAsia="ar-SA"/>
        </w:rPr>
        <w:t>на 2017</w:t>
      </w:r>
      <w:r w:rsidR="001173A5">
        <w:rPr>
          <w:rFonts w:ascii="Times New Roman" w:hAnsi="Times New Roman" w:cs="Times New Roman"/>
          <w:sz w:val="28"/>
          <w:szCs w:val="28"/>
          <w:lang w:eastAsia="ar-SA"/>
        </w:rPr>
        <w:t>- 2018</w:t>
      </w:r>
      <w:r w:rsidR="002B6C4E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471415">
        <w:rPr>
          <w:rFonts w:ascii="Times New Roman" w:hAnsi="Times New Roman" w:cs="Times New Roman"/>
          <w:sz w:val="28"/>
          <w:szCs w:val="28"/>
          <w:lang w:eastAsia="ar-SA"/>
        </w:rPr>
        <w:t>ы</w:t>
      </w:r>
    </w:p>
    <w:p w:rsidR="00313DAB" w:rsidRPr="00F437B7" w:rsidRDefault="001173A5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1173A5" w:rsidRDefault="00313DAB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37B7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FD53D5" w:rsidRDefault="001173A5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13DAB"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ar-SA"/>
        </w:rPr>
        <w:t>исполнения пункта 3 перечня поручений Президента РФ</w:t>
      </w:r>
      <w:r w:rsidR="00FD53D5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заседания Совета при Президенте Российской Федерации по развитию местного самоуправления 5 августа 2017года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07.09.2017г.  Пр-1773 </w:t>
      </w:r>
      <w:r w:rsidR="00313DAB"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на территории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района «Магарамкентский район» </w:t>
      </w:r>
      <w:r w:rsidR="00313DAB"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13DAB" w:rsidRPr="001173A5" w:rsidRDefault="001173A5" w:rsidP="00F437B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3A5"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я ю:</w:t>
      </w:r>
    </w:p>
    <w:p w:rsidR="00313DAB" w:rsidRPr="00F437B7" w:rsidRDefault="00313DAB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37B7">
        <w:rPr>
          <w:rFonts w:ascii="Times New Roman" w:hAnsi="Times New Roman" w:cs="Times New Roman"/>
          <w:sz w:val="28"/>
          <w:szCs w:val="28"/>
        </w:rPr>
        <w:tab/>
      </w:r>
    </w:p>
    <w:p w:rsidR="00313DAB" w:rsidRDefault="00313DAB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37B7">
        <w:rPr>
          <w:rFonts w:ascii="Times New Roman" w:hAnsi="Times New Roman" w:cs="Times New Roman"/>
          <w:sz w:val="28"/>
          <w:szCs w:val="28"/>
          <w:lang w:eastAsia="ar-SA"/>
        </w:rPr>
        <w:tab/>
        <w:t>1.Утвердить</w:t>
      </w:r>
      <w:r w:rsidR="002B6C4E">
        <w:rPr>
          <w:rFonts w:ascii="Times New Roman" w:hAnsi="Times New Roman" w:cs="Times New Roman"/>
          <w:sz w:val="28"/>
          <w:szCs w:val="28"/>
          <w:lang w:eastAsia="ar-SA"/>
        </w:rPr>
        <w:t xml:space="preserve"> прилагаемый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 план мероприятий по содействию в развитии территориального общественного самоуправления в муниципальном </w:t>
      </w:r>
      <w:r w:rsidR="001173A5">
        <w:rPr>
          <w:rFonts w:ascii="Times New Roman" w:hAnsi="Times New Roman" w:cs="Times New Roman"/>
          <w:sz w:val="28"/>
          <w:szCs w:val="28"/>
          <w:lang w:eastAsia="ar-SA"/>
        </w:rPr>
        <w:t xml:space="preserve">районе «Магарамкентский район» на </w:t>
      </w:r>
      <w:r w:rsidR="002B6C4E">
        <w:rPr>
          <w:rFonts w:ascii="Times New Roman" w:hAnsi="Times New Roman" w:cs="Times New Roman"/>
          <w:sz w:val="28"/>
          <w:szCs w:val="28"/>
          <w:lang w:eastAsia="ar-SA"/>
        </w:rPr>
        <w:t xml:space="preserve"> 2017</w:t>
      </w:r>
      <w:r w:rsidR="001173A5">
        <w:rPr>
          <w:rFonts w:ascii="Times New Roman" w:hAnsi="Times New Roman" w:cs="Times New Roman"/>
          <w:sz w:val="28"/>
          <w:szCs w:val="28"/>
          <w:lang w:eastAsia="ar-SA"/>
        </w:rPr>
        <w:t>- 2018</w:t>
      </w:r>
      <w:r w:rsidR="002B6C4E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47141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73A5" w:rsidRPr="001173A5" w:rsidRDefault="001173A5" w:rsidP="00F437B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73A5" w:rsidRPr="001173A5" w:rsidRDefault="00F437B7" w:rsidP="00117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="001173A5" w:rsidRPr="001173A5">
        <w:rPr>
          <w:rFonts w:ascii="Times New Roman" w:hAnsi="Times New Roman" w:cs="Times New Roman"/>
          <w:sz w:val="28"/>
          <w:szCs w:val="28"/>
        </w:rPr>
        <w:t>2. МКУ «Информационный центр» МР «Магарамкентский район» разместить настоящее постановление на официальном сайте администрации МР «Магарамкентский район».</w:t>
      </w:r>
    </w:p>
    <w:p w:rsidR="001173A5" w:rsidRPr="001173A5" w:rsidRDefault="001173A5" w:rsidP="001173A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173A5">
        <w:rPr>
          <w:rFonts w:ascii="Times New Roman" w:hAnsi="Times New Roman" w:cs="Times New Roman"/>
          <w:sz w:val="28"/>
        </w:rPr>
        <w:t>3. Настоящее постановление вступает в силу с момента его подписания.</w:t>
      </w:r>
    </w:p>
    <w:p w:rsidR="001173A5" w:rsidRPr="001173A5" w:rsidRDefault="001173A5" w:rsidP="00630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173A5">
        <w:rPr>
          <w:rFonts w:ascii="Times New Roman" w:hAnsi="Times New Roman" w:cs="Times New Roman"/>
          <w:sz w:val="28"/>
        </w:rPr>
        <w:t>4. Контроль за исполнением настоящего постановления возложить на заместителя главы администрации  МР «Магарамкентский район» Гаджиева А.Г.</w:t>
      </w:r>
    </w:p>
    <w:p w:rsidR="00313DAB" w:rsidRPr="00F437B7" w:rsidRDefault="00313DAB" w:rsidP="00F437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30BEA" w:rsidRDefault="00630BEA" w:rsidP="00117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BEA" w:rsidRPr="00FD53D5" w:rsidRDefault="001173A5" w:rsidP="00FD53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3A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173A5">
        <w:rPr>
          <w:rFonts w:ascii="Times New Roman" w:hAnsi="Times New Roman" w:cs="Times New Roman"/>
          <w:b/>
          <w:sz w:val="28"/>
          <w:szCs w:val="28"/>
        </w:rPr>
        <w:t>Ф.З. Ахмедов</w:t>
      </w:r>
    </w:p>
    <w:p w:rsidR="00630BEA" w:rsidRDefault="00664C0B" w:rsidP="00664C0B">
      <w:pPr>
        <w:jc w:val="right"/>
        <w:rPr>
          <w:rFonts w:ascii="Times New Roman" w:hAnsi="Times New Roman" w:cs="Times New Roman"/>
          <w:sz w:val="24"/>
          <w:szCs w:val="24"/>
        </w:rPr>
      </w:pPr>
      <w:r w:rsidRPr="00664C0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  <w:r w:rsidRPr="00664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4C0B">
        <w:rPr>
          <w:rFonts w:ascii="Times New Roman" w:hAnsi="Times New Roman" w:cs="Times New Roman"/>
          <w:sz w:val="24"/>
          <w:szCs w:val="24"/>
        </w:rPr>
        <w:t xml:space="preserve">МР «Магарамкентский район»                                                                                                                                                                                                    </w:t>
      </w:r>
    </w:p>
    <w:p w:rsidR="00664C0B" w:rsidRPr="00664C0B" w:rsidRDefault="00664C0B" w:rsidP="00664C0B">
      <w:pPr>
        <w:jc w:val="right"/>
        <w:rPr>
          <w:rFonts w:ascii="Times New Roman" w:hAnsi="Times New Roman" w:cs="Times New Roman"/>
          <w:b/>
        </w:rPr>
      </w:pPr>
      <w:r w:rsidRPr="00664C0B">
        <w:rPr>
          <w:rFonts w:ascii="Times New Roman" w:hAnsi="Times New Roman" w:cs="Times New Roman"/>
          <w:sz w:val="24"/>
          <w:szCs w:val="24"/>
        </w:rPr>
        <w:t>от «_</w:t>
      </w:r>
      <w:r w:rsidR="004B75EF">
        <w:rPr>
          <w:rFonts w:ascii="Times New Roman" w:hAnsi="Times New Roman" w:cs="Times New Roman"/>
          <w:sz w:val="24"/>
          <w:szCs w:val="24"/>
        </w:rPr>
        <w:t>13</w:t>
      </w:r>
      <w:r w:rsidRPr="00664C0B">
        <w:rPr>
          <w:rFonts w:ascii="Times New Roman" w:hAnsi="Times New Roman" w:cs="Times New Roman"/>
          <w:b/>
          <w:sz w:val="24"/>
          <w:szCs w:val="24"/>
        </w:rPr>
        <w:t>__</w:t>
      </w:r>
      <w:r w:rsidRPr="00664C0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B75E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C0B">
        <w:rPr>
          <w:rFonts w:ascii="Times New Roman" w:hAnsi="Times New Roman" w:cs="Times New Roman"/>
          <w:sz w:val="24"/>
          <w:szCs w:val="24"/>
        </w:rPr>
        <w:t>__</w:t>
      </w:r>
      <w:r w:rsidRPr="00664C0B">
        <w:rPr>
          <w:rFonts w:ascii="Times New Roman" w:hAnsi="Times New Roman" w:cs="Times New Roman"/>
          <w:b/>
          <w:sz w:val="24"/>
          <w:szCs w:val="24"/>
        </w:rPr>
        <w:t>2017г. №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B75EF">
        <w:rPr>
          <w:rFonts w:ascii="Times New Roman" w:hAnsi="Times New Roman" w:cs="Times New Roman"/>
          <w:b/>
          <w:sz w:val="24"/>
          <w:szCs w:val="24"/>
        </w:rPr>
        <w:t>591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313DAB" w:rsidRDefault="00313DAB" w:rsidP="00313DAB">
      <w:pPr>
        <w:tabs>
          <w:tab w:val="clear" w:pos="708"/>
        </w:tabs>
        <w:suppressAutoHyphens w:val="0"/>
        <w:spacing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5768" w:rsidRDefault="00A95768" w:rsidP="00313DAB">
      <w:pPr>
        <w:tabs>
          <w:tab w:val="clear" w:pos="708"/>
        </w:tabs>
        <w:suppressAutoHyphens w:val="0"/>
        <w:spacing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3DAB" w:rsidRDefault="00313DAB" w:rsidP="00313DAB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3D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</w:t>
      </w:r>
    </w:p>
    <w:p w:rsidR="00A95768" w:rsidRPr="00313DAB" w:rsidRDefault="00A95768" w:rsidP="00313DAB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13DAB" w:rsidRPr="00630BEA" w:rsidRDefault="00313DAB" w:rsidP="00313DAB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по содействию в развитии территориального общественного </w:t>
      </w:r>
    </w:p>
    <w:p w:rsidR="00630BEA" w:rsidRDefault="00313DAB" w:rsidP="00471415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самоуправления в муниципальном </w:t>
      </w:r>
      <w:r w:rsidR="00471415"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районе «Магарамкентский район»</w:t>
      </w:r>
    </w:p>
    <w:p w:rsidR="00313DAB" w:rsidRPr="00630BEA" w:rsidRDefault="00313DAB" w:rsidP="00471415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2017</w:t>
      </w:r>
      <w:r w:rsidR="001173A5"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>-2018</w:t>
      </w:r>
      <w:r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471415" w:rsidRPr="00630BEA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</w:p>
    <w:p w:rsidR="00313DAB" w:rsidRDefault="00313DAB" w:rsidP="00313DAB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71415" w:rsidRPr="00313DAB" w:rsidRDefault="00471415" w:rsidP="00313DAB">
      <w:pPr>
        <w:tabs>
          <w:tab w:val="clear" w:pos="708"/>
        </w:tabs>
        <w:suppressAutoHyphens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154"/>
        <w:gridCol w:w="1933"/>
        <w:gridCol w:w="2233"/>
      </w:tblGrid>
      <w:tr w:rsidR="00313DAB" w:rsidRPr="00313DAB" w:rsidTr="00B35A8D">
        <w:trPr>
          <w:trHeight w:val="882"/>
        </w:trPr>
        <w:tc>
          <w:tcPr>
            <w:tcW w:w="710" w:type="dxa"/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154" w:type="dxa"/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</w:tcPr>
          <w:p w:rsidR="00630BEA" w:rsidRDefault="00313DAB" w:rsidP="00313DAB">
            <w:pPr>
              <w:tabs>
                <w:tab w:val="clear" w:pos="708"/>
              </w:tabs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Срок </w:t>
            </w:r>
          </w:p>
          <w:p w:rsidR="00313DAB" w:rsidRPr="00313DAB" w:rsidRDefault="00630BEA" w:rsidP="00313DAB">
            <w:pPr>
              <w:tabs>
                <w:tab w:val="clear" w:pos="708"/>
              </w:tabs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выпол</w:t>
            </w:r>
            <w:r w:rsidR="00313DAB"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нения</w:t>
            </w:r>
          </w:p>
        </w:tc>
        <w:tc>
          <w:tcPr>
            <w:tcW w:w="2233" w:type="dxa"/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исполнители</w:t>
            </w:r>
          </w:p>
        </w:tc>
      </w:tr>
    </w:tbl>
    <w:p w:rsidR="00313DAB" w:rsidRPr="00313DAB" w:rsidRDefault="00313DAB" w:rsidP="00313DAB">
      <w:pPr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"/>
          <w:szCs w:val="2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103"/>
        <w:gridCol w:w="1984"/>
        <w:gridCol w:w="2233"/>
      </w:tblGrid>
      <w:tr w:rsidR="00313DAB" w:rsidRPr="00313DAB" w:rsidTr="00F437B7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3DA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313DAB" w:rsidRPr="00313DAB" w:rsidTr="00F437B7">
        <w:trPr>
          <w:tblHeader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AB" w:rsidRPr="00313DAB" w:rsidRDefault="00313DAB" w:rsidP="00313DAB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бесед, лекций, круглых столов с п</w:t>
            </w:r>
            <w:r w:rsidR="00B35A8D" w:rsidRPr="00F437B7">
              <w:rPr>
                <w:rFonts w:ascii="Times New Roman" w:hAnsi="Times New Roman" w:cs="Times New Roman"/>
                <w:sz w:val="28"/>
                <w:szCs w:val="28"/>
              </w:rPr>
              <w:t>редставителями общественности в</w:t>
            </w:r>
            <w:r w:rsidR="002B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A8D"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, реализаци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 прав граждан на участие в местном самоуправлении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B35A8D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3DAB"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rPr>
          <w:trHeight w:val="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37B7" w:rsidRPr="00F437B7" w:rsidRDefault="00F437B7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A95768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DAB" w:rsidRPr="00F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населения муниципального 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о деятельности территориального общественного самоуправления (подготовка статей, новостных материалов и т.п.)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1415" w:rsidRPr="00F437B7" w:rsidRDefault="00471415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A95768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3DAB" w:rsidRPr="00F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муниципального 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разделов, освещающих деятельность органов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30BEA" w:rsidRDefault="00FD53D5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0BEA">
              <w:rPr>
                <w:rFonts w:ascii="Times New Roman" w:hAnsi="Times New Roman" w:cs="Times New Roman"/>
                <w:sz w:val="28"/>
                <w:szCs w:val="28"/>
              </w:rPr>
              <w:t xml:space="preserve">есь </w:t>
            </w:r>
          </w:p>
          <w:p w:rsidR="00313DAB" w:rsidRPr="00F437B7" w:rsidRDefault="00630BEA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1415" w:rsidRPr="00F437B7" w:rsidRDefault="00471415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A95768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3DAB" w:rsidRPr="00F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семинаров по вопросам развития территориального общественного самоуправления, по иным социально значимым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1415" w:rsidRPr="00F437B7" w:rsidRDefault="00471415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A95768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13DAB" w:rsidRPr="00F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вопросов развития территориального общественного самоуправления на заседаниях общественного совета, образованного при </w:t>
            </w:r>
            <w:r w:rsidR="00B35A8D"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30B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71415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1415" w:rsidRPr="00F437B7" w:rsidRDefault="00471415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A95768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3DAB" w:rsidRPr="00F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за счет средств местного бюджета форм и способов поддержки территориального общественного самоуправления и содействия его развитию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1415" w:rsidRPr="00F437B7" w:rsidRDefault="00471415" w:rsidP="004714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7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AB" w:rsidRPr="00F437B7" w:rsidTr="00F437B7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313DAB" w:rsidRPr="00F437B7" w:rsidRDefault="00313DAB" w:rsidP="00F437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851" w:rsidRPr="00F437B7" w:rsidRDefault="00064851" w:rsidP="00F437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64851" w:rsidRPr="00F437B7" w:rsidRDefault="00064851" w:rsidP="00F437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7C091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64851" w:rsidRDefault="00064851" w:rsidP="00313D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3005" w:rsidRDefault="00723005" w:rsidP="00F53907">
      <w:pPr>
        <w:pStyle w:val="Default"/>
        <w:rPr>
          <w:sz w:val="28"/>
          <w:szCs w:val="28"/>
        </w:rPr>
        <w:sectPr w:rsidR="00723005" w:rsidSect="00B35A8D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F53907" w:rsidRDefault="00F53907" w:rsidP="00313DAB">
      <w:pPr>
        <w:pStyle w:val="a8"/>
        <w:jc w:val="right"/>
        <w:rPr>
          <w:sz w:val="23"/>
          <w:szCs w:val="23"/>
        </w:rPr>
      </w:pPr>
    </w:p>
    <w:sectPr w:rsidR="00F53907" w:rsidSect="0072300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48" w:rsidRDefault="00AA6148" w:rsidP="00C85A50">
      <w:pPr>
        <w:pStyle w:val="a8"/>
        <w:spacing w:line="240" w:lineRule="auto"/>
      </w:pPr>
      <w:r>
        <w:separator/>
      </w:r>
    </w:p>
  </w:endnote>
  <w:endnote w:type="continuationSeparator" w:id="1">
    <w:p w:rsidR="00AA6148" w:rsidRDefault="00AA6148" w:rsidP="00C85A50">
      <w:pPr>
        <w:pStyle w:val="a8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48" w:rsidRDefault="00AA6148" w:rsidP="00C85A50">
      <w:pPr>
        <w:pStyle w:val="a8"/>
        <w:spacing w:line="240" w:lineRule="auto"/>
      </w:pPr>
      <w:r>
        <w:separator/>
      </w:r>
    </w:p>
  </w:footnote>
  <w:footnote w:type="continuationSeparator" w:id="1">
    <w:p w:rsidR="00AA6148" w:rsidRDefault="00AA6148" w:rsidP="00C85A50">
      <w:pPr>
        <w:pStyle w:val="a8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A255A5"/>
    <w:multiLevelType w:val="hybridMultilevel"/>
    <w:tmpl w:val="354ADA92"/>
    <w:lvl w:ilvl="0" w:tplc="5B0AFB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366"/>
    <w:rsid w:val="0002051C"/>
    <w:rsid w:val="00034DE7"/>
    <w:rsid w:val="0004184D"/>
    <w:rsid w:val="00064851"/>
    <w:rsid w:val="00081C00"/>
    <w:rsid w:val="000C282B"/>
    <w:rsid w:val="000E0F5D"/>
    <w:rsid w:val="000F413A"/>
    <w:rsid w:val="001173A5"/>
    <w:rsid w:val="0012259D"/>
    <w:rsid w:val="001477D7"/>
    <w:rsid w:val="00182018"/>
    <w:rsid w:val="00192035"/>
    <w:rsid w:val="001A7040"/>
    <w:rsid w:val="001D4347"/>
    <w:rsid w:val="001E14BD"/>
    <w:rsid w:val="001E38D8"/>
    <w:rsid w:val="00215FDF"/>
    <w:rsid w:val="002A3A4C"/>
    <w:rsid w:val="002B6C4E"/>
    <w:rsid w:val="002D2ED7"/>
    <w:rsid w:val="002D7082"/>
    <w:rsid w:val="002F4B5D"/>
    <w:rsid w:val="0030375F"/>
    <w:rsid w:val="003065A4"/>
    <w:rsid w:val="00313DAB"/>
    <w:rsid w:val="0039439D"/>
    <w:rsid w:val="003B789F"/>
    <w:rsid w:val="003D4094"/>
    <w:rsid w:val="00400EE2"/>
    <w:rsid w:val="00422BF9"/>
    <w:rsid w:val="00431C4B"/>
    <w:rsid w:val="004515B2"/>
    <w:rsid w:val="00457844"/>
    <w:rsid w:val="00471415"/>
    <w:rsid w:val="00481A32"/>
    <w:rsid w:val="00482888"/>
    <w:rsid w:val="00491283"/>
    <w:rsid w:val="004A3B25"/>
    <w:rsid w:val="004B75EF"/>
    <w:rsid w:val="004C15DB"/>
    <w:rsid w:val="004C7BB8"/>
    <w:rsid w:val="004D4DFE"/>
    <w:rsid w:val="004E665E"/>
    <w:rsid w:val="004F79A5"/>
    <w:rsid w:val="00504925"/>
    <w:rsid w:val="00521CAF"/>
    <w:rsid w:val="0056656A"/>
    <w:rsid w:val="0057069F"/>
    <w:rsid w:val="00571187"/>
    <w:rsid w:val="00597E62"/>
    <w:rsid w:val="005A582A"/>
    <w:rsid w:val="005A58CE"/>
    <w:rsid w:val="005C61E3"/>
    <w:rsid w:val="005C7365"/>
    <w:rsid w:val="005E1FC6"/>
    <w:rsid w:val="005E7749"/>
    <w:rsid w:val="005F0AD0"/>
    <w:rsid w:val="0060375B"/>
    <w:rsid w:val="00607842"/>
    <w:rsid w:val="00607C14"/>
    <w:rsid w:val="00624D64"/>
    <w:rsid w:val="00626A71"/>
    <w:rsid w:val="00630BEA"/>
    <w:rsid w:val="00633C8B"/>
    <w:rsid w:val="0065490D"/>
    <w:rsid w:val="00664C0B"/>
    <w:rsid w:val="00683BC9"/>
    <w:rsid w:val="006C45FC"/>
    <w:rsid w:val="00707D34"/>
    <w:rsid w:val="00723005"/>
    <w:rsid w:val="007401FF"/>
    <w:rsid w:val="007402CC"/>
    <w:rsid w:val="007403FD"/>
    <w:rsid w:val="007569A7"/>
    <w:rsid w:val="00774413"/>
    <w:rsid w:val="007A4AA0"/>
    <w:rsid w:val="007A50E4"/>
    <w:rsid w:val="007C091F"/>
    <w:rsid w:val="007C213D"/>
    <w:rsid w:val="00822AA1"/>
    <w:rsid w:val="00861E50"/>
    <w:rsid w:val="008655EC"/>
    <w:rsid w:val="008718B4"/>
    <w:rsid w:val="00877771"/>
    <w:rsid w:val="00885068"/>
    <w:rsid w:val="008B75BD"/>
    <w:rsid w:val="008C6FC3"/>
    <w:rsid w:val="008D675A"/>
    <w:rsid w:val="008E404F"/>
    <w:rsid w:val="00907E99"/>
    <w:rsid w:val="0093005D"/>
    <w:rsid w:val="00941EFE"/>
    <w:rsid w:val="00941F5E"/>
    <w:rsid w:val="009705C8"/>
    <w:rsid w:val="00995455"/>
    <w:rsid w:val="009B7696"/>
    <w:rsid w:val="009D0169"/>
    <w:rsid w:val="009D64A7"/>
    <w:rsid w:val="00A67ECF"/>
    <w:rsid w:val="00A91BAB"/>
    <w:rsid w:val="00A95768"/>
    <w:rsid w:val="00A97F4B"/>
    <w:rsid w:val="00AA6148"/>
    <w:rsid w:val="00AC35C6"/>
    <w:rsid w:val="00AC45A6"/>
    <w:rsid w:val="00AE3B93"/>
    <w:rsid w:val="00B14881"/>
    <w:rsid w:val="00B21396"/>
    <w:rsid w:val="00B27623"/>
    <w:rsid w:val="00B35A8D"/>
    <w:rsid w:val="00B4538B"/>
    <w:rsid w:val="00B577B4"/>
    <w:rsid w:val="00B654AB"/>
    <w:rsid w:val="00B8332C"/>
    <w:rsid w:val="00B853ED"/>
    <w:rsid w:val="00B87B12"/>
    <w:rsid w:val="00B90548"/>
    <w:rsid w:val="00B922FA"/>
    <w:rsid w:val="00BA24C5"/>
    <w:rsid w:val="00BE63A9"/>
    <w:rsid w:val="00C225AE"/>
    <w:rsid w:val="00C411F0"/>
    <w:rsid w:val="00C47366"/>
    <w:rsid w:val="00C4764B"/>
    <w:rsid w:val="00C80446"/>
    <w:rsid w:val="00C85A50"/>
    <w:rsid w:val="00CD400C"/>
    <w:rsid w:val="00CE09F9"/>
    <w:rsid w:val="00CF5E62"/>
    <w:rsid w:val="00D164DA"/>
    <w:rsid w:val="00D27235"/>
    <w:rsid w:val="00D40720"/>
    <w:rsid w:val="00D675D2"/>
    <w:rsid w:val="00D71D21"/>
    <w:rsid w:val="00D77857"/>
    <w:rsid w:val="00D9682D"/>
    <w:rsid w:val="00DB4FC8"/>
    <w:rsid w:val="00DC1257"/>
    <w:rsid w:val="00DC3BB7"/>
    <w:rsid w:val="00DC3ECE"/>
    <w:rsid w:val="00DC7A39"/>
    <w:rsid w:val="00DD097C"/>
    <w:rsid w:val="00DD266F"/>
    <w:rsid w:val="00DF1B9D"/>
    <w:rsid w:val="00E03B6A"/>
    <w:rsid w:val="00E06D32"/>
    <w:rsid w:val="00E20A88"/>
    <w:rsid w:val="00E5676F"/>
    <w:rsid w:val="00E73CC9"/>
    <w:rsid w:val="00E771FB"/>
    <w:rsid w:val="00EA61BE"/>
    <w:rsid w:val="00EA66DE"/>
    <w:rsid w:val="00EB37AF"/>
    <w:rsid w:val="00EC4E41"/>
    <w:rsid w:val="00EC5532"/>
    <w:rsid w:val="00ED7590"/>
    <w:rsid w:val="00EE0358"/>
    <w:rsid w:val="00EE21CF"/>
    <w:rsid w:val="00EF0092"/>
    <w:rsid w:val="00EF3E48"/>
    <w:rsid w:val="00F347AC"/>
    <w:rsid w:val="00F437B7"/>
    <w:rsid w:val="00F504D4"/>
    <w:rsid w:val="00F53907"/>
    <w:rsid w:val="00F62C8E"/>
    <w:rsid w:val="00F636CF"/>
    <w:rsid w:val="00FD3B29"/>
    <w:rsid w:val="00FD53D5"/>
    <w:rsid w:val="00FD5BC3"/>
    <w:rsid w:val="00FE19A4"/>
    <w:rsid w:val="00FE7A26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366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next w:val="a"/>
    <w:link w:val="30"/>
    <w:qFormat/>
    <w:rsid w:val="00664C0B"/>
    <w:pPr>
      <w:keepNext/>
      <w:tabs>
        <w:tab w:val="clear" w:pos="708"/>
      </w:tabs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4736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C47366"/>
    <w:pPr>
      <w:spacing w:after="120" w:line="288" w:lineRule="auto"/>
    </w:pPr>
  </w:style>
  <w:style w:type="paragraph" w:styleId="a5">
    <w:name w:val="List"/>
    <w:basedOn w:val="a4"/>
    <w:rsid w:val="00C47366"/>
  </w:style>
  <w:style w:type="paragraph" w:styleId="a6">
    <w:name w:val="Title"/>
    <w:basedOn w:val="a"/>
    <w:rsid w:val="00C473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rsid w:val="00C47366"/>
    <w:pPr>
      <w:suppressLineNumbers/>
    </w:pPr>
  </w:style>
  <w:style w:type="paragraph" w:styleId="a8">
    <w:name w:val="No Spacing"/>
    <w:uiPriority w:val="1"/>
    <w:qFormat/>
    <w:rsid w:val="00C47366"/>
    <w:pPr>
      <w:tabs>
        <w:tab w:val="left" w:pos="708"/>
      </w:tabs>
      <w:suppressAutoHyphens/>
      <w:spacing w:line="100" w:lineRule="atLeast"/>
    </w:pPr>
    <w:rPr>
      <w:rFonts w:ascii="Calibri" w:hAnsi="Calibri"/>
      <w:color w:val="00000A"/>
      <w:sz w:val="22"/>
      <w:szCs w:val="22"/>
      <w:lang w:eastAsia="ru-RU" w:bidi="ar-SA"/>
    </w:rPr>
  </w:style>
  <w:style w:type="table" w:styleId="a9">
    <w:name w:val="Table Grid"/>
    <w:basedOn w:val="a1"/>
    <w:uiPriority w:val="59"/>
    <w:rsid w:val="00481A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85A5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5A50"/>
    <w:rPr>
      <w:rFonts w:ascii="Calibri" w:hAnsi="Calibri"/>
      <w:color w:val="00000A"/>
      <w:sz w:val="22"/>
      <w:szCs w:val="22"/>
      <w:lang w:eastAsia="ru-RU" w:bidi="ar-SA"/>
    </w:rPr>
  </w:style>
  <w:style w:type="paragraph" w:styleId="ac">
    <w:name w:val="footer"/>
    <w:basedOn w:val="a"/>
    <w:link w:val="ad"/>
    <w:uiPriority w:val="99"/>
    <w:semiHidden/>
    <w:unhideWhenUsed/>
    <w:rsid w:val="00C85A5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A50"/>
    <w:rPr>
      <w:rFonts w:ascii="Calibri" w:hAnsi="Calibri"/>
      <w:color w:val="00000A"/>
      <w:sz w:val="22"/>
      <w:szCs w:val="22"/>
      <w:lang w:eastAsia="ru-RU" w:bidi="ar-SA"/>
    </w:rPr>
  </w:style>
  <w:style w:type="paragraph" w:customStyle="1" w:styleId="Default">
    <w:name w:val="Default"/>
    <w:rsid w:val="00B57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E7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3CC9"/>
    <w:rPr>
      <w:rFonts w:ascii="Tahoma" w:hAnsi="Tahoma" w:cs="Tahoma"/>
      <w:color w:val="00000A"/>
      <w:sz w:val="16"/>
      <w:szCs w:val="16"/>
      <w:lang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664C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C0B"/>
    <w:rPr>
      <w:rFonts w:ascii="Calibri" w:hAnsi="Calibri"/>
      <w:color w:val="00000A"/>
      <w:sz w:val="22"/>
      <w:szCs w:val="22"/>
      <w:lang w:eastAsia="ru-RU" w:bidi="ar-SA"/>
    </w:rPr>
  </w:style>
  <w:style w:type="character" w:customStyle="1" w:styleId="30">
    <w:name w:val="Заголовок 3 Знак"/>
    <w:basedOn w:val="a0"/>
    <w:link w:val="3"/>
    <w:rsid w:val="00664C0B"/>
    <w:rPr>
      <w:rFonts w:ascii="Times New Roman" w:eastAsia="Times New Roman" w:hAnsi="Times New Roman" w:cs="Times New Roman"/>
      <w:b/>
      <w:sz w:val="3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A992-36A4-4EF7-9E55-6E470D9A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Podlesnoe_S</dc:creator>
  <cp:lastModifiedBy>1</cp:lastModifiedBy>
  <cp:revision>8</cp:revision>
  <cp:lastPrinted>2017-10-24T08:25:00Z</cp:lastPrinted>
  <dcterms:created xsi:type="dcterms:W3CDTF">2017-10-19T06:50:00Z</dcterms:created>
  <dcterms:modified xsi:type="dcterms:W3CDTF">2017-10-24T08:25:00Z</dcterms:modified>
  <dc:language>ru-RU</dc:language>
</cp:coreProperties>
</file>