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6D" w:rsidRPr="00602F6D" w:rsidRDefault="00602F6D" w:rsidP="00602F6D">
      <w:pPr>
        <w:pBdr>
          <w:bottom w:val="single" w:sz="18" w:space="8" w:color="CA161F"/>
        </w:pBdr>
        <w:spacing w:before="300" w:after="180" w:line="240" w:lineRule="atLeast"/>
        <w:outlineLvl w:val="0"/>
        <w:rPr>
          <w:rFonts w:ascii="Arial" w:eastAsia="Times New Roman" w:hAnsi="Arial" w:cs="Arial"/>
          <w:color w:val="295093"/>
          <w:kern w:val="36"/>
          <w:sz w:val="38"/>
          <w:szCs w:val="38"/>
        </w:rPr>
      </w:pPr>
      <w:r w:rsidRPr="00602F6D">
        <w:rPr>
          <w:rFonts w:ascii="Arial" w:eastAsia="Times New Roman" w:hAnsi="Arial" w:cs="Arial"/>
          <w:color w:val="295093"/>
          <w:kern w:val="36"/>
          <w:sz w:val="38"/>
        </w:rPr>
        <w:t>Об утверждении Административного регламента предоставления Фондом соцстраха РФ государственной услуги по назначению и выплате единовременного пособия женщинам, вставшим на учет в ранние сроки беременности</w:t>
      </w:r>
    </w:p>
    <w:p w:rsidR="00602F6D" w:rsidRPr="00602F6D" w:rsidRDefault="00602F6D" w:rsidP="00602F6D">
      <w:pPr>
        <w:shd w:val="clear" w:color="auto" w:fill="FFFFFF"/>
        <w:tabs>
          <w:tab w:val="left" w:pos="609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с. Магарамкент </w:t>
      </w:r>
      <w:r w:rsidRPr="00602F6D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ab/>
      </w:r>
      <w:r w:rsidR="005B4C2B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 xml:space="preserve">                                    </w:t>
      </w:r>
      <w:r w:rsidRPr="00602F6D">
        <w:rPr>
          <w:rFonts w:ascii="Times New Roman" w:eastAsia="Times New Roman" w:hAnsi="Times New Roman" w:cs="Times New Roman"/>
          <w:noProof/>
          <w:color w:val="295093"/>
          <w:sz w:val="24"/>
          <w:szCs w:val="24"/>
        </w:rPr>
        <w:t>10.01.2018</w:t>
      </w:r>
    </w:p>
    <w:p w:rsidR="005B4C2B" w:rsidRDefault="005B4C2B" w:rsidP="0060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</w:p>
    <w:p w:rsidR="00602F6D" w:rsidRPr="00602F6D" w:rsidRDefault="00602F6D" w:rsidP="0060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17.10.2017 вступил  в силу приказ Министерства труда и социальной защиты Российской Федерации от 14.09.2017 № 678н, которым утвержден Административный регламент предоставления Фондом социального страхования Российской Федерации государственной услуги по назначению и выплате единовременного пособия женщинам, вставшим на учет в медицинских организациях в ранние сроки беременности, в случае невозможности его выплаты страхователем.</w:t>
      </w:r>
    </w:p>
    <w:p w:rsidR="00602F6D" w:rsidRPr="00602F6D" w:rsidRDefault="00602F6D" w:rsidP="0060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Заявителями на получение указанной государственной услуги являются подлежащие обязательному социальному страхованию на случай временной нетрудоспособности и в связи с материнством граждане Российской Федерации, а также постоянно или временно проживающие на территории Российской Федерации иностранные граждане и лица без гражданства:</w:t>
      </w:r>
    </w:p>
    <w:p w:rsidR="00602F6D" w:rsidRPr="00602F6D" w:rsidRDefault="00602F6D" w:rsidP="00602F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лица, работающие по трудовым договорам, в том числе руководители организаций, являющиеся единственными участниками (учредителями), членами организаций, собственниками их имущества;</w:t>
      </w:r>
    </w:p>
    <w:p w:rsidR="00602F6D" w:rsidRPr="00602F6D" w:rsidRDefault="00602F6D" w:rsidP="00602F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государственные гражданские служащие, муниципальные служащие;</w:t>
      </w:r>
    </w:p>
    <w:p w:rsidR="00602F6D" w:rsidRPr="00602F6D" w:rsidRDefault="00602F6D" w:rsidP="00602F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лица, замещающие государственные должности Российской Федерации, государственные должности субъекта Российской Федерации, а также муниципальные должности, замещаемые на постоянной основе;</w:t>
      </w:r>
    </w:p>
    <w:p w:rsidR="00602F6D" w:rsidRPr="00602F6D" w:rsidRDefault="00602F6D" w:rsidP="00602F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члены производственного кооператива, принимающие личное трудовое участие в его деятельности;</w:t>
      </w:r>
    </w:p>
    <w:p w:rsidR="00602F6D" w:rsidRPr="00602F6D" w:rsidRDefault="00602F6D" w:rsidP="00602F6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лица, осужденные к лишению свободы и привлеченные к оплачиваемому труду.</w:t>
      </w:r>
    </w:p>
    <w:p w:rsidR="00602F6D" w:rsidRPr="00602F6D" w:rsidRDefault="00602F6D" w:rsidP="0060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Для предоставления государственной услуги заявитель должен представить следующие документы: </w:t>
      </w:r>
    </w:p>
    <w:p w:rsidR="00602F6D" w:rsidRPr="00602F6D" w:rsidRDefault="00602F6D" w:rsidP="00602F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заявление о выплате единовременного пособия женщинам, вставшим на учет в медицинских организациях в ранние сроки беременности;</w:t>
      </w:r>
    </w:p>
    <w:p w:rsidR="00602F6D" w:rsidRPr="00602F6D" w:rsidRDefault="00602F6D" w:rsidP="00602F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справка из женской консультации либо другой медицинской организации, поставившей женщину на учет в ранние сроки беременности (до двенадцати недель);</w:t>
      </w:r>
    </w:p>
    <w:p w:rsidR="00602F6D" w:rsidRPr="00602F6D" w:rsidRDefault="00602F6D" w:rsidP="00602F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вступившее в законную силу решение суда об установлении факта невыплаты страхователем пособия застрахованному лицу - при обращении заявителя за предоставлением государственной услуги в случае </w:t>
      </w:r>
      <w:proofErr w:type="gramStart"/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отсутствия возможности установления местонахождения страхователя</w:t>
      </w:r>
      <w:proofErr w:type="gramEnd"/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 и его имущества, на которое может быть обращено взыскание;</w:t>
      </w:r>
    </w:p>
    <w:p w:rsidR="00602F6D" w:rsidRPr="00602F6D" w:rsidRDefault="00602F6D" w:rsidP="00602F6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вступившее в законную силу решение суда о взыскании со страхователя невыплаченной суммы пособия застрахованному лицу (при наличии), - при обращении заявителя за предоставлением государственной услуги в случае, если на день обращения застрахованного лица за пособием в отношении страхователя проводятся процедуры, применяемые в деле о банкротстве страхователя.</w:t>
      </w:r>
    </w:p>
    <w:p w:rsidR="00602F6D" w:rsidRPr="00602F6D" w:rsidRDefault="00602F6D" w:rsidP="0060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Остальные документы, подтверждающие прекращение деятельности страхователем, либо отсутствие  возможности выплаты страхователем пособия в связи с недостаточностью денежных средств на его счетах, Фонд социального страхования Российской Федерации </w:t>
      </w: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lastRenderedPageBreak/>
        <w:t>запрашивает самостоятельно в налоговых органах, кредитных организациях, у арбитражных управляющих.</w:t>
      </w:r>
    </w:p>
    <w:p w:rsidR="00602F6D" w:rsidRPr="00602F6D" w:rsidRDefault="00602F6D" w:rsidP="0060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Решение о назначении и выплате пособия (об отказе в назначении и выплате пособия) принимается и подписывается руководителем (его заместителем) территориального органа Фонда не позднее 10 календарных дней со дня  поступления документов.</w:t>
      </w:r>
    </w:p>
    <w:p w:rsidR="00602F6D" w:rsidRPr="00602F6D" w:rsidRDefault="00602F6D" w:rsidP="00602F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34343"/>
          <w:sz w:val="24"/>
          <w:szCs w:val="24"/>
        </w:rPr>
      </w:pPr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 xml:space="preserve">Государственная пошлина за  предоставление услуги не </w:t>
      </w:r>
      <w:proofErr w:type="spellStart"/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взымается</w:t>
      </w:r>
      <w:proofErr w:type="spellEnd"/>
      <w:r w:rsidRPr="00602F6D">
        <w:rPr>
          <w:rFonts w:ascii="Times New Roman" w:eastAsia="Times New Roman" w:hAnsi="Times New Roman" w:cs="Times New Roman"/>
          <w:color w:val="434343"/>
          <w:sz w:val="24"/>
          <w:szCs w:val="24"/>
        </w:rPr>
        <w:t>.</w:t>
      </w:r>
    </w:p>
    <w:p w:rsidR="00242DE8" w:rsidRDefault="00242DE8" w:rsidP="00602F6D">
      <w:pPr>
        <w:spacing w:after="0" w:line="240" w:lineRule="auto"/>
      </w:pPr>
    </w:p>
    <w:sectPr w:rsidR="00242DE8" w:rsidSect="00070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A09"/>
    <w:multiLevelType w:val="multilevel"/>
    <w:tmpl w:val="D854B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23B4557"/>
    <w:multiLevelType w:val="multilevel"/>
    <w:tmpl w:val="C77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2F6D"/>
    <w:rsid w:val="000700BC"/>
    <w:rsid w:val="00242DE8"/>
    <w:rsid w:val="005B4C2B"/>
    <w:rsid w:val="00602F6D"/>
    <w:rsid w:val="00D4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0BC"/>
  </w:style>
  <w:style w:type="paragraph" w:styleId="1">
    <w:name w:val="heading 1"/>
    <w:basedOn w:val="a"/>
    <w:link w:val="10"/>
    <w:uiPriority w:val="9"/>
    <w:qFormat/>
    <w:rsid w:val="00602F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2F6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-news-title">
    <w:name w:val="detail-news-title"/>
    <w:basedOn w:val="a0"/>
    <w:rsid w:val="00602F6D"/>
  </w:style>
  <w:style w:type="character" w:customStyle="1" w:styleId="printhtml">
    <w:name w:val="print_html"/>
    <w:basedOn w:val="a0"/>
    <w:rsid w:val="00602F6D"/>
  </w:style>
  <w:style w:type="paragraph" w:styleId="a3">
    <w:name w:val="Normal (Web)"/>
    <w:basedOn w:val="a"/>
    <w:uiPriority w:val="99"/>
    <w:semiHidden/>
    <w:unhideWhenUsed/>
    <w:rsid w:val="00602F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2F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5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8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787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38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6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2826</Characters>
  <Application>Microsoft Office Word</Application>
  <DocSecurity>0</DocSecurity>
  <Lines>23</Lines>
  <Paragraphs>6</Paragraphs>
  <ScaleCrop>false</ScaleCrop>
  <Company>Microsoft</Company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Image&amp;Matros ®</cp:lastModifiedBy>
  <cp:revision>2</cp:revision>
  <dcterms:created xsi:type="dcterms:W3CDTF">2018-01-09T12:36:00Z</dcterms:created>
  <dcterms:modified xsi:type="dcterms:W3CDTF">2018-01-09T12:36:00Z</dcterms:modified>
</cp:coreProperties>
</file>