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880196" w:rsidRPr="00880196" w:rsidRDefault="00880196" w:rsidP="0088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96">
        <w:rPr>
          <w:rFonts w:ascii="Times New Roman" w:hAnsi="Times New Roman" w:cs="Times New Roman"/>
          <w:sz w:val="28"/>
          <w:szCs w:val="28"/>
        </w:rPr>
        <w:t>Прокуратурой района во исполнение задания Генеральной прокуратуры Российской Федерации проведена проверка исполнения законодательства в сфере добычи, производства, транспортировки и реализации упакованной питьевой воды, включая природную минеральную воду.</w:t>
      </w:r>
    </w:p>
    <w:p w:rsidR="00880196" w:rsidRPr="00880196" w:rsidRDefault="00880196" w:rsidP="0088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96">
        <w:rPr>
          <w:rFonts w:ascii="Times New Roman" w:hAnsi="Times New Roman" w:cs="Times New Roman"/>
          <w:sz w:val="28"/>
          <w:szCs w:val="28"/>
        </w:rPr>
        <w:t>В ходе проверки в двух организациях, осуществляющих производство упакованной питьевой воды,  ООО «</w:t>
      </w:r>
      <w:proofErr w:type="spellStart"/>
      <w:r w:rsidRPr="00880196">
        <w:rPr>
          <w:rFonts w:ascii="Times New Roman" w:hAnsi="Times New Roman" w:cs="Times New Roman"/>
          <w:sz w:val="28"/>
          <w:szCs w:val="28"/>
        </w:rPr>
        <w:t>Шалбуз</w:t>
      </w:r>
      <w:proofErr w:type="spellEnd"/>
      <w:r w:rsidRPr="00880196">
        <w:rPr>
          <w:rFonts w:ascii="Times New Roman" w:hAnsi="Times New Roman" w:cs="Times New Roman"/>
          <w:sz w:val="28"/>
          <w:szCs w:val="28"/>
        </w:rPr>
        <w:t xml:space="preserve">» и ООО «Завод минеральных вод «Самур», выявлены нарушения СанПиН 2.1.4.1116-02", утвержденных Главным государственным санитарным врачом Российской Федерации 15 марта 2002. Так, программы производственного контроля соблюдения санитарных правил и выполнения санитарно-эпидемиологических с органом Роспотребнадзора не согласованы. Производственно-лабораторный контроль не организован, Обеззараживание емкостей для транспортировки, розлива и консервирования воды, гарантирующие ее безопасность в эпидемиологическом отношении и безвредность </w:t>
      </w:r>
      <w:r w:rsidRPr="00880196">
        <w:rPr>
          <w:rFonts w:ascii="Times New Roman" w:hAnsi="Times New Roman" w:cs="Times New Roman"/>
          <w:sz w:val="28"/>
          <w:szCs w:val="28"/>
        </w:rPr>
        <w:t>по химическому составу,</w:t>
      </w:r>
      <w:r w:rsidRPr="00880196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:rsidR="00880196" w:rsidRPr="00880196" w:rsidRDefault="00880196" w:rsidP="0088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96">
        <w:rPr>
          <w:rFonts w:ascii="Times New Roman" w:hAnsi="Times New Roman" w:cs="Times New Roman"/>
          <w:sz w:val="28"/>
          <w:szCs w:val="28"/>
        </w:rPr>
        <w:t>В нарушение требования ст. 18 Федерального закона от 30.03.1999 N 52-ФЗ "О санитарно-эпидемиологическом благополучии населения" источники питьевого водоснабжения используются без установленного органом исполнительной власти субъекта Российской Федерации зон санитарной охраны.</w:t>
      </w:r>
    </w:p>
    <w:p w:rsidR="00880196" w:rsidRPr="00880196" w:rsidRDefault="00880196" w:rsidP="0088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96">
        <w:rPr>
          <w:rFonts w:ascii="Times New Roman" w:hAnsi="Times New Roman" w:cs="Times New Roman"/>
          <w:sz w:val="28"/>
          <w:szCs w:val="28"/>
        </w:rPr>
        <w:t>По этим и другим  выявленным фактам нарушения законодательства прокуратурой района 19.02.2021 в отношении ООО «Завод минеральных вод «Самур» и ООО «</w:t>
      </w:r>
      <w:proofErr w:type="spellStart"/>
      <w:r w:rsidRPr="00880196">
        <w:rPr>
          <w:rFonts w:ascii="Times New Roman" w:hAnsi="Times New Roman" w:cs="Times New Roman"/>
          <w:sz w:val="28"/>
          <w:szCs w:val="28"/>
        </w:rPr>
        <w:t>Шалбуз</w:t>
      </w:r>
      <w:proofErr w:type="spellEnd"/>
      <w:r w:rsidRPr="00880196">
        <w:rPr>
          <w:rFonts w:ascii="Times New Roman" w:hAnsi="Times New Roman" w:cs="Times New Roman"/>
          <w:sz w:val="28"/>
          <w:szCs w:val="28"/>
        </w:rPr>
        <w:t xml:space="preserve">» возбуждены производства об административных правонарушениях, предусмотренном ст. 6.5. </w:t>
      </w:r>
      <w:bookmarkStart w:id="0" w:name="_GoBack"/>
      <w:bookmarkEnd w:id="0"/>
      <w:r w:rsidRPr="00880196">
        <w:rPr>
          <w:rFonts w:ascii="Times New Roman" w:hAnsi="Times New Roman" w:cs="Times New Roman"/>
          <w:sz w:val="28"/>
          <w:szCs w:val="28"/>
        </w:rPr>
        <w:t xml:space="preserve">КоАП РФ, а также их руководителям внесены представления об устранении нарушений закона.    </w:t>
      </w:r>
    </w:p>
    <w:p w:rsidR="009C3D9F" w:rsidRPr="00880196" w:rsidRDefault="00880196" w:rsidP="0088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96">
        <w:rPr>
          <w:rFonts w:ascii="Times New Roman" w:hAnsi="Times New Roman" w:cs="Times New Roman"/>
          <w:sz w:val="28"/>
          <w:szCs w:val="28"/>
        </w:rPr>
        <w:t xml:space="preserve">Постановлениями руководителя ТО Управления Роспотребнадзора по РД в </w:t>
      </w:r>
      <w:proofErr w:type="spellStart"/>
      <w:r w:rsidRPr="00880196"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 w:rsidRPr="00880196">
        <w:rPr>
          <w:rFonts w:ascii="Times New Roman" w:hAnsi="Times New Roman" w:cs="Times New Roman"/>
          <w:sz w:val="28"/>
          <w:szCs w:val="28"/>
        </w:rPr>
        <w:t xml:space="preserve"> районе от 01.03.2021 указанные организации подвергнуты административному штрафу в размере по 20 тыс. рублей</w:t>
      </w:r>
      <w:r w:rsidR="009C3D9F" w:rsidRPr="00880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061BA9" w:rsidRPr="00061BA9" w:rsidRDefault="00880196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К.М.</w:t>
      </w:r>
      <w:r w:rsidR="00061BA9" w:rsidRPr="00061BA9">
        <w:rPr>
          <w:rFonts w:ascii="Times New Roman" w:hAnsi="Times New Roman" w:cs="Times New Roman"/>
          <w:sz w:val="20"/>
          <w:szCs w:val="28"/>
        </w:rPr>
        <w:t xml:space="preserve">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C0" w:rsidRDefault="00AF11C0" w:rsidP="00D87F66">
      <w:pPr>
        <w:spacing w:after="0" w:line="240" w:lineRule="auto"/>
      </w:pPr>
      <w:r>
        <w:separator/>
      </w:r>
    </w:p>
  </w:endnote>
  <w:endnote w:type="continuationSeparator" w:id="0">
    <w:p w:rsidR="00AF11C0" w:rsidRDefault="00AF11C0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C0" w:rsidRDefault="00AF11C0" w:rsidP="00D87F66">
      <w:pPr>
        <w:spacing w:after="0" w:line="240" w:lineRule="auto"/>
      </w:pPr>
      <w:r>
        <w:separator/>
      </w:r>
    </w:p>
  </w:footnote>
  <w:footnote w:type="continuationSeparator" w:id="0">
    <w:p w:rsidR="00AF11C0" w:rsidRDefault="00AF11C0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8019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11C0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CAF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2021-06-30T17:32:00Z</dcterms:created>
  <dcterms:modified xsi:type="dcterms:W3CDTF">2021-06-30T17:32:00Z</dcterms:modified>
</cp:coreProperties>
</file>