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38" w:rsidRPr="006A7812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4" o:title=""/>
          </v:shape>
          <o:OLEObject Type="Embed" ProgID="Word.Picture.8" ShapeID="_x0000_i1025" DrawAspect="Content" ObjectID="_1629873950" r:id="rId5"/>
        </w:object>
      </w:r>
    </w:p>
    <w:p w:rsidR="00E65F38" w:rsidRPr="006A7812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65F38" w:rsidRPr="006A7812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65F38" w:rsidRPr="006A7812" w:rsidRDefault="00E65F38" w:rsidP="00E65F38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E65F38" w:rsidRPr="006A7812" w:rsidRDefault="00E65F38" w:rsidP="00E65F38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E65F38" w:rsidRPr="006A7812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E65F38" w:rsidRPr="006A7812" w:rsidRDefault="00E65F38" w:rsidP="00E65F3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65F38" w:rsidRPr="006A7812" w:rsidRDefault="00E65F38" w:rsidP="00E65F3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65F38" w:rsidRPr="006A7812" w:rsidRDefault="00E65F38" w:rsidP="00E65F3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65F38" w:rsidRPr="006A7812" w:rsidRDefault="00E65F38" w:rsidP="00E65F3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65F38" w:rsidRPr="006A7812" w:rsidRDefault="00E65F38" w:rsidP="00E65F3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E65F38" w:rsidRPr="006A7812" w:rsidRDefault="001C3D8F" w:rsidP="00E65F38">
      <w:pPr>
        <w:spacing w:after="0" w:line="240" w:lineRule="auto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1905</wp:posOffset>
                </wp:positionV>
                <wp:extent cx="6233160" cy="26035"/>
                <wp:effectExtent l="36830" t="32385" r="35560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232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.15pt" to="470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O7QTfb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E65F38" w:rsidRPr="006A7812" w:rsidRDefault="00E65F38" w:rsidP="00E65F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65F38" w:rsidRPr="00744640" w:rsidRDefault="00E65F38" w:rsidP="00E65F3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4464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ПОСТАНОВЛЕНИЕ </w:t>
      </w:r>
    </w:p>
    <w:p w:rsidR="00E65F38" w:rsidRPr="00710148" w:rsidRDefault="00E65F38" w:rsidP="00E6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31" w:rsidRPr="00EB6431" w:rsidRDefault="006D2184" w:rsidP="00E6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E65F38" w:rsidRPr="00EB6431">
        <w:rPr>
          <w:rFonts w:ascii="Times New Roman" w:hAnsi="Times New Roman" w:cs="Times New Roman"/>
          <w:b/>
          <w:sz w:val="28"/>
          <w:szCs w:val="28"/>
        </w:rPr>
        <w:t>_»____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E65F38" w:rsidRPr="00EB6431">
        <w:rPr>
          <w:rFonts w:ascii="Times New Roman" w:hAnsi="Times New Roman" w:cs="Times New Roman"/>
          <w:b/>
          <w:sz w:val="28"/>
          <w:szCs w:val="28"/>
        </w:rPr>
        <w:t xml:space="preserve">____2019 г.                                                          </w:t>
      </w:r>
      <w:r w:rsidR="00EB64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65F38" w:rsidRPr="00EB64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6431" w:rsidRPr="00EB64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496</w:t>
      </w:r>
    </w:p>
    <w:p w:rsidR="00EB6431" w:rsidRDefault="00EB6431" w:rsidP="00EB6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38" w:rsidRPr="00EB6431" w:rsidRDefault="00E65F38" w:rsidP="00EB6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31">
        <w:rPr>
          <w:rFonts w:ascii="Times New Roman" w:hAnsi="Times New Roman" w:cs="Times New Roman"/>
          <w:b/>
          <w:sz w:val="28"/>
          <w:szCs w:val="28"/>
        </w:rPr>
        <w:t>с.Магарамкент</w:t>
      </w:r>
    </w:p>
    <w:p w:rsidR="00E65F38" w:rsidRPr="00710148" w:rsidRDefault="00E65F38" w:rsidP="00E6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F38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31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исполнения требований антикоррупционного законодательства в </w:t>
      </w:r>
      <w:r w:rsidR="00EB6431"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«М</w:t>
      </w:r>
      <w:r w:rsidR="00EB6431">
        <w:rPr>
          <w:rFonts w:ascii="Times New Roman" w:hAnsi="Times New Roman" w:cs="Times New Roman"/>
          <w:b/>
          <w:sz w:val="28"/>
          <w:szCs w:val="28"/>
        </w:rPr>
        <w:t>ежпоселенческий центр культуры»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F38" w:rsidRDefault="00EB6431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ДО </w:t>
      </w:r>
      <w:r w:rsidR="00E65F38">
        <w:rPr>
          <w:rFonts w:ascii="Times New Roman" w:hAnsi="Times New Roman" w:cs="Times New Roman"/>
          <w:b/>
          <w:sz w:val="28"/>
          <w:szCs w:val="28"/>
        </w:rPr>
        <w:t>«Магарамкентск</w:t>
      </w:r>
      <w:r>
        <w:rPr>
          <w:rFonts w:ascii="Times New Roman" w:hAnsi="Times New Roman" w:cs="Times New Roman"/>
          <w:b/>
          <w:sz w:val="28"/>
          <w:szCs w:val="28"/>
        </w:rPr>
        <w:t>ая районная школа искусств</w:t>
      </w:r>
      <w:r w:rsidR="009B13A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B6431" w:rsidRDefault="00EB6431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38" w:rsidRDefault="00E65F38" w:rsidP="00E6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38" w:rsidRDefault="00E65F38" w:rsidP="00E6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  <w:t>В М</w:t>
      </w:r>
      <w:r w:rsidR="00D95666">
        <w:rPr>
          <w:rFonts w:ascii="Times New Roman" w:hAnsi="Times New Roman" w:cs="Times New Roman"/>
          <w:sz w:val="28"/>
          <w:szCs w:val="28"/>
        </w:rPr>
        <w:t>БУК</w:t>
      </w:r>
      <w:r w:rsidRPr="005C4EFC"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 xml:space="preserve">«Межпоселенческий центр культуры» и </w:t>
      </w:r>
      <w:r w:rsidR="00D95666">
        <w:rPr>
          <w:rFonts w:ascii="Times New Roman" w:hAnsi="Times New Roman" w:cs="Times New Roman"/>
          <w:sz w:val="28"/>
          <w:szCs w:val="28"/>
        </w:rPr>
        <w:t xml:space="preserve">МКУ ДО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определенная работа, направленная на </w:t>
      </w:r>
      <w:r w:rsidRPr="005C4EF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F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27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года № 273-ФЗ «О противодействии коррупции», других нормативных правовых актов Российской Федерации, Республики Дагестан, действующих в сфере антикоррупционной деятельности. </w:t>
      </w:r>
    </w:p>
    <w:p w:rsidR="00E65F38" w:rsidRDefault="00E65F38" w:rsidP="00E6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B643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учреждениях утверждены: Планы мероприятий по противодействию коррупции; Положения о комиссиях по противодействию коррупции,</w:t>
      </w:r>
      <w:r w:rsidRPr="00B4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 состав комиссий, порядок их работы, полномочия и задачи, а также должностные обязанности руководителя, секретаря, членов комиссии. </w:t>
      </w:r>
      <w:r>
        <w:rPr>
          <w:rFonts w:ascii="Times New Roman" w:hAnsi="Times New Roman" w:cs="Times New Roman"/>
          <w:sz w:val="28"/>
          <w:szCs w:val="28"/>
        </w:rPr>
        <w:tab/>
        <w:t>Созданы комиссии по противодействию коррупции.</w:t>
      </w:r>
      <w:r w:rsidRPr="0046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Положения о выявлении  и регулировании конфликт</w:t>
      </w:r>
      <w:r w:rsidR="00EB64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D95666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Положения о лицах, ответственных за профилактику коррупционных и иных правонарушений, Кодексы этики и служебного положения работников учреждений. 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B6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B643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не определены лица, ответственные за проведение антикоррупционной работы, ведение документации по данному направлению деятельности. </w:t>
      </w:r>
    </w:p>
    <w:p w:rsidR="00D95666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рабочие группы по регистрации и рассмотрению обращений граждан по вопросам коррупции. Установлены стенды по антикоррупционной тематике и специализированные ящики «Для обращений граждан по вопросам коррупции». 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Заведены журналы регистрации обращений граждан по вопросам коррупции, </w:t>
      </w:r>
      <w:r w:rsidR="00EB643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проверка наличия </w:t>
      </w:r>
      <w:r w:rsidR="00EB643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в ящиках ежеквартально не осуществляется, </w:t>
      </w:r>
      <w:r w:rsidR="00EB643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</w:t>
      </w:r>
      <w:r w:rsidR="00EB643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EB64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актов выемки обращений граждан. 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уведомления работодателя о фактах обращения в целях склонения к совершению коррупционных правонарушений определен.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принятия подарков и знаков внимания </w:t>
      </w:r>
      <w:r w:rsidR="00EB6431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в М</w:t>
      </w:r>
      <w:r w:rsidR="00D956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64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МКУ</w:t>
      </w:r>
      <w:r w:rsidR="00D9566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ознакомление служащих с нормативными правовыми документами, регламентирующими вопросы предупреждения и противодействия коррупции, проводится. 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рисками, определен в М</w:t>
      </w:r>
      <w:r w:rsidR="00D956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D95666">
        <w:rPr>
          <w:rFonts w:ascii="Times New Roman" w:hAnsi="Times New Roman" w:cs="Times New Roman"/>
          <w:sz w:val="28"/>
          <w:szCs w:val="28"/>
        </w:rPr>
        <w:t xml:space="preserve"> ДО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6431">
        <w:rPr>
          <w:rFonts w:ascii="Times New Roman" w:hAnsi="Times New Roman" w:cs="Times New Roman"/>
          <w:sz w:val="28"/>
          <w:szCs w:val="28"/>
        </w:rPr>
        <w:t xml:space="preserve">данных учреждениях </w:t>
      </w:r>
      <w:r>
        <w:rPr>
          <w:rFonts w:ascii="Times New Roman" w:hAnsi="Times New Roman" w:cs="Times New Roman"/>
          <w:sz w:val="28"/>
          <w:szCs w:val="28"/>
        </w:rPr>
        <w:t>должностные инструкции не соответствуют Типовой должностной инструкции муниципального служащего, замещающего должность муниципальной службы в администрации МР «Магарамкентский район».</w:t>
      </w:r>
    </w:p>
    <w:p w:rsidR="00E65F38" w:rsidRDefault="00EB6431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5F38">
        <w:rPr>
          <w:rFonts w:ascii="Times New Roman" w:hAnsi="Times New Roman" w:cs="Times New Roman"/>
          <w:sz w:val="28"/>
          <w:szCs w:val="28"/>
        </w:rPr>
        <w:t>тчеты по результатам выполнения мероприятий по профилактике коррупционных правонарушений, протоколы заседаний комиссий по противодействию коррупции за текущий период 2019 года сост</w:t>
      </w:r>
      <w:r>
        <w:rPr>
          <w:rFonts w:ascii="Times New Roman" w:hAnsi="Times New Roman" w:cs="Times New Roman"/>
          <w:sz w:val="28"/>
          <w:szCs w:val="28"/>
        </w:rPr>
        <w:t>авлены.</w:t>
      </w:r>
      <w:r w:rsidR="00E6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5F38">
        <w:rPr>
          <w:rFonts w:ascii="Times New Roman" w:hAnsi="Times New Roman" w:cs="Times New Roman"/>
          <w:sz w:val="28"/>
          <w:szCs w:val="28"/>
        </w:rPr>
        <w:t>днако проводимая работа в этом направлении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65F38">
        <w:rPr>
          <w:rFonts w:ascii="Times New Roman" w:hAnsi="Times New Roman" w:cs="Times New Roman"/>
          <w:sz w:val="28"/>
          <w:szCs w:val="28"/>
        </w:rPr>
        <w:t xml:space="preserve"> не отражена.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договоры заключены со всеми </w:t>
      </w:r>
      <w:r w:rsidR="00D95666">
        <w:rPr>
          <w:rFonts w:ascii="Times New Roman" w:hAnsi="Times New Roman" w:cs="Times New Roman"/>
          <w:sz w:val="28"/>
          <w:szCs w:val="28"/>
        </w:rPr>
        <w:t>работниками учреждений</w:t>
      </w:r>
      <w:r>
        <w:rPr>
          <w:rFonts w:ascii="Times New Roman" w:hAnsi="Times New Roman" w:cs="Times New Roman"/>
          <w:sz w:val="28"/>
          <w:szCs w:val="28"/>
        </w:rPr>
        <w:t>. Ежемесячные табеля уче</w:t>
      </w:r>
      <w:r w:rsidR="00D95666">
        <w:rPr>
          <w:rFonts w:ascii="Times New Roman" w:hAnsi="Times New Roman" w:cs="Times New Roman"/>
          <w:sz w:val="28"/>
          <w:szCs w:val="28"/>
        </w:rPr>
        <w:t>та рабочего времени оформляются, к</w:t>
      </w:r>
      <w:r>
        <w:rPr>
          <w:rFonts w:ascii="Times New Roman" w:hAnsi="Times New Roman" w:cs="Times New Roman"/>
          <w:sz w:val="28"/>
          <w:szCs w:val="28"/>
        </w:rPr>
        <w:t>ниги приказов ведутся.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справок о доходах, расходах, об имуществе и обязательствах имущественного характера  директоров МКУ свидетельствует о том, что они представлены в соответствии с требованиями Федерального закона от 25.12.2008 года № 273-ФЗ «О противодействии коррупции», фактов представления недостоверных сведений, сокрытия доходов и имущества не выявлено.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служащими М</w:t>
      </w:r>
      <w:r w:rsidR="00D956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МКУ </w:t>
      </w:r>
      <w:r w:rsidR="00D95666">
        <w:rPr>
          <w:rFonts w:ascii="Times New Roman" w:hAnsi="Times New Roman" w:cs="Times New Roman"/>
          <w:sz w:val="28"/>
          <w:szCs w:val="28"/>
        </w:rPr>
        <w:t xml:space="preserve">ДО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коррупционные преступления и правонарушения не допущены.</w:t>
      </w:r>
      <w:r w:rsidRPr="0010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EC5B14">
        <w:rPr>
          <w:rFonts w:ascii="Times New Roman" w:hAnsi="Times New Roman" w:cs="Times New Roman"/>
          <w:sz w:val="28"/>
          <w:szCs w:val="28"/>
        </w:rPr>
        <w:t xml:space="preserve"> действующего трудового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C5B14">
        <w:rPr>
          <w:rFonts w:ascii="Times New Roman" w:hAnsi="Times New Roman" w:cs="Times New Roman"/>
          <w:sz w:val="28"/>
          <w:szCs w:val="28"/>
        </w:rPr>
        <w:t xml:space="preserve"> в ча</w:t>
      </w:r>
      <w:r>
        <w:rPr>
          <w:rFonts w:ascii="Times New Roman" w:hAnsi="Times New Roman" w:cs="Times New Roman"/>
          <w:sz w:val="28"/>
          <w:szCs w:val="28"/>
        </w:rPr>
        <w:t>сти работы по совместительству, то есть выполнения</w:t>
      </w:r>
      <w:r w:rsidRPr="00EC5B14">
        <w:rPr>
          <w:rFonts w:ascii="Times New Roman" w:hAnsi="Times New Roman" w:cs="Times New Roman"/>
          <w:sz w:val="28"/>
          <w:szCs w:val="28"/>
        </w:rPr>
        <w:t xml:space="preserve"> работником другой регулярной оплачиваемой работы на условиях трудового договора в сво</w:t>
      </w:r>
      <w:r>
        <w:rPr>
          <w:rFonts w:ascii="Times New Roman" w:hAnsi="Times New Roman" w:cs="Times New Roman"/>
          <w:sz w:val="28"/>
          <w:szCs w:val="28"/>
        </w:rPr>
        <w:t>бодное от основной работы время, не выявлено.</w:t>
      </w:r>
    </w:p>
    <w:p w:rsidR="00E65F38" w:rsidRDefault="00E65F38" w:rsidP="00E6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23072">
        <w:rPr>
          <w:rFonts w:ascii="Times New Roman" w:hAnsi="Times New Roman" w:cs="Times New Roman"/>
          <w:sz w:val="28"/>
          <w:szCs w:val="28"/>
        </w:rPr>
        <w:t xml:space="preserve">исполнения требований антикоррупционного законодательства в </w:t>
      </w:r>
      <w:r w:rsidR="00D9566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D9566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>, устранения имеющихся недостатков, непрерывного отслеживания ситуации борьбы с коррупцией:</w:t>
      </w:r>
    </w:p>
    <w:p w:rsidR="00E65F38" w:rsidRPr="00D95666" w:rsidRDefault="00E65F38" w:rsidP="00D95666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66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Работу по исполнению </w:t>
      </w:r>
      <w:r w:rsidRPr="00323072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3072">
        <w:rPr>
          <w:rFonts w:ascii="Times New Roman" w:hAnsi="Times New Roman" w:cs="Times New Roman"/>
          <w:sz w:val="28"/>
          <w:szCs w:val="28"/>
        </w:rPr>
        <w:t xml:space="preserve"> </w:t>
      </w:r>
      <w:r w:rsidR="00D9566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 w:rsidR="00D956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D9566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считать недостаточной.</w:t>
      </w:r>
    </w:p>
    <w:p w:rsidR="00D95666" w:rsidRDefault="00E65F38" w:rsidP="00D95666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Управлению образования</w:t>
      </w:r>
      <w:r w:rsidR="00D95666">
        <w:rPr>
          <w:rFonts w:ascii="Times New Roman" w:hAnsi="Times New Roman" w:cs="Times New Roman"/>
          <w:sz w:val="28"/>
          <w:szCs w:val="28"/>
        </w:rPr>
        <w:t xml:space="preserve"> администрации МР «Магарамкентский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5666">
        <w:rPr>
          <w:rFonts w:ascii="Times New Roman" w:hAnsi="Times New Roman" w:cs="Times New Roman"/>
          <w:sz w:val="28"/>
          <w:szCs w:val="28"/>
        </w:rPr>
        <w:t>МКУК «О</w:t>
      </w:r>
      <w:r>
        <w:rPr>
          <w:rFonts w:ascii="Times New Roman" w:hAnsi="Times New Roman" w:cs="Times New Roman"/>
          <w:sz w:val="28"/>
          <w:szCs w:val="28"/>
        </w:rPr>
        <w:t>тдел культуры</w:t>
      </w:r>
      <w:r w:rsidR="00D95666">
        <w:rPr>
          <w:rFonts w:ascii="Times New Roman" w:hAnsi="Times New Roman" w:cs="Times New Roman"/>
          <w:sz w:val="28"/>
          <w:szCs w:val="28"/>
        </w:rPr>
        <w:t xml:space="preserve">» МР «Магарамкентский район»: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66" w:rsidRDefault="00D95666" w:rsidP="00D95666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F38">
        <w:rPr>
          <w:rFonts w:ascii="Times New Roman" w:hAnsi="Times New Roman" w:cs="Times New Roman"/>
          <w:sz w:val="28"/>
          <w:szCs w:val="28"/>
        </w:rPr>
        <w:t>обеспечить своевременную реализацию плана мероприятий по противодействию коррупции в подведомственных учреждениях и информирование Совета при главе муниципального райо</w:t>
      </w:r>
      <w:r>
        <w:rPr>
          <w:rFonts w:ascii="Times New Roman" w:hAnsi="Times New Roman" w:cs="Times New Roman"/>
          <w:sz w:val="28"/>
          <w:szCs w:val="28"/>
        </w:rPr>
        <w:t>на по противодействию коррупции;</w:t>
      </w:r>
    </w:p>
    <w:p w:rsidR="00E65F38" w:rsidRDefault="00D95666" w:rsidP="00D95666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E65F38">
        <w:rPr>
          <w:rFonts w:ascii="Times New Roman" w:hAnsi="Times New Roman" w:cs="Times New Roman"/>
          <w:sz w:val="28"/>
          <w:szCs w:val="28"/>
        </w:rPr>
        <w:t>ктивизировать работу по формированию нормативной правовой базы по противодействию коррупции.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95666">
        <w:rPr>
          <w:rFonts w:ascii="Times New Roman" w:hAnsi="Times New Roman" w:cs="Times New Roman"/>
          <w:sz w:val="28"/>
          <w:szCs w:val="28"/>
        </w:rPr>
        <w:t>МБ</w:t>
      </w:r>
      <w:r w:rsidRPr="00323072">
        <w:rPr>
          <w:rFonts w:ascii="Times New Roman" w:hAnsi="Times New Roman" w:cs="Times New Roman"/>
          <w:sz w:val="28"/>
          <w:szCs w:val="28"/>
        </w:rPr>
        <w:t>У</w:t>
      </w:r>
      <w:r w:rsidR="00D95666">
        <w:rPr>
          <w:rFonts w:ascii="Times New Roman" w:hAnsi="Times New Roman" w:cs="Times New Roman"/>
          <w:sz w:val="28"/>
          <w:szCs w:val="28"/>
        </w:rPr>
        <w:t>К</w:t>
      </w:r>
      <w:r w:rsidRPr="00323072"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 w:rsidR="00D95666">
        <w:rPr>
          <w:rFonts w:ascii="Times New Roman" w:hAnsi="Times New Roman" w:cs="Times New Roman"/>
          <w:sz w:val="28"/>
          <w:szCs w:val="28"/>
        </w:rPr>
        <w:t>,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D9566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провести необходимую работу по устранению имеющихся в сфере антикоррупц</w:t>
      </w:r>
      <w:r w:rsidR="00D95666">
        <w:rPr>
          <w:rFonts w:ascii="Times New Roman" w:hAnsi="Times New Roman" w:cs="Times New Roman"/>
          <w:sz w:val="28"/>
          <w:szCs w:val="28"/>
        </w:rPr>
        <w:t xml:space="preserve">ионной деятельности недостатков и </w:t>
      </w:r>
      <w:r>
        <w:rPr>
          <w:rFonts w:ascii="Times New Roman" w:hAnsi="Times New Roman" w:cs="Times New Roman"/>
          <w:sz w:val="28"/>
          <w:szCs w:val="28"/>
        </w:rPr>
        <w:t>завершить формирование нормативной правовой базы по противодействию коррупции.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Помощнику главы администрации МР «Магарамкентский район» по вопросам противодействия коррупции Эфендиеву Г.А. оказать содействие и консультативно-методическую помощь муниципальным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годы», и усилить контроль за своевременным представлением информации о ходе его реализации.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Рекомендовать МКУ «Информационный центр»</w:t>
      </w:r>
      <w:r w:rsidR="00D95666">
        <w:rPr>
          <w:rFonts w:ascii="Times New Roman" w:hAnsi="Times New Roman" w:cs="Times New Roman"/>
          <w:sz w:val="28"/>
          <w:szCs w:val="28"/>
        </w:rPr>
        <w:t xml:space="preserve"> МР «Магарамкентский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</w:t>
      </w:r>
      <w:r w:rsidR="00D95666">
        <w:rPr>
          <w:rFonts w:ascii="Times New Roman" w:hAnsi="Times New Roman" w:cs="Times New Roman"/>
          <w:sz w:val="28"/>
          <w:szCs w:val="28"/>
        </w:rPr>
        <w:t>и с муниципальными учреждениями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организациями, обеспечить: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</w:t>
      </w:r>
      <w:r w:rsidR="00D95666">
        <w:rPr>
          <w:rFonts w:ascii="Times New Roman" w:hAnsi="Times New Roman" w:cs="Times New Roman"/>
          <w:sz w:val="28"/>
          <w:szCs w:val="28"/>
        </w:rPr>
        <w:t xml:space="preserve"> учреждениях, подведомственных У</w:t>
      </w:r>
      <w:r>
        <w:rPr>
          <w:rFonts w:ascii="Times New Roman" w:hAnsi="Times New Roman" w:cs="Times New Roman"/>
          <w:sz w:val="28"/>
          <w:szCs w:val="28"/>
        </w:rPr>
        <w:t>правлению образования администрации МР «Магарамкентский район»</w:t>
      </w:r>
      <w:r w:rsidR="00D95666">
        <w:rPr>
          <w:rFonts w:ascii="Times New Roman" w:hAnsi="Times New Roman" w:cs="Times New Roman"/>
          <w:sz w:val="28"/>
          <w:szCs w:val="28"/>
        </w:rPr>
        <w:t xml:space="preserve"> и МКУК «Отдел культура»</w:t>
      </w:r>
      <w:r w:rsidR="001C3FA9" w:rsidRPr="001C3FA9">
        <w:rPr>
          <w:rFonts w:ascii="Times New Roman" w:hAnsi="Times New Roman" w:cs="Times New Roman"/>
          <w:sz w:val="28"/>
          <w:szCs w:val="28"/>
        </w:rPr>
        <w:t xml:space="preserve"> </w:t>
      </w:r>
      <w:r w:rsidR="001C3FA9">
        <w:rPr>
          <w:rFonts w:ascii="Times New Roman" w:hAnsi="Times New Roman" w:cs="Times New Roman"/>
          <w:sz w:val="28"/>
          <w:szCs w:val="28"/>
        </w:rPr>
        <w:t>МР «Магарамкентский район»;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принимаемых муниципальным районом нормативны</w:t>
      </w:r>
      <w:r w:rsidR="001C3F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1C3F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1C3F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ины</w:t>
      </w:r>
      <w:r w:rsidR="001C3F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C3F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антикоррупционной деятельности в разделе «Противодействие коррупции»</w:t>
      </w:r>
      <w:r w:rsidR="001C3FA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1C3F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C3F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 </w:t>
      </w: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помощника главы МР «Магарамкентский район» по вопросам противодействия коррупции Эфендиева Г.А.</w:t>
      </w:r>
    </w:p>
    <w:p w:rsidR="001C3FA9" w:rsidRDefault="001C3FA9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5F38" w:rsidRDefault="00E65F38" w:rsidP="00E65F3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5F38" w:rsidRPr="001C3FA9" w:rsidRDefault="00E65F38" w:rsidP="00E65F3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FA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Ф.З. Ахмедов </w:t>
      </w:r>
    </w:p>
    <w:sectPr w:rsidR="00E65F38" w:rsidRPr="001C3FA9" w:rsidSect="00EB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8"/>
    <w:rsid w:val="001C3D8F"/>
    <w:rsid w:val="001C3FA9"/>
    <w:rsid w:val="006D2184"/>
    <w:rsid w:val="00960330"/>
    <w:rsid w:val="009B13AC"/>
    <w:rsid w:val="00C90DE0"/>
    <w:rsid w:val="00D95666"/>
    <w:rsid w:val="00E65F38"/>
    <w:rsid w:val="00E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843F-D9E0-4284-990E-ACDED034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E0"/>
  </w:style>
  <w:style w:type="paragraph" w:styleId="3">
    <w:name w:val="heading 3"/>
    <w:basedOn w:val="a"/>
    <w:next w:val="a"/>
    <w:link w:val="30"/>
    <w:qFormat/>
    <w:rsid w:val="00E65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F3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65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E65F3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E65F38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Karibov 05</cp:lastModifiedBy>
  <cp:revision>3</cp:revision>
  <cp:lastPrinted>2019-09-09T08:58:00Z</cp:lastPrinted>
  <dcterms:created xsi:type="dcterms:W3CDTF">2019-09-13T06:58:00Z</dcterms:created>
  <dcterms:modified xsi:type="dcterms:W3CDTF">2019-09-13T06:59:00Z</dcterms:modified>
</cp:coreProperties>
</file>