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bookmarkStart w:id="0" w:name="_GoBack"/>
      <w:bookmarkEnd w:id="0"/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Прокуратурой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Магарамкетского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района в ОСП по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Магарамкентскому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Докузпаринскому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районам УФССП России по Республике Дагестан проведена проверка соблюдения требований законодательства об исполнительном производстве. 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В ходе проверки установлено, что в производстве ОСП по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Магарамкентскому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Докузпаринскому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районам УФССП России по Республике Дагестан находится исполнительное производство о взыскании задолженности по кредитному договору в сумме 72 658.03 руб. в пользу АО «ОТП Банк» с жительницы с. Магарамкент Магарамкентского района Республики Дагестан.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Между тем, согласно сведениям ОВМ ОМВД России по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Магарамкентскому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району и данным базы паспортов Федеральной миграционной службы паспорт на имя должника по указанному исполнительному производству, не выдавался.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>Изучение материалов, послуживших основанием для выдачи судебного приказа показало, что к заявлению представителя банка приложена копия паспорта должника, с отметкой «Копия верна», датой и данными сотрудника АО «ОТП Банк», и другие документы.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>В рамках проверки установлена жительница с. Магарамкент со схожими анкетными данными с должником по кредитному договору, которая показала, что ранее в этом же банке оформляла потребительский кредитный договор, по которому задолженность была своевременно погашена.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>Таким образом, материалами прокурорской проверки установлено, что неустановленное лицо, с целью хищения денежных средств АО «ОТП Банк», изготовило (частично изменив паспортные данные и анкетные данные жительницы с. Магарамкент, ранее получившей потребительский кредит в названном банковском учреждении) и использовало заведомо поддельный паспорт гражданина, предоставляющего право. Вследствие неправомерных действий неустановленного лица банковскому учреждению причинен материальный ущерб – задолженность по кредитному договору в размере 71 485 руб. 74 коп</w:t>
      </w:r>
      <w:proofErr w:type="gramStart"/>
      <w:r w:rsidRPr="007A0BF4">
        <w:rPr>
          <w:rFonts w:ascii="Times New Roman" w:eastAsia="Times New Roman" w:hAnsi="Times New Roman" w:cs="Times New Roman"/>
          <w:sz w:val="28"/>
          <w:szCs w:val="26"/>
        </w:rPr>
        <w:t>.</w:t>
      </w:r>
      <w:proofErr w:type="gram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и расходы по уплате государственной пошлины в размере 1 172 руб. 29 коп.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По результатам проверки, прокуратурой района в ОМВД России по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Магарамкентскому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району в порядке п. 2 ч. 2 ст. 37 УПК РФ направлены материалы проверки для решения вопроса о возбуждении уголовного дела по признакам преступлений, предусмотренных ч. 1 ст. 159 УК РФ (мошенничество, то есть хищение чужого имущества или приобретение права на чужое имущество путем обмана или злоупотребления доверием) и ч. 3 ст. 327 УК РФ (использование заведомо поддельного паспорта гражданина, предоставляющего право).</w:t>
      </w:r>
    </w:p>
    <w:p w:rsidR="007A0BF4" w:rsidRPr="007A0BF4" w:rsidRDefault="007A0BF4" w:rsidP="007A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20.02.2021 дознавателем ОМВД России по </w:t>
      </w:r>
      <w:proofErr w:type="spellStart"/>
      <w:r w:rsidRPr="007A0BF4">
        <w:rPr>
          <w:rFonts w:ascii="Times New Roman" w:eastAsia="Times New Roman" w:hAnsi="Times New Roman" w:cs="Times New Roman"/>
          <w:sz w:val="28"/>
          <w:szCs w:val="26"/>
        </w:rPr>
        <w:t>Магарамкентскому</w:t>
      </w:r>
      <w:proofErr w:type="spellEnd"/>
      <w:r w:rsidRPr="007A0BF4">
        <w:rPr>
          <w:rFonts w:ascii="Times New Roman" w:eastAsia="Times New Roman" w:hAnsi="Times New Roman" w:cs="Times New Roman"/>
          <w:sz w:val="28"/>
          <w:szCs w:val="26"/>
        </w:rPr>
        <w:t xml:space="preserve"> району возбуждено уголовное дело по ч. 1 ст. 159 УК РФ и ч. 3 ст. 327 УК РФ.</w:t>
      </w:r>
    </w:p>
    <w:p w:rsidR="00061BA9" w:rsidRPr="007A0BF4" w:rsidRDefault="007A0BF4" w:rsidP="007A0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A0BF4">
        <w:rPr>
          <w:rFonts w:ascii="Times New Roman" w:eastAsia="Times New Roman" w:hAnsi="Times New Roman" w:cs="Times New Roman"/>
          <w:sz w:val="28"/>
          <w:szCs w:val="26"/>
        </w:rPr>
        <w:t>Расследование уголовного дела взято на контроль</w:t>
      </w:r>
      <w:r w:rsidR="00061BA9" w:rsidRPr="007A0BF4">
        <w:rPr>
          <w:rFonts w:ascii="Times New Roman" w:hAnsi="Times New Roman" w:cs="Times New Roman"/>
          <w:sz w:val="28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BB" w:rsidRDefault="006661BB" w:rsidP="00D87F66">
      <w:pPr>
        <w:spacing w:after="0" w:line="240" w:lineRule="auto"/>
      </w:pPr>
      <w:r>
        <w:separator/>
      </w:r>
    </w:p>
  </w:endnote>
  <w:endnote w:type="continuationSeparator" w:id="0">
    <w:p w:rsidR="006661BB" w:rsidRDefault="006661B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BB" w:rsidRDefault="006661BB" w:rsidP="00D87F66">
      <w:pPr>
        <w:spacing w:after="0" w:line="240" w:lineRule="auto"/>
      </w:pPr>
      <w:r>
        <w:separator/>
      </w:r>
    </w:p>
  </w:footnote>
  <w:footnote w:type="continuationSeparator" w:id="0">
    <w:p w:rsidR="006661BB" w:rsidRDefault="006661B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A4993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661B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2020-12-22T06:29:00Z</cp:lastPrinted>
  <dcterms:created xsi:type="dcterms:W3CDTF">2021-07-02T07:18:00Z</dcterms:created>
  <dcterms:modified xsi:type="dcterms:W3CDTF">2021-07-02T07:18:00Z</dcterms:modified>
</cp:coreProperties>
</file>