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24" w:rsidRDefault="00B15B24" w:rsidP="00B15B24">
      <w:pPr>
        <w:jc w:val="center"/>
        <w:rPr>
          <w:sz w:val="24"/>
          <w:szCs w:val="24"/>
        </w:rPr>
      </w:pPr>
    </w:p>
    <w:p w:rsidR="00B15B24" w:rsidRPr="00B15B24" w:rsidRDefault="00B15B24" w:rsidP="00B15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B24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9142" r:id="rId6"/>
        </w:object>
      </w:r>
    </w:p>
    <w:p w:rsidR="00B15B24" w:rsidRPr="00B15B24" w:rsidRDefault="00B15B24" w:rsidP="00B15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B24" w:rsidRPr="00B15B24" w:rsidRDefault="00B15B24" w:rsidP="00B15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B24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B15B24" w:rsidRPr="00B15B24" w:rsidRDefault="00B15B24" w:rsidP="00B15B24">
      <w:pPr>
        <w:pStyle w:val="3"/>
        <w:rPr>
          <w:sz w:val="24"/>
          <w:szCs w:val="24"/>
        </w:rPr>
      </w:pPr>
      <w:r w:rsidRPr="00B15B24">
        <w:rPr>
          <w:sz w:val="24"/>
          <w:szCs w:val="24"/>
        </w:rPr>
        <w:t>СОБРАНИЕ ДЕПУТАТОВ МУНИЦИПАЛЬНОГО  РАЙОНА</w:t>
      </w:r>
    </w:p>
    <w:p w:rsidR="00B15B24" w:rsidRPr="00B15B24" w:rsidRDefault="00B15B24" w:rsidP="00B15B24">
      <w:pPr>
        <w:pStyle w:val="3"/>
        <w:rPr>
          <w:sz w:val="24"/>
          <w:szCs w:val="24"/>
        </w:rPr>
      </w:pPr>
      <w:r w:rsidRPr="00B15B24">
        <w:rPr>
          <w:sz w:val="24"/>
          <w:szCs w:val="24"/>
        </w:rPr>
        <w:t xml:space="preserve">«МАГАРАМКЕНТСКИЙ  РАЙОН» </w:t>
      </w:r>
    </w:p>
    <w:p w:rsidR="00B15B24" w:rsidRPr="00B15B24" w:rsidRDefault="00B15B24" w:rsidP="00B15B24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B15B24">
        <w:rPr>
          <w:rFonts w:ascii="Times New Roman" w:hAnsi="Times New Roman" w:cs="Times New Roman"/>
        </w:rPr>
        <w:t xml:space="preserve">  </w:t>
      </w: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4"/>
        </w:rPr>
      </w:pPr>
    </w:p>
    <w:p w:rsidR="00B15B24" w:rsidRPr="00B15B24" w:rsidRDefault="00B15B24" w:rsidP="00B15B24">
      <w:pPr>
        <w:spacing w:after="0" w:line="336" w:lineRule="auto"/>
        <w:jc w:val="both"/>
        <w:rPr>
          <w:rFonts w:ascii="Times New Roman" w:hAnsi="Times New Roman" w:cs="Times New Roman"/>
        </w:rPr>
      </w:pPr>
      <w:r w:rsidRPr="00B15B24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B15B2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15B24" w:rsidRPr="00B15B24" w:rsidRDefault="00B15B24" w:rsidP="00B15B24">
      <w:pPr>
        <w:pStyle w:val="4"/>
        <w:spacing w:after="0"/>
        <w:jc w:val="center"/>
        <w:rPr>
          <w:sz w:val="32"/>
          <w:szCs w:val="32"/>
        </w:rPr>
      </w:pPr>
      <w:r w:rsidRPr="00B15B24">
        <w:rPr>
          <w:sz w:val="24"/>
          <w:szCs w:val="24"/>
        </w:rPr>
        <w:t>РЕШЕНИЕ</w:t>
      </w:r>
      <w:r w:rsidRPr="00B15B24">
        <w:rPr>
          <w:sz w:val="32"/>
          <w:szCs w:val="32"/>
        </w:rPr>
        <w:t xml:space="preserve"> </w:t>
      </w:r>
      <w:r w:rsidRPr="00B15B24">
        <w:rPr>
          <w:sz w:val="26"/>
        </w:rPr>
        <w:t xml:space="preserve">№ 41- </w:t>
      </w:r>
      <w:proofErr w:type="gramStart"/>
      <w:r w:rsidRPr="00B15B24">
        <w:rPr>
          <w:sz w:val="26"/>
          <w:lang w:val="en-US"/>
        </w:rPr>
        <w:t>VI</w:t>
      </w:r>
      <w:proofErr w:type="spellStart"/>
      <w:proofErr w:type="gramEnd"/>
      <w:r w:rsidRPr="00B15B24">
        <w:rPr>
          <w:sz w:val="26"/>
        </w:rPr>
        <w:t>сд</w:t>
      </w:r>
      <w:proofErr w:type="spellEnd"/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b/>
          <w:sz w:val="26"/>
        </w:rPr>
      </w:pPr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B24">
        <w:rPr>
          <w:rFonts w:ascii="Times New Roman" w:hAnsi="Times New Roman" w:cs="Times New Roman"/>
          <w:sz w:val="26"/>
        </w:rPr>
        <w:t xml:space="preserve">«  05 »    мая   2016г.                                                                                     с. </w:t>
      </w:r>
      <w:proofErr w:type="spellStart"/>
      <w:r w:rsidRPr="00B15B24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B15B24" w:rsidRPr="00B15B24" w:rsidRDefault="00B15B24" w:rsidP="00B15B24">
      <w:pPr>
        <w:spacing w:after="0"/>
        <w:rPr>
          <w:rFonts w:ascii="Times New Roman" w:hAnsi="Times New Roman" w:cs="Times New Roman"/>
          <w:sz w:val="2"/>
          <w:szCs w:val="2"/>
        </w:rPr>
      </w:pPr>
      <w:r w:rsidRPr="00B15B24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15B24" w:rsidRPr="00B15B24" w:rsidRDefault="00B15B24" w:rsidP="00B15B24">
      <w:pPr>
        <w:pStyle w:val="2"/>
        <w:tabs>
          <w:tab w:val="left" w:pos="648"/>
        </w:tabs>
        <w:spacing w:line="240" w:lineRule="auto"/>
      </w:pPr>
    </w:p>
    <w:p w:rsidR="00B15B24" w:rsidRPr="00B15B24" w:rsidRDefault="00B15B24" w:rsidP="00B15B2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15B24">
        <w:rPr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B15B24">
          <w:rPr>
            <w:rStyle w:val="a3"/>
            <w:bCs/>
            <w:sz w:val="28"/>
            <w:szCs w:val="28"/>
          </w:rPr>
          <w:t>публичных слушаний</w:t>
        </w:r>
      </w:hyperlink>
      <w:r w:rsidRPr="00B15B24">
        <w:rPr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B15B24">
          <w:rPr>
            <w:rStyle w:val="a3"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B15B24">
          <w:rPr>
            <w:rStyle w:val="a3"/>
            <w:bCs/>
            <w:sz w:val="28"/>
            <w:szCs w:val="28"/>
          </w:rPr>
          <w:t>участк</w:t>
        </w:r>
      </w:hyperlink>
      <w:r w:rsidRPr="00B15B24">
        <w:rPr>
          <w:sz w:val="28"/>
          <w:szCs w:val="28"/>
        </w:rPr>
        <w:t>а</w:t>
      </w:r>
      <w:proofErr w:type="gramEnd"/>
    </w:p>
    <w:p w:rsidR="00B15B24" w:rsidRPr="00B15B24" w:rsidRDefault="00B15B24" w:rsidP="00B15B24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B15B24">
        <w:rPr>
          <w:szCs w:val="28"/>
        </w:rPr>
        <w:t>_______________________________________________________________________</w:t>
      </w:r>
    </w:p>
    <w:p w:rsidR="00B15B24" w:rsidRPr="00B15B24" w:rsidRDefault="00B15B24" w:rsidP="00B15B24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B15B24" w:rsidRPr="00B15B24" w:rsidRDefault="00B15B24" w:rsidP="00B15B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15B24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B15B24">
          <w:rPr>
            <w:rStyle w:val="a3"/>
            <w:sz w:val="28"/>
            <w:szCs w:val="28"/>
          </w:rPr>
          <w:t>6 октября</w:t>
        </w:r>
      </w:hyperlink>
      <w:r w:rsidRPr="00B15B24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B15B24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B15B24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район» от 28 октября 2014г. №190-</w:t>
      </w:r>
      <w:r w:rsidRPr="00B15B24">
        <w:rPr>
          <w:sz w:val="28"/>
          <w:szCs w:val="28"/>
          <w:lang w:val="en-US"/>
        </w:rPr>
        <w:t>V</w:t>
      </w:r>
      <w:r w:rsidRPr="00B15B24">
        <w:rPr>
          <w:sz w:val="28"/>
          <w:szCs w:val="28"/>
        </w:rPr>
        <w:t xml:space="preserve">СД, </w:t>
      </w:r>
      <w:r w:rsidRPr="00B15B24">
        <w:rPr>
          <w:bCs/>
          <w:sz w:val="28"/>
          <w:szCs w:val="28"/>
        </w:rPr>
        <w:t>Собрание депутатов МР «</w:t>
      </w:r>
      <w:proofErr w:type="spellStart"/>
      <w:r w:rsidRPr="00B15B24">
        <w:rPr>
          <w:bCs/>
          <w:sz w:val="28"/>
          <w:szCs w:val="28"/>
        </w:rPr>
        <w:t>Магарамкентский</w:t>
      </w:r>
      <w:proofErr w:type="spellEnd"/>
      <w:r w:rsidRPr="00B15B24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B15B24">
        <w:rPr>
          <w:b/>
          <w:bCs/>
          <w:sz w:val="28"/>
          <w:szCs w:val="28"/>
        </w:rPr>
        <w:t>р</w:t>
      </w:r>
      <w:proofErr w:type="spellEnd"/>
      <w:proofErr w:type="gramEnd"/>
      <w:r w:rsidRPr="00B15B24">
        <w:rPr>
          <w:b/>
          <w:bCs/>
          <w:sz w:val="28"/>
          <w:szCs w:val="28"/>
        </w:rPr>
        <w:t xml:space="preserve"> е </w:t>
      </w:r>
      <w:proofErr w:type="spellStart"/>
      <w:r w:rsidRPr="00B15B24">
        <w:rPr>
          <w:b/>
          <w:bCs/>
          <w:sz w:val="28"/>
          <w:szCs w:val="28"/>
        </w:rPr>
        <w:t>ш</w:t>
      </w:r>
      <w:proofErr w:type="spellEnd"/>
      <w:r w:rsidRPr="00B15B24">
        <w:rPr>
          <w:b/>
          <w:bCs/>
          <w:sz w:val="28"/>
          <w:szCs w:val="28"/>
        </w:rPr>
        <w:t xml:space="preserve"> а е т:</w:t>
      </w:r>
    </w:p>
    <w:p w:rsidR="00B15B24" w:rsidRPr="00B15B24" w:rsidRDefault="00B15B24" w:rsidP="00B15B2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15B24" w:rsidRPr="00B15B24" w:rsidRDefault="00B15B24" w:rsidP="00B15B2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B24">
        <w:rPr>
          <w:sz w:val="28"/>
          <w:szCs w:val="28"/>
        </w:rPr>
        <w:t>1.Назначить и провести 20.05.2016г. в 14.00 час</w:t>
      </w:r>
      <w:proofErr w:type="gramStart"/>
      <w:r w:rsidRPr="00B15B24">
        <w:rPr>
          <w:sz w:val="28"/>
          <w:szCs w:val="28"/>
        </w:rPr>
        <w:t>.</w:t>
      </w:r>
      <w:proofErr w:type="gramEnd"/>
      <w:r w:rsidRPr="00B15B24">
        <w:rPr>
          <w:sz w:val="28"/>
          <w:szCs w:val="28"/>
        </w:rPr>
        <w:t xml:space="preserve"> </w:t>
      </w:r>
      <w:proofErr w:type="gramStart"/>
      <w:r w:rsidRPr="00B15B24">
        <w:rPr>
          <w:sz w:val="28"/>
          <w:szCs w:val="28"/>
        </w:rPr>
        <w:t>п</w:t>
      </w:r>
      <w:proofErr w:type="gramEnd"/>
      <w:r w:rsidRPr="00B15B24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>» муниципального района «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находящегося на праве собственности Центрального банка Российской Федерации, с кадастровым номером 05:10:00 00 01:13, из земель населенных пунктов, </w:t>
      </w:r>
      <w:hyperlink r:id="rId11" w:tooltip="Общая площадь" w:history="1">
        <w:r w:rsidRPr="00B15B24">
          <w:rPr>
            <w:rStyle w:val="a3"/>
            <w:sz w:val="28"/>
            <w:szCs w:val="28"/>
          </w:rPr>
          <w:t>общей площадью</w:t>
        </w:r>
      </w:hyperlink>
      <w:r w:rsidRPr="00B15B24">
        <w:rPr>
          <w:sz w:val="28"/>
          <w:szCs w:val="28"/>
        </w:rPr>
        <w:t xml:space="preserve"> 2200 кв. м, </w:t>
      </w:r>
      <w:proofErr w:type="gramStart"/>
      <w:r w:rsidRPr="00B15B24">
        <w:rPr>
          <w:sz w:val="28"/>
          <w:szCs w:val="28"/>
        </w:rPr>
        <w:t>расположенного</w:t>
      </w:r>
      <w:proofErr w:type="gramEnd"/>
      <w:r w:rsidRPr="00B15B24">
        <w:rPr>
          <w:sz w:val="28"/>
          <w:szCs w:val="28"/>
        </w:rPr>
        <w:t xml:space="preserve"> по адресу: РД, 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район, с. </w:t>
      </w:r>
      <w:proofErr w:type="spellStart"/>
      <w:r w:rsidRPr="00B15B24">
        <w:rPr>
          <w:sz w:val="28"/>
          <w:szCs w:val="28"/>
        </w:rPr>
        <w:t>Магарамкент</w:t>
      </w:r>
      <w:proofErr w:type="spellEnd"/>
      <w:r w:rsidRPr="00B15B24">
        <w:rPr>
          <w:sz w:val="28"/>
          <w:szCs w:val="28"/>
        </w:rPr>
        <w:t>, ул. Ленина, 7.</w:t>
      </w:r>
    </w:p>
    <w:p w:rsidR="00B15B24" w:rsidRPr="00B15B24" w:rsidRDefault="00B15B24" w:rsidP="00B15B2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B24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B15B24" w:rsidRPr="00B15B24" w:rsidRDefault="00B15B24" w:rsidP="00B15B2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B24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B15B24">
        <w:rPr>
          <w:sz w:val="28"/>
          <w:szCs w:val="28"/>
        </w:rPr>
        <w:t>Магарамкентский</w:t>
      </w:r>
      <w:proofErr w:type="spellEnd"/>
      <w:r w:rsidRPr="00B15B24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B15B24" w:rsidRPr="00B15B24" w:rsidRDefault="00B15B24" w:rsidP="00B15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B24" w:rsidRPr="00B15B24" w:rsidRDefault="00B15B24" w:rsidP="00B15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2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B15B24" w:rsidRPr="00B15B24" w:rsidRDefault="00B15B24" w:rsidP="00B15B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24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B15B24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B15B24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B15B24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000000" w:rsidRDefault="00C66869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02087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2087D" w:rsidRPr="007C0725" w:rsidRDefault="0002087D" w:rsidP="0002087D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02087D" w:rsidRPr="007C0725" w:rsidRDefault="0002087D" w:rsidP="0002087D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02087D" w:rsidRPr="007C0725" w:rsidRDefault="0002087D" w:rsidP="00020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2087D" w:rsidRPr="00803306" w:rsidRDefault="0002087D" w:rsidP="0002087D">
      <w:pPr>
        <w:tabs>
          <w:tab w:val="left" w:pos="9923"/>
        </w:tabs>
        <w:spacing w:line="0" w:lineRule="atLeast"/>
        <w:ind w:right="427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 w:rsidRPr="00803306">
        <w:rPr>
          <w:rFonts w:ascii="Times New Roman" w:hAnsi="Times New Roman" w:cs="Times New Roman"/>
          <w:sz w:val="28"/>
          <w:szCs w:val="28"/>
        </w:rPr>
        <w:t>с площадью 2200 кв.м. кадастровый номер 05:10:00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06">
        <w:rPr>
          <w:rFonts w:ascii="Times New Roman" w:hAnsi="Times New Roman" w:cs="Times New Roman"/>
          <w:sz w:val="28"/>
          <w:szCs w:val="28"/>
        </w:rPr>
        <w:t xml:space="preserve">001:13, из земель населенных пунктов, расположенного по адресу: РД, </w:t>
      </w:r>
      <w:proofErr w:type="spellStart"/>
      <w:r w:rsidRPr="0080330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0330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03306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803306">
        <w:rPr>
          <w:rFonts w:ascii="Times New Roman" w:hAnsi="Times New Roman" w:cs="Times New Roman"/>
          <w:sz w:val="28"/>
          <w:szCs w:val="28"/>
        </w:rPr>
        <w:t>, ул. Ленина №7 находящегося в собственности Центрального банка Российской Федерации с разрешенным использованием «Под эксплуатацию административного здания» на вид «Общественное управление».</w:t>
      </w:r>
    </w:p>
    <w:p w:rsidR="0002087D" w:rsidRPr="00D02CCA" w:rsidRDefault="0002087D" w:rsidP="000208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20.05.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2087D" w:rsidRPr="004343F2" w:rsidRDefault="0002087D" w:rsidP="000208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087D" w:rsidRPr="004343F2" w:rsidRDefault="0002087D" w:rsidP="00020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87D" w:rsidRPr="007C0725" w:rsidRDefault="0002087D" w:rsidP="0002087D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02087D" w:rsidRPr="007C0725" w:rsidRDefault="0002087D" w:rsidP="00020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2087D" w:rsidRPr="007C0725" w:rsidRDefault="0002087D" w:rsidP="0002087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2087D" w:rsidRDefault="0002087D" w:rsidP="0002087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02087D" w:rsidRPr="007C0725" w:rsidRDefault="0002087D" w:rsidP="0002087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2087D" w:rsidRPr="007C0725" w:rsidRDefault="0002087D" w:rsidP="0002087D">
      <w:pPr>
        <w:spacing w:after="0" w:line="240" w:lineRule="auto"/>
        <w:rPr>
          <w:sz w:val="28"/>
          <w:szCs w:val="28"/>
        </w:rPr>
      </w:pPr>
    </w:p>
    <w:p w:rsidR="0002087D" w:rsidRPr="007C0725" w:rsidRDefault="0002087D" w:rsidP="0002087D">
      <w:pPr>
        <w:spacing w:after="0"/>
        <w:rPr>
          <w:sz w:val="28"/>
          <w:szCs w:val="28"/>
        </w:rPr>
      </w:pPr>
    </w:p>
    <w:p w:rsidR="00B15B24" w:rsidRDefault="00B15B24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E2174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E21740" w:rsidRDefault="00E21740" w:rsidP="00E217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E21740" w:rsidRDefault="00E21740" w:rsidP="00E217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находя</w:t>
      </w:r>
      <w:r w:rsidRPr="00E2559F">
        <w:rPr>
          <w:sz w:val="28"/>
          <w:szCs w:val="28"/>
        </w:rPr>
        <w:t>щего</w:t>
      </w:r>
      <w:r>
        <w:rPr>
          <w:sz w:val="28"/>
          <w:szCs w:val="28"/>
        </w:rPr>
        <w:t>ся</w:t>
      </w:r>
      <w:r w:rsidRPr="00E2559F">
        <w:rPr>
          <w:sz w:val="28"/>
          <w:szCs w:val="28"/>
        </w:rPr>
        <w:t xml:space="preserve"> на праве собственности </w:t>
      </w:r>
      <w:r>
        <w:rPr>
          <w:sz w:val="28"/>
          <w:szCs w:val="28"/>
        </w:rPr>
        <w:t>Центрального банка Российской Федерации</w:t>
      </w:r>
      <w:r w:rsidRPr="00E2559F">
        <w:rPr>
          <w:sz w:val="28"/>
          <w:szCs w:val="28"/>
        </w:rPr>
        <w:t>, с кадастровым номером 05:10:00</w:t>
      </w:r>
      <w:r>
        <w:rPr>
          <w:sz w:val="28"/>
          <w:szCs w:val="28"/>
        </w:rPr>
        <w:t xml:space="preserve"> </w:t>
      </w:r>
      <w:r w:rsidRPr="00E2559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E2559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E2559F">
        <w:rPr>
          <w:sz w:val="28"/>
          <w:szCs w:val="28"/>
        </w:rPr>
        <w:t>:1</w:t>
      </w:r>
      <w:r>
        <w:rPr>
          <w:sz w:val="28"/>
          <w:szCs w:val="28"/>
        </w:rPr>
        <w:t>3</w:t>
      </w:r>
      <w:r w:rsidRPr="00E2559F">
        <w:rPr>
          <w:sz w:val="28"/>
          <w:szCs w:val="28"/>
        </w:rPr>
        <w:t>,</w:t>
      </w:r>
      <w:r>
        <w:rPr>
          <w:sz w:val="28"/>
          <w:szCs w:val="28"/>
        </w:rPr>
        <w:t xml:space="preserve"> из земель населенных пунктов</w:t>
      </w:r>
      <w:r w:rsidRPr="005E507C">
        <w:rPr>
          <w:sz w:val="28"/>
          <w:szCs w:val="28"/>
        </w:rPr>
        <w:t xml:space="preserve">, </w:t>
      </w:r>
      <w:hyperlink r:id="rId12" w:tooltip="Общая площадь" w:history="1">
        <w:r w:rsidRPr="005E507C">
          <w:rPr>
            <w:rStyle w:val="a3"/>
            <w:szCs w:val="28"/>
          </w:rPr>
          <w:t>общей площадью</w:t>
        </w:r>
      </w:hyperlink>
      <w:r w:rsidRPr="00E2559F">
        <w:rPr>
          <w:sz w:val="28"/>
          <w:szCs w:val="28"/>
        </w:rPr>
        <w:t xml:space="preserve"> </w:t>
      </w:r>
      <w:r>
        <w:rPr>
          <w:sz w:val="28"/>
          <w:szCs w:val="28"/>
        </w:rPr>
        <w:t>2200</w:t>
      </w:r>
      <w:r w:rsidRPr="00E2559F">
        <w:rPr>
          <w:sz w:val="28"/>
          <w:szCs w:val="28"/>
        </w:rPr>
        <w:t xml:space="preserve"> кв. м, расположенного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, ул. Ленина 7.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21740" w:rsidRPr="000E3FA4" w:rsidRDefault="00E21740" w:rsidP="00E2174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23       мая     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>обратил</w:t>
      </w:r>
      <w:r>
        <w:rPr>
          <w:sz w:val="28"/>
          <w:szCs w:val="28"/>
        </w:rPr>
        <w:t>ось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Отделения – Национальный банк по РД Южного главного управления Центрального банка РФ</w:t>
      </w:r>
      <w:r w:rsidRPr="00893965">
        <w:rPr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>– «Общественное управление».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 мая 2016года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41-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20.06.2013г.</w:t>
      </w:r>
    </w:p>
    <w:p w:rsidR="00E21740" w:rsidRPr="00893965" w:rsidRDefault="00E21740" w:rsidP="00E217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государственной регистрации права от 20.06.2013г.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паспорт земельного участка от 18.04.2014г. №005-201/14-73341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К участию в публичных слушаниях были приглашены смежные землепользователи, заинтересованные лица.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14 мая 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  19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E21740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>20</w:t>
      </w:r>
      <w:r w:rsidRPr="0089396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93965">
        <w:rPr>
          <w:sz w:val="28"/>
          <w:szCs w:val="28"/>
        </w:rPr>
        <w:t>.201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«общественное управление» на земельном участке, с кадастровым номером 05:10:000001:13, площадью 2200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».</w:t>
      </w:r>
    </w:p>
    <w:p w:rsidR="00E21740" w:rsidRPr="00893965" w:rsidRDefault="00E21740" w:rsidP="00E2174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1740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740" w:rsidRPr="00893965" w:rsidRDefault="00E21740" w:rsidP="00E21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E21740" w:rsidRPr="00893965" w:rsidRDefault="00E21740" w:rsidP="00E21740">
      <w:pPr>
        <w:spacing w:after="0" w:line="240" w:lineRule="auto"/>
        <w:jc w:val="both"/>
        <w:rPr>
          <w:sz w:val="28"/>
          <w:szCs w:val="28"/>
        </w:rPr>
      </w:pPr>
    </w:p>
    <w:p w:rsidR="00E21740" w:rsidRPr="00A25990" w:rsidRDefault="00E21740" w:rsidP="00E21740">
      <w:pPr>
        <w:rPr>
          <w:rFonts w:ascii="Times New Roman" w:hAnsi="Times New Roman" w:cs="Times New Roman"/>
          <w:sz w:val="28"/>
          <w:szCs w:val="28"/>
        </w:rPr>
      </w:pPr>
    </w:p>
    <w:p w:rsidR="0002087D" w:rsidRDefault="0002087D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E21740" w:rsidRDefault="00E21740" w:rsidP="00B15B24">
      <w:pPr>
        <w:spacing w:after="0"/>
        <w:rPr>
          <w:rFonts w:ascii="Times New Roman" w:hAnsi="Times New Roman" w:cs="Times New Roman"/>
        </w:rPr>
      </w:pPr>
    </w:p>
    <w:p w:rsidR="00C66869" w:rsidRPr="00C66869" w:rsidRDefault="00C66869" w:rsidP="00C66869">
      <w:pPr>
        <w:tabs>
          <w:tab w:val="left" w:pos="5040"/>
          <w:tab w:val="left" w:pos="9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869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9143" r:id="rId14"/>
        </w:object>
      </w:r>
    </w:p>
    <w:p w:rsidR="00C66869" w:rsidRPr="00C66869" w:rsidRDefault="00C66869" w:rsidP="00C66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869" w:rsidRPr="00C66869" w:rsidRDefault="00C66869" w:rsidP="00C66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869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C66869" w:rsidRPr="00C66869" w:rsidRDefault="00C66869" w:rsidP="00C66869">
      <w:pPr>
        <w:pStyle w:val="3"/>
        <w:rPr>
          <w:sz w:val="24"/>
          <w:szCs w:val="24"/>
        </w:rPr>
      </w:pPr>
      <w:r w:rsidRPr="00C66869">
        <w:rPr>
          <w:sz w:val="24"/>
          <w:szCs w:val="24"/>
        </w:rPr>
        <w:t>АДМИНИСТРАЦИЯ МУНИЦИПАЛЬНОГО  РАЙОНА</w:t>
      </w:r>
    </w:p>
    <w:p w:rsidR="00C66869" w:rsidRPr="00C66869" w:rsidRDefault="00C66869" w:rsidP="00C66869">
      <w:pPr>
        <w:pStyle w:val="3"/>
        <w:rPr>
          <w:sz w:val="24"/>
          <w:szCs w:val="24"/>
        </w:rPr>
      </w:pPr>
      <w:r w:rsidRPr="00C66869">
        <w:rPr>
          <w:sz w:val="24"/>
          <w:szCs w:val="24"/>
        </w:rPr>
        <w:t xml:space="preserve">«МАГАРАМКЕНТСКИЙ  РАЙОН» </w:t>
      </w:r>
    </w:p>
    <w:p w:rsidR="00C66869" w:rsidRPr="00C66869" w:rsidRDefault="00C66869" w:rsidP="00C668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68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869" w:rsidRPr="00C66869" w:rsidRDefault="00C66869" w:rsidP="00C66869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869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C66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66869" w:rsidRPr="00C66869" w:rsidRDefault="00C66869" w:rsidP="00C66869">
      <w:pPr>
        <w:pStyle w:val="4"/>
        <w:spacing w:after="0"/>
        <w:jc w:val="center"/>
        <w:rPr>
          <w:sz w:val="24"/>
          <w:szCs w:val="24"/>
        </w:rPr>
      </w:pPr>
      <w:r w:rsidRPr="00C66869">
        <w:rPr>
          <w:sz w:val="24"/>
          <w:szCs w:val="24"/>
        </w:rPr>
        <w:t xml:space="preserve">ПОСТАНОВЛЕНИЕ №   395 </w:t>
      </w:r>
    </w:p>
    <w:p w:rsidR="00C66869" w:rsidRPr="00C66869" w:rsidRDefault="00C66869" w:rsidP="00C66869">
      <w:pPr>
        <w:spacing w:after="0"/>
        <w:rPr>
          <w:rFonts w:ascii="Times New Roman" w:hAnsi="Times New Roman" w:cs="Times New Roman"/>
        </w:rPr>
      </w:pPr>
    </w:p>
    <w:p w:rsidR="00C66869" w:rsidRPr="00C66869" w:rsidRDefault="00C66869" w:rsidP="00C66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6"/>
        </w:rPr>
        <w:t xml:space="preserve">«    24     »     05       2016г.                                                                                     с. </w:t>
      </w:r>
      <w:proofErr w:type="spellStart"/>
      <w:r w:rsidRPr="00C6686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C66869" w:rsidRPr="00C66869" w:rsidRDefault="00C66869" w:rsidP="00C66869">
      <w:pPr>
        <w:spacing w:after="0"/>
        <w:rPr>
          <w:rFonts w:ascii="Times New Roman" w:hAnsi="Times New Roman" w:cs="Times New Roman"/>
          <w:sz w:val="2"/>
          <w:szCs w:val="2"/>
        </w:rPr>
      </w:pPr>
      <w:r w:rsidRPr="00C6686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C66869" w:rsidRPr="00C66869" w:rsidRDefault="00C66869" w:rsidP="00C66869">
      <w:pPr>
        <w:pStyle w:val="2"/>
        <w:spacing w:line="240" w:lineRule="auto"/>
        <w:ind w:left="1134" w:right="1419"/>
        <w:rPr>
          <w:szCs w:val="28"/>
        </w:rPr>
      </w:pPr>
      <w:r w:rsidRPr="00C66869">
        <w:rPr>
          <w:szCs w:val="28"/>
        </w:rPr>
        <w:t xml:space="preserve">   </w:t>
      </w:r>
      <w:r w:rsidRPr="00C66869">
        <w:rPr>
          <w:szCs w:val="28"/>
        </w:rPr>
        <w:tab/>
      </w:r>
    </w:p>
    <w:p w:rsidR="00C66869" w:rsidRPr="00C66869" w:rsidRDefault="00C66869" w:rsidP="00C66869">
      <w:pPr>
        <w:spacing w:after="0" w:line="0" w:lineRule="atLeast"/>
        <w:ind w:right="1419"/>
        <w:jc w:val="both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>О выдаче разрешения на условно разрешенный вид использования земельного участка с кадастровым номером 05:10:000001:13, находящегося в собственности Центрального банка Российской Федерации</w:t>
      </w:r>
    </w:p>
    <w:p w:rsidR="00C66869" w:rsidRPr="00C66869" w:rsidRDefault="00C66869" w:rsidP="00C66869">
      <w:pPr>
        <w:tabs>
          <w:tab w:val="left" w:pos="9923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6869" w:rsidRPr="00C66869" w:rsidRDefault="00C66869" w:rsidP="00C6686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6869">
        <w:rPr>
          <w:sz w:val="28"/>
          <w:szCs w:val="28"/>
        </w:rPr>
        <w:t xml:space="preserve"> </w:t>
      </w:r>
    </w:p>
    <w:p w:rsidR="00C66869" w:rsidRPr="00C66869" w:rsidRDefault="00C66869" w:rsidP="00C6686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66869">
        <w:rPr>
          <w:sz w:val="28"/>
          <w:szCs w:val="28"/>
        </w:rPr>
        <w:t xml:space="preserve">Рассмотрев обращение руководства Отделение - Национальный банк по Республике Дагестан Южного главного управления Центрального банка Российской Федерации,  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5" w:tooltip="6 октября" w:history="1">
        <w:r w:rsidRPr="00C66869">
          <w:rPr>
            <w:rStyle w:val="a3"/>
            <w:color w:val="auto"/>
            <w:sz w:val="28"/>
            <w:szCs w:val="28"/>
            <w:u w:val="none"/>
          </w:rPr>
          <w:t>6 октября</w:t>
        </w:r>
      </w:hyperlink>
      <w:r w:rsidRPr="00C66869">
        <w:rPr>
          <w:sz w:val="28"/>
          <w:szCs w:val="28"/>
        </w:rPr>
        <w:t xml:space="preserve"> 2003г. №131-ФЗ «Об общих принципах </w:t>
      </w:r>
      <w:hyperlink r:id="rId16" w:tooltip="Органы местного самоуправления" w:history="1">
        <w:r w:rsidRPr="00C66869">
          <w:rPr>
            <w:rStyle w:val="a3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C66869">
        <w:rPr>
          <w:sz w:val="28"/>
          <w:szCs w:val="28"/>
        </w:rPr>
        <w:t xml:space="preserve"> в Российской Федерации», Федеральным законом от 27.07.2010г. №210-ФЗ «Об организации</w:t>
      </w:r>
      <w:proofErr w:type="gramEnd"/>
      <w:r w:rsidRPr="00C66869">
        <w:rPr>
          <w:sz w:val="28"/>
          <w:szCs w:val="28"/>
        </w:rPr>
        <w:t xml:space="preserve"> предоставления государственных и муниципальных услуг», Уставом МР «</w:t>
      </w:r>
      <w:proofErr w:type="spellStart"/>
      <w:r w:rsidRPr="00C66869">
        <w:rPr>
          <w:sz w:val="28"/>
          <w:szCs w:val="28"/>
        </w:rPr>
        <w:t>Магарамкентский</w:t>
      </w:r>
      <w:proofErr w:type="spellEnd"/>
      <w:r w:rsidRPr="00C66869">
        <w:rPr>
          <w:sz w:val="28"/>
          <w:szCs w:val="28"/>
        </w:rPr>
        <w:t xml:space="preserve"> район» и протоколом публичных слушаний от 20 мая 2016г., </w:t>
      </w:r>
    </w:p>
    <w:p w:rsidR="00C66869" w:rsidRPr="00C66869" w:rsidRDefault="00C66869" w:rsidP="00C6686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proofErr w:type="gramStart"/>
      <w:r w:rsidRPr="00C66869">
        <w:rPr>
          <w:b/>
          <w:sz w:val="28"/>
          <w:szCs w:val="28"/>
        </w:rPr>
        <w:t>п</w:t>
      </w:r>
      <w:proofErr w:type="spellEnd"/>
      <w:proofErr w:type="gramEnd"/>
      <w:r w:rsidRPr="00C66869">
        <w:rPr>
          <w:b/>
          <w:sz w:val="28"/>
          <w:szCs w:val="28"/>
        </w:rPr>
        <w:t xml:space="preserve"> о с т а </w:t>
      </w:r>
      <w:proofErr w:type="spellStart"/>
      <w:r w:rsidRPr="00C66869">
        <w:rPr>
          <w:b/>
          <w:sz w:val="28"/>
          <w:szCs w:val="28"/>
        </w:rPr>
        <w:t>н</w:t>
      </w:r>
      <w:proofErr w:type="spellEnd"/>
      <w:r w:rsidRPr="00C66869">
        <w:rPr>
          <w:b/>
          <w:sz w:val="28"/>
          <w:szCs w:val="28"/>
        </w:rPr>
        <w:t xml:space="preserve"> о в л я ю:</w:t>
      </w:r>
    </w:p>
    <w:p w:rsidR="00C66869" w:rsidRPr="00C66869" w:rsidRDefault="00C66869" w:rsidP="00C6686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6869" w:rsidRPr="00C66869" w:rsidRDefault="00C66869" w:rsidP="00C66869">
      <w:pPr>
        <w:tabs>
          <w:tab w:val="left" w:pos="9923"/>
        </w:tabs>
        <w:spacing w:after="0" w:line="0" w:lineRule="atLeast"/>
        <w:ind w:right="427"/>
        <w:jc w:val="both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 xml:space="preserve">             1. Предоставить разрешение на условно разрешенный вид использования земельного участка площадью 2200 кв.м. с кадастровым номером 05:10:00001:13, из земель населенных пунктов, расположенного по адресу: Республика Дагестан, </w:t>
      </w:r>
      <w:proofErr w:type="spellStart"/>
      <w:r w:rsidRPr="00C6686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6686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66869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C66869">
        <w:rPr>
          <w:rFonts w:ascii="Times New Roman" w:hAnsi="Times New Roman" w:cs="Times New Roman"/>
          <w:sz w:val="28"/>
          <w:szCs w:val="28"/>
        </w:rPr>
        <w:t>, ул. Ленина №7, находящегося в собственности Центрального банка Российской Федерации -  «Общественное управление».</w:t>
      </w:r>
    </w:p>
    <w:p w:rsidR="00C66869" w:rsidRPr="00C66869" w:rsidRDefault="00C66869" w:rsidP="00C66869">
      <w:pPr>
        <w:tabs>
          <w:tab w:val="left" w:pos="9923"/>
        </w:tabs>
        <w:spacing w:after="0" w:line="0" w:lineRule="atLeast"/>
        <w:ind w:right="427"/>
        <w:jc w:val="both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66869" w:rsidRPr="00C66869" w:rsidRDefault="00C66869" w:rsidP="00C66869">
      <w:pPr>
        <w:tabs>
          <w:tab w:val="left" w:pos="9923"/>
        </w:tabs>
        <w:spacing w:after="0" w:line="0" w:lineRule="atLeast"/>
        <w:ind w:right="427"/>
        <w:jc w:val="both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 xml:space="preserve">            2. Рекомендовать руководству Отделение – Национальный банк по Республике Дагестан Южного главного управления Центрального банка Российской Федерации, провести мероприятия по внесению изменений в ГКН и ЕГРП.</w:t>
      </w:r>
    </w:p>
    <w:p w:rsidR="00C66869" w:rsidRPr="00C66869" w:rsidRDefault="00C66869" w:rsidP="00C66869">
      <w:pPr>
        <w:tabs>
          <w:tab w:val="left" w:pos="9923"/>
        </w:tabs>
        <w:spacing w:after="0" w:line="0" w:lineRule="atLeast"/>
        <w:ind w:right="427"/>
        <w:jc w:val="both"/>
        <w:rPr>
          <w:rFonts w:ascii="Times New Roman" w:hAnsi="Times New Roman" w:cs="Times New Roman"/>
          <w:sz w:val="28"/>
          <w:szCs w:val="28"/>
        </w:rPr>
      </w:pPr>
      <w:r w:rsidRPr="00C66869">
        <w:rPr>
          <w:rFonts w:ascii="Times New Roman" w:hAnsi="Times New Roman" w:cs="Times New Roman"/>
          <w:sz w:val="28"/>
          <w:szCs w:val="28"/>
        </w:rPr>
        <w:tab/>
      </w:r>
    </w:p>
    <w:p w:rsidR="00C66869" w:rsidRPr="00C66869" w:rsidRDefault="00C66869" w:rsidP="00C6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869" w:rsidRPr="00C66869" w:rsidRDefault="00C66869" w:rsidP="00C668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6869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   Ф.З. Ахмедов.</w:t>
      </w:r>
    </w:p>
    <w:p w:rsidR="00C66869" w:rsidRPr="00C66869" w:rsidRDefault="00C66869" w:rsidP="00C66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740" w:rsidRPr="00B15B24" w:rsidRDefault="00E21740" w:rsidP="00C66869">
      <w:pPr>
        <w:spacing w:after="0"/>
        <w:rPr>
          <w:rFonts w:ascii="Times New Roman" w:hAnsi="Times New Roman" w:cs="Times New Roman"/>
        </w:rPr>
      </w:pPr>
    </w:p>
    <w:sectPr w:rsidR="00E21740" w:rsidRPr="00B15B24" w:rsidSect="00B15B24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9F9"/>
    <w:multiLevelType w:val="hybridMultilevel"/>
    <w:tmpl w:val="6EF0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451"/>
    <w:rsid w:val="0002087D"/>
    <w:rsid w:val="00874451"/>
    <w:rsid w:val="00B15B24"/>
    <w:rsid w:val="00C66869"/>
    <w:rsid w:val="00E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15B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15B2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B2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B15B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15B2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5B2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15B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6_oktyabrya/" TargetMode="Externa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2017-07-10T10:37:00Z</dcterms:created>
  <dcterms:modified xsi:type="dcterms:W3CDTF">2017-07-10T10:39:00Z</dcterms:modified>
</cp:coreProperties>
</file>