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13" w:rsidRDefault="00290E13" w:rsidP="006F53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290E13">
        <w:rPr>
          <w:rStyle w:val="a4"/>
          <w:color w:val="000000"/>
          <w:sz w:val="28"/>
          <w:szCs w:val="28"/>
        </w:rPr>
        <w:t>Об отходах производства и потребления</w:t>
      </w:r>
    </w:p>
    <w:p w:rsidR="00290E1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</w:rPr>
      </w:pP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5393">
        <w:rPr>
          <w:rStyle w:val="a4"/>
          <w:b w:val="0"/>
          <w:color w:val="000000"/>
          <w:sz w:val="28"/>
          <w:szCs w:val="28"/>
        </w:rPr>
        <w:t xml:space="preserve">с. </w:t>
      </w:r>
      <w:proofErr w:type="spellStart"/>
      <w:r w:rsidRPr="006F5393">
        <w:rPr>
          <w:rStyle w:val="a4"/>
          <w:b w:val="0"/>
          <w:color w:val="000000"/>
          <w:sz w:val="28"/>
          <w:szCs w:val="28"/>
        </w:rPr>
        <w:t>Магарамкент</w:t>
      </w:r>
      <w:proofErr w:type="spellEnd"/>
      <w:r w:rsidRPr="006F5393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</w:t>
      </w:r>
      <w:r w:rsidR="006F5393">
        <w:rPr>
          <w:rStyle w:val="a4"/>
          <w:b w:val="0"/>
          <w:color w:val="000000"/>
          <w:sz w:val="28"/>
          <w:szCs w:val="28"/>
        </w:rPr>
        <w:t xml:space="preserve">                  </w:t>
      </w:r>
      <w:r w:rsidRPr="006F5393">
        <w:rPr>
          <w:rStyle w:val="a4"/>
          <w:b w:val="0"/>
          <w:color w:val="000000"/>
          <w:sz w:val="28"/>
          <w:szCs w:val="28"/>
        </w:rPr>
        <w:t>16.05.2019</w:t>
      </w: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 xml:space="preserve"> </w:t>
      </w: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В настоящее время Федеральный закон от 24.06.1998 № 89-ФЗ «Об отходах производства и потребления» действует в редакции от 25.12.2018.</w:t>
      </w:r>
      <w:r w:rsidRPr="006F5393">
        <w:rPr>
          <w:color w:val="000000"/>
          <w:sz w:val="28"/>
          <w:szCs w:val="28"/>
        </w:rPr>
        <w:br/>
        <w:t>В 2014 году в него внесены значительные изменения, которые вступили в законную силу в 2019 году. В частности введены такие понятия, как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4363DC" w:rsidRPr="006F5393" w:rsidRDefault="00290E13" w:rsidP="004363D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 xml:space="preserve"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4363DC" w:rsidRPr="006F5393">
        <w:rPr>
          <w:color w:val="000000"/>
          <w:sz w:val="28"/>
          <w:szCs w:val="28"/>
        </w:rPr>
        <w:t xml:space="preserve">потребления физическими лицами; </w:t>
      </w:r>
    </w:p>
    <w:p w:rsidR="004363DC" w:rsidRPr="006F5393" w:rsidRDefault="00290E13" w:rsidP="004363D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</w:t>
      </w:r>
      <w:r w:rsidR="004363DC" w:rsidRPr="006F5393">
        <w:rPr>
          <w:color w:val="000000"/>
          <w:sz w:val="28"/>
          <w:szCs w:val="28"/>
        </w:rPr>
        <w:t xml:space="preserve">ю твердых коммунальных отходов; </w:t>
      </w:r>
    </w:p>
    <w:p w:rsidR="00290E13" w:rsidRPr="006F5393" w:rsidRDefault="00290E13" w:rsidP="004363D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 xml:space="preserve">региональный оператор по обращению с твердыми коммунальными отходами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 w:rsidRPr="006F5393">
        <w:rPr>
          <w:color w:val="000000"/>
          <w:sz w:val="28"/>
          <w:szCs w:val="28"/>
        </w:rPr>
        <w:t>места</w:t>
      </w:r>
      <w:proofErr w:type="gramEnd"/>
      <w:r w:rsidRPr="006F5393">
        <w:rPr>
          <w:color w:val="000000"/>
          <w:sz w:val="28"/>
          <w:szCs w:val="28"/>
        </w:rPr>
        <w:t xml:space="preserve"> накопления которых находятся в зоне деятельности регионального оператора.</w:t>
      </w: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Законом предусмотрено, что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Федерации.</w:t>
      </w: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Зона деятельности регионального оператора представляет собой территорию или часть территории субъекта Российской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</w:t>
      </w: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 xml:space="preserve"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</w:t>
      </w:r>
      <w:r w:rsidRPr="006F5393">
        <w:rPr>
          <w:color w:val="000000"/>
          <w:sz w:val="28"/>
          <w:szCs w:val="28"/>
        </w:rPr>
        <w:lastRenderedPageBreak/>
        <w:t>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</w:t>
      </w:r>
      <w:proofErr w:type="gramStart"/>
      <w:r w:rsidRPr="006F5393">
        <w:rPr>
          <w:color w:val="000000"/>
          <w:sz w:val="28"/>
          <w:szCs w:val="28"/>
        </w:rPr>
        <w:t>и</w:t>
      </w:r>
      <w:proofErr w:type="gramEnd"/>
      <w:r w:rsidRPr="006F5393">
        <w:rPr>
          <w:color w:val="000000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</w:t>
      </w:r>
    </w:p>
    <w:p w:rsidR="004363DC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6F5393">
        <w:rPr>
          <w:color w:val="000000"/>
          <w:sz w:val="28"/>
          <w:szCs w:val="28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</w:t>
      </w:r>
      <w:proofErr w:type="gramEnd"/>
      <w:r w:rsidRPr="006F5393">
        <w:rPr>
          <w:color w:val="000000"/>
          <w:sz w:val="28"/>
          <w:szCs w:val="28"/>
        </w:rPr>
        <w:t xml:space="preserve"> в установленном порядке единого тарифа на </w:t>
      </w:r>
      <w:r w:rsidR="004363DC" w:rsidRPr="006F5393">
        <w:rPr>
          <w:color w:val="000000"/>
          <w:sz w:val="28"/>
          <w:szCs w:val="28"/>
        </w:rPr>
        <w:t>услугу регионального оператора.</w:t>
      </w: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4363DC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В Письме Минприроды России от 29.11.2018 № 12-50/09882-ОГ также даны разъяснения положений указанного закона о том, что собственник жилого дома или его части обязан обеспечивать обращение с твердыми коммунальными отходами путем заключения договора с региональным оператором по обращению с т</w:t>
      </w:r>
      <w:r w:rsidR="004363DC" w:rsidRPr="006F5393">
        <w:rPr>
          <w:color w:val="000000"/>
          <w:sz w:val="28"/>
          <w:szCs w:val="28"/>
        </w:rPr>
        <w:t>вердыми коммунальными отходами.</w:t>
      </w:r>
    </w:p>
    <w:p w:rsidR="00290E13" w:rsidRDefault="00290E13" w:rsidP="007B0B2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Таким образом, обязанность заключения договора с региональным оператором по обращению с ТКО лежит только на собственниках помещений в многоквартирных домах и собственниках частных домовладений, а также на юридических лицах и индивидуальных предпринимателях, осуществляющих свою деятельность в помещениях многоквартирных домов и частных домовладений.</w:t>
      </w:r>
    </w:p>
    <w:p w:rsidR="007B0B2D" w:rsidRDefault="007B0B2D" w:rsidP="007B0B2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</w:p>
    <w:p w:rsidR="007B0B2D" w:rsidRPr="006F5393" w:rsidRDefault="007B0B2D" w:rsidP="007B0B2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b/>
          <w:color w:val="414141"/>
          <w:sz w:val="28"/>
          <w:szCs w:val="28"/>
        </w:rPr>
      </w:pPr>
    </w:p>
    <w:p w:rsidR="00290E13" w:rsidRPr="006F5393" w:rsidRDefault="00290E13" w:rsidP="00290E13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8"/>
          <w:szCs w:val="28"/>
        </w:rPr>
      </w:pPr>
      <w:r w:rsidRPr="006F5393">
        <w:rPr>
          <w:b w:val="0"/>
          <w:color w:val="414141"/>
          <w:sz w:val="28"/>
          <w:szCs w:val="28"/>
        </w:rPr>
        <w:t>Помощник прокурора района</w:t>
      </w:r>
    </w:p>
    <w:p w:rsidR="00290E13" w:rsidRPr="006F5393" w:rsidRDefault="00290E13" w:rsidP="00290E13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8"/>
          <w:szCs w:val="28"/>
        </w:rPr>
      </w:pPr>
    </w:p>
    <w:p w:rsidR="00290E13" w:rsidRPr="006F5393" w:rsidRDefault="00290E13" w:rsidP="00290E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393">
        <w:rPr>
          <w:color w:val="414141"/>
          <w:sz w:val="28"/>
          <w:szCs w:val="28"/>
        </w:rPr>
        <w:t xml:space="preserve">юрист 2 класса                                                                                Т.Ж. </w:t>
      </w:r>
      <w:proofErr w:type="spellStart"/>
      <w:r w:rsidRPr="006F5393">
        <w:rPr>
          <w:color w:val="414141"/>
          <w:sz w:val="28"/>
          <w:szCs w:val="28"/>
        </w:rPr>
        <w:t>Эмиралиев</w:t>
      </w:r>
      <w:proofErr w:type="spellEnd"/>
    </w:p>
    <w:p w:rsidR="003E5E17" w:rsidRDefault="003E5E17"/>
    <w:sectPr w:rsidR="003E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E13"/>
    <w:rsid w:val="00125B17"/>
    <w:rsid w:val="00290E13"/>
    <w:rsid w:val="003E5E17"/>
    <w:rsid w:val="004363DC"/>
    <w:rsid w:val="006E2C1F"/>
    <w:rsid w:val="006F5393"/>
    <w:rsid w:val="007B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E1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0E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7</cp:revision>
  <dcterms:created xsi:type="dcterms:W3CDTF">2019-05-15T08:50:00Z</dcterms:created>
  <dcterms:modified xsi:type="dcterms:W3CDTF">2019-05-15T08:56:00Z</dcterms:modified>
</cp:coreProperties>
</file>