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20691B" w:rsidRDefault="0020691B" w:rsidP="0020691B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rStyle w:val="a7"/>
          <w:color w:val="000000"/>
          <w:sz w:val="28"/>
          <w:szCs w:val="19"/>
        </w:rPr>
      </w:pPr>
      <w:r w:rsidRPr="0020691B">
        <w:rPr>
          <w:rStyle w:val="a7"/>
          <w:color w:val="000000"/>
          <w:sz w:val="28"/>
          <w:szCs w:val="19"/>
        </w:rPr>
        <w:t>О расширении полномочий комиссий по делам несовершеннолетних и защиты их прав</w:t>
      </w:r>
      <w:r>
        <w:rPr>
          <w:rStyle w:val="a7"/>
          <w:color w:val="000000"/>
          <w:sz w:val="28"/>
          <w:szCs w:val="19"/>
        </w:rPr>
        <w:t>.</w:t>
      </w:r>
    </w:p>
    <w:p w:rsidR="0020691B" w:rsidRPr="0020691B" w:rsidRDefault="0020691B" w:rsidP="0020691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</w:p>
    <w:p w:rsidR="0020691B" w:rsidRPr="0020691B" w:rsidRDefault="0020691B" w:rsidP="0020691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20691B">
        <w:rPr>
          <w:color w:val="000000"/>
          <w:sz w:val="28"/>
          <w:szCs w:val="19"/>
        </w:rPr>
        <w:t>Постановлением Правительства Российской Федерации от 10.02.2020 № 120 внесены изменения в Примерное положение о комиссиях по делам несовершеннолетних и защите их прав.</w:t>
      </w:r>
    </w:p>
    <w:p w:rsidR="0020691B" w:rsidRPr="0020691B" w:rsidRDefault="0020691B" w:rsidP="0020691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proofErr w:type="gramStart"/>
      <w:r w:rsidRPr="0020691B">
        <w:rPr>
          <w:color w:val="000000"/>
          <w:sz w:val="28"/>
          <w:szCs w:val="19"/>
        </w:rPr>
        <w:t>Поправками, в частности, закрепляется, что комиссии субъектов РФ и муниципальные комиссии принимают меры 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</w:t>
      </w:r>
      <w:proofErr w:type="gramEnd"/>
      <w:r w:rsidRPr="0020691B">
        <w:rPr>
          <w:color w:val="000000"/>
          <w:sz w:val="28"/>
          <w:szCs w:val="19"/>
        </w:rPr>
        <w:t>, их социально-педагогической реабилитации.</w:t>
      </w:r>
    </w:p>
    <w:p w:rsidR="0020691B" w:rsidRPr="0020691B" w:rsidRDefault="0020691B" w:rsidP="0020691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20691B">
        <w:rPr>
          <w:color w:val="000000"/>
          <w:sz w:val="28"/>
          <w:szCs w:val="19"/>
        </w:rPr>
        <w:t>Кроме того, установлен круг вопросов, относящихся к обеспечению деятельности комиссий субъектов РФ и муниципальных комиссий. Предусмотрены основания прекращения полномочий председателя, заместителя председателя, ответственного секретаря, членов комиссий субъектов РФ и муниципальных комиссий.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055587"/>
    <w:rsid w:val="00203BDC"/>
    <w:rsid w:val="0020691B"/>
    <w:rsid w:val="00315C0D"/>
    <w:rsid w:val="004946F7"/>
    <w:rsid w:val="00627338"/>
    <w:rsid w:val="008802E0"/>
    <w:rsid w:val="0093638C"/>
    <w:rsid w:val="00B00099"/>
    <w:rsid w:val="00B04E02"/>
    <w:rsid w:val="00B9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2020-03-12T12:31:00Z</cp:lastPrinted>
  <dcterms:created xsi:type="dcterms:W3CDTF">2020-03-12T12:34:00Z</dcterms:created>
  <dcterms:modified xsi:type="dcterms:W3CDTF">2020-03-12T12:34:00Z</dcterms:modified>
</cp:coreProperties>
</file>