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EE21F2" w:rsidRPr="00EE21F2" w:rsidRDefault="00EE21F2" w:rsidP="00EE2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1F2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EE21F2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EE21F2">
        <w:rPr>
          <w:rFonts w:ascii="Times New Roman" w:hAnsi="Times New Roman" w:cs="Times New Roman"/>
          <w:sz w:val="26"/>
          <w:szCs w:val="26"/>
        </w:rPr>
        <w:t xml:space="preserve"> района выявлены нарушения уголовно-исполнительного законодательства при исполнении администрациями 2 сельских поселений района уголовных наказаний, не связанных с изоляцией от общества (обязательных работ).</w:t>
      </w:r>
    </w:p>
    <w:p w:rsidR="00EE21F2" w:rsidRPr="00EE21F2" w:rsidRDefault="00EE21F2" w:rsidP="00EE2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1F2">
        <w:rPr>
          <w:rFonts w:ascii="Times New Roman" w:hAnsi="Times New Roman" w:cs="Times New Roman"/>
          <w:sz w:val="26"/>
          <w:szCs w:val="26"/>
        </w:rPr>
        <w:t xml:space="preserve">Так, органами местного самоуправления в нарушение требований Уголовно-исполнительного кодекса Российской Федерации контроль за выполнением осужденными определенных для них работ не осуществлялся, табель учета отработанных часов </w:t>
      </w:r>
      <w:proofErr w:type="gramStart"/>
      <w:r w:rsidRPr="00EE21F2">
        <w:rPr>
          <w:rFonts w:ascii="Times New Roman" w:hAnsi="Times New Roman" w:cs="Times New Roman"/>
          <w:sz w:val="26"/>
          <w:szCs w:val="26"/>
        </w:rPr>
        <w:t>в Уголовно</w:t>
      </w:r>
      <w:proofErr w:type="gramEnd"/>
      <w:r w:rsidRPr="00EE21F2">
        <w:rPr>
          <w:rFonts w:ascii="Times New Roman" w:hAnsi="Times New Roman" w:cs="Times New Roman"/>
          <w:sz w:val="26"/>
          <w:szCs w:val="26"/>
        </w:rPr>
        <w:t xml:space="preserve"> исполнительную инспекцию не представлялся.</w:t>
      </w:r>
    </w:p>
    <w:p w:rsidR="00EE21F2" w:rsidRPr="00EE21F2" w:rsidRDefault="00EE21F2" w:rsidP="00EE2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1F2">
        <w:rPr>
          <w:rFonts w:ascii="Times New Roman" w:hAnsi="Times New Roman" w:cs="Times New Roman"/>
          <w:sz w:val="26"/>
          <w:szCs w:val="26"/>
        </w:rPr>
        <w:t xml:space="preserve">По результатам проверки прокуратурой района в отношении виновных должностных лиц – 2 глав администраций сельских поселений района возбуждены производства об административных правонарушениях, предусмотренных ст. 19.7 КоАП РФ (Непредставление или несвоевременное представление в государственный орган (должностному лицу) сведений (информации)), которые для рассмотрения были направлены мировым судьям </w:t>
      </w:r>
      <w:proofErr w:type="spellStart"/>
      <w:r w:rsidRPr="00EE21F2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EE21F2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061BA9" w:rsidRPr="00061BA9" w:rsidRDefault="00EE21F2" w:rsidP="00EE2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1F2">
        <w:rPr>
          <w:rFonts w:ascii="Times New Roman" w:hAnsi="Times New Roman" w:cs="Times New Roman"/>
          <w:sz w:val="26"/>
          <w:szCs w:val="26"/>
        </w:rPr>
        <w:t>По результатам рассмотрения, виновные должностные лица привлечены к административной ответственности в виде штрафов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E7A" w:rsidRDefault="00507E7A" w:rsidP="00D87F66">
      <w:pPr>
        <w:spacing w:after="0" w:line="240" w:lineRule="auto"/>
      </w:pPr>
      <w:r>
        <w:separator/>
      </w:r>
    </w:p>
  </w:endnote>
  <w:endnote w:type="continuationSeparator" w:id="0">
    <w:p w:rsidR="00507E7A" w:rsidRDefault="00507E7A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E7A" w:rsidRDefault="00507E7A" w:rsidP="00D87F66">
      <w:pPr>
        <w:spacing w:after="0" w:line="240" w:lineRule="auto"/>
      </w:pPr>
      <w:r>
        <w:separator/>
      </w:r>
    </w:p>
  </w:footnote>
  <w:footnote w:type="continuationSeparator" w:id="0">
    <w:p w:rsidR="00507E7A" w:rsidRDefault="00507E7A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07E7A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2022-06-30T06:41:00Z</dcterms:created>
  <dcterms:modified xsi:type="dcterms:W3CDTF">2022-06-30T06:41:00Z</dcterms:modified>
</cp:coreProperties>
</file>