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3" w:rsidRPr="00CC3189" w:rsidRDefault="00FE6F83" w:rsidP="00FE6F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6F83" w:rsidRDefault="00FE6F83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3189" w:rsidRPr="003E5725" w:rsidRDefault="00CC3189" w:rsidP="00CC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25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34854497" r:id="rId5"/>
        </w:object>
      </w:r>
    </w:p>
    <w:p w:rsidR="00CC3189" w:rsidRPr="003E5725" w:rsidRDefault="00CC3189" w:rsidP="00CC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</w:p>
    <w:p w:rsidR="00CC3189" w:rsidRPr="003E5725" w:rsidRDefault="00CC3189" w:rsidP="00CC31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CC3189" w:rsidRPr="003E5725" w:rsidRDefault="00CC3189" w:rsidP="00CC31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«МАГАРАМКЕНТСКИЙ  РАЙОН»</w:t>
      </w:r>
    </w:p>
    <w:p w:rsidR="00CC3189" w:rsidRPr="003E5725" w:rsidRDefault="00CC3189" w:rsidP="00CC31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189" w:rsidRPr="003E5725" w:rsidRDefault="00CC3189" w:rsidP="00CC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CC3189" w:rsidRPr="003E5725" w:rsidRDefault="00414C63" w:rsidP="00CC3189">
      <w:pPr>
        <w:spacing w:after="0" w:line="336" w:lineRule="auto"/>
        <w:jc w:val="both"/>
        <w:rPr>
          <w:rFonts w:ascii="Times New Roman" w:eastAsia="Times New Roman" w:hAnsi="Times New Roman" w:cs="Times New Roman"/>
        </w:rPr>
      </w:pPr>
      <w:r w:rsidRPr="00414C63">
        <w:rPr>
          <w:noProof/>
        </w:rPr>
        <w:pict>
          <v:line id="Line 2" o:spid="_x0000_s1026" style="position:absolute;left:0;text-align:left;z-index:251659264;visibility:visible;mso-wrap-distance-top:-8e-5mm;mso-wrap-distance-bottom:-8e-5mm" from="-19.2pt,-.1pt" to="5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" strokeweight="4.5pt">
            <v:stroke linestyle="thickThin"/>
          </v:line>
        </w:pict>
      </w:r>
    </w:p>
    <w:p w:rsidR="00CC3189" w:rsidRPr="003E5725" w:rsidRDefault="00CC3189" w:rsidP="00CC3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E5725">
        <w:rPr>
          <w:rFonts w:ascii="Times New Roman" w:eastAsia="Times New Roman" w:hAnsi="Times New Roman" w:cs="Times New Roman"/>
          <w:bCs/>
          <w:sz w:val="24"/>
          <w:szCs w:val="20"/>
        </w:rPr>
        <w:t>ПОСТАНОВЛЕНИЕ</w:t>
      </w:r>
    </w:p>
    <w:p w:rsidR="00CC3189" w:rsidRPr="003E5725" w:rsidRDefault="00CC3189" w:rsidP="00CC31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C3189" w:rsidRPr="00867075" w:rsidRDefault="00CC3189" w:rsidP="00CC3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266BF" w:rsidRP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D9153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F266BF" w:rsidRP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»  </w:t>
      </w:r>
      <w:r w:rsidR="00D9153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2022г.                 с. </w:t>
      </w:r>
      <w:proofErr w:type="spellStart"/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8670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867075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D91532">
        <w:rPr>
          <w:rFonts w:ascii="Times New Roman" w:eastAsia="Times New Roman" w:hAnsi="Times New Roman" w:cs="Times New Roman"/>
          <w:bCs/>
          <w:sz w:val="28"/>
          <w:szCs w:val="28"/>
        </w:rPr>
        <w:t>591</w:t>
      </w:r>
    </w:p>
    <w:p w:rsidR="004C3D62" w:rsidRPr="00FE6F83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D62" w:rsidRPr="00CC3189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8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РЕАЛИЗАЦИИ МЕРОПРИЯТИЙ, НАПРАВЛЕННЫХ </w:t>
      </w:r>
    </w:p>
    <w:p w:rsidR="004C3D62" w:rsidRPr="00CC3189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89">
        <w:rPr>
          <w:rFonts w:ascii="Times New Roman" w:eastAsia="Times New Roman" w:hAnsi="Times New Roman" w:cs="Times New Roman"/>
          <w:sz w:val="24"/>
          <w:szCs w:val="24"/>
        </w:rPr>
        <w:t xml:space="preserve">НА ИНФОРМИРОВАНИЕ НАСЕЛЕНИЯ О ПРИНИМАЕМЫХ МЕРАХ В СФЕРЕ </w:t>
      </w:r>
    </w:p>
    <w:p w:rsidR="004C3D62" w:rsidRPr="00CC3189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89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ЖИЛИЩНО-КОММУНАЛЬНОГО ХОЗЯЙСТВА И О РАЗВИТИИ ОБЩЕСТВЕННОГО </w:t>
      </w:r>
    </w:p>
    <w:p w:rsidR="004C3D62" w:rsidRPr="00CC3189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89">
        <w:rPr>
          <w:rFonts w:ascii="Times New Roman" w:eastAsia="Times New Roman" w:hAnsi="Times New Roman" w:cs="Times New Roman"/>
          <w:sz w:val="24"/>
          <w:szCs w:val="24"/>
        </w:rPr>
        <w:t>КОНТРОЛЯ В ЭТОЙ СФЕРЕ</w:t>
      </w:r>
      <w:r w:rsidR="00CC3189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МР «МАГАРАМКЕНТСКИЙ РАЙОН»</w:t>
      </w:r>
    </w:p>
    <w:p w:rsidR="004C3D62" w:rsidRPr="00FE6F83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FE6F83" w:rsidRDefault="004C3D62" w:rsidP="00CC31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9.8 статьи 14 Федерального закона от 21 июля 2007 года </w:t>
      </w:r>
      <w:r w:rsidR="00D073C5" w:rsidRPr="00FE6F8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185-ФЗ </w:t>
      </w:r>
      <w:r w:rsidR="00D073C5" w:rsidRPr="00FE6F8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D073C5" w:rsidRPr="00FE6F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условий предоставления финансовой поддержки за счет средств Фонда содействия реформированию жилищно-коммунального хозяйства, руководствуясь Уставом </w:t>
      </w:r>
      <w:r w:rsidR="00CC3189">
        <w:rPr>
          <w:rFonts w:ascii="Times New Roman" w:eastAsia="Times New Roman" w:hAnsi="Times New Roman" w:cs="Times New Roman"/>
          <w:sz w:val="28"/>
          <w:szCs w:val="28"/>
        </w:rPr>
        <w:t>администрации МР «</w:t>
      </w:r>
      <w:proofErr w:type="spellStart"/>
      <w:r w:rsidR="00CC3189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C31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3C5" w:rsidRPr="00FE6F83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C3D62" w:rsidRPr="00FE6F83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>1. Утвердить Порядок реализации мероприятий, направленных на информирование населения о принимаемых мерах в сфере жилищно-коммунального хозяйства и о развитии общественного контроля в этой сфере</w:t>
      </w:r>
      <w:r w:rsidR="00D073C5" w:rsidRPr="00FE6F83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041C" w:rsidRPr="00FE6F83" w:rsidRDefault="004C3D62" w:rsidP="00A80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ab/>
      </w:r>
      <w:r w:rsidR="00A8041C" w:rsidRPr="00FE6F83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090B14">
        <w:rPr>
          <w:rFonts w:ascii="Times New Roman" w:hAnsi="Times New Roman" w:cs="Times New Roman"/>
          <w:sz w:val="28"/>
          <w:szCs w:val="28"/>
        </w:rPr>
        <w:t>постановление администрации МР «</w:t>
      </w:r>
      <w:proofErr w:type="spellStart"/>
      <w:r w:rsidR="00090B14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90B1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8041C" w:rsidRPr="00FE6F83">
        <w:rPr>
          <w:rFonts w:ascii="Times New Roman" w:hAnsi="Times New Roman" w:cs="Times New Roman"/>
          <w:sz w:val="28"/>
          <w:szCs w:val="28"/>
        </w:rPr>
        <w:t>в Министерство юстиции РД для включения в регистр муниципальных нормативных правовых актов в установленный законом срок.</w:t>
      </w:r>
    </w:p>
    <w:p w:rsidR="00A8041C" w:rsidRPr="00FE6F83" w:rsidRDefault="00A8041C" w:rsidP="00A804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6F83">
        <w:rPr>
          <w:rFonts w:ascii="Times New Roman" w:hAnsi="Times New Roman" w:cs="Times New Roman"/>
          <w:sz w:val="28"/>
          <w:szCs w:val="28"/>
        </w:rPr>
        <w:t xml:space="preserve">       3. В течение </w:t>
      </w:r>
      <w:r w:rsidR="00090B14">
        <w:rPr>
          <w:rFonts w:ascii="Times New Roman" w:hAnsi="Times New Roman" w:cs="Times New Roman"/>
          <w:sz w:val="28"/>
          <w:szCs w:val="28"/>
        </w:rPr>
        <w:t>5 дней</w:t>
      </w:r>
      <w:r w:rsidRPr="00FE6F83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D47834">
        <w:rPr>
          <w:rFonts w:ascii="Times New Roman" w:hAnsi="Times New Roman" w:cs="Times New Roman"/>
          <w:sz w:val="28"/>
          <w:szCs w:val="28"/>
        </w:rPr>
        <w:t xml:space="preserve"> </w:t>
      </w:r>
      <w:r w:rsidRPr="00FE6F83">
        <w:rPr>
          <w:rFonts w:ascii="Times New Roman" w:hAnsi="Times New Roman" w:cs="Times New Roman"/>
          <w:sz w:val="28"/>
          <w:szCs w:val="28"/>
        </w:rPr>
        <w:t>принятия направить</w:t>
      </w:r>
      <w:r w:rsidR="00D47834">
        <w:rPr>
          <w:rFonts w:ascii="Times New Roman" w:hAnsi="Times New Roman" w:cs="Times New Roman"/>
          <w:sz w:val="28"/>
          <w:szCs w:val="28"/>
        </w:rPr>
        <w:t xml:space="preserve"> </w:t>
      </w:r>
      <w:r w:rsidRPr="00FE6F83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D4783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E6F8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FE6F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E6F83">
        <w:rPr>
          <w:rFonts w:ascii="Times New Roman" w:hAnsi="Times New Roman" w:cs="Times New Roman"/>
          <w:sz w:val="28"/>
          <w:szCs w:val="28"/>
        </w:rPr>
        <w:t xml:space="preserve"> экспертизы и проверки на предмет законности.</w:t>
      </w:r>
    </w:p>
    <w:p w:rsidR="00A8041C" w:rsidRPr="00FE6F83" w:rsidRDefault="00A8041C" w:rsidP="00A80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6F83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4. Настоящее постановление </w:t>
      </w:r>
      <w:r w:rsidRPr="00FE6F83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090B14" w:rsidRDefault="00090B14" w:rsidP="0009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5.   </w:t>
      </w:r>
      <w:proofErr w:type="gramStart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bookmarkStart w:id="0" w:name="_Hlk123117858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заместителя главы администрации муниципального района «</w:t>
      </w:r>
      <w:proofErr w:type="spellStart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bookmarkEnd w:id="0"/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Техмезова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Т.Л.</w:t>
      </w:r>
    </w:p>
    <w:p w:rsidR="00090B14" w:rsidRDefault="00090B14" w:rsidP="0009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B14" w:rsidRDefault="00090B14" w:rsidP="00090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B14" w:rsidRDefault="00090B14" w:rsidP="00090B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B14" w:rsidRPr="00C40F26" w:rsidRDefault="00090B14" w:rsidP="0009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Врио</w:t>
      </w:r>
      <w:proofErr w:type="spellEnd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главы муниципального района                                 Ф.Э. </w:t>
      </w: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Рагимханов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266BF" w:rsidRDefault="00F266BF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РЕАЛИЗАЦИИ МЕРОПРИЯТИЙ, НАПРАВЛЕННЫХ НА ИНФОРМИРОВАНИЕ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НАСЕЛЕНИЯ О ПРИНИМАЕМЫХ МЕРАХ В СФЕРЕ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ЖИЛИЩНО-КОММУНАЛЬНОГО ХОЗЯЙСТВА И О РАЗВИТИИ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КОНТРОЛЯ В ЭТОЙ СФЕРЕ </w:t>
      </w:r>
      <w:r w:rsidR="00090B14">
        <w:rPr>
          <w:rFonts w:ascii="Times New Roman" w:eastAsia="Times New Roman" w:hAnsi="Times New Roman" w:cs="Times New Roman"/>
          <w:sz w:val="24"/>
          <w:szCs w:val="24"/>
        </w:rPr>
        <w:t>НА ТЕРРИТОРИИ МР «МАГАРАМКЕНТСКИЙ РАЙОН»</w:t>
      </w:r>
    </w:p>
    <w:p w:rsidR="004C3D62" w:rsidRPr="00090B14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B1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B1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C3D62" w:rsidRPr="00FE6F83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FE6F83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разработан с целью определения порядка реализации на территории </w:t>
      </w:r>
      <w:r w:rsidR="00090B14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090B14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90B14" w:rsidRPr="00FE6F8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90B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533" w:rsidRPr="00FE6F83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информирование населения, средств массовой информации, некоммерческих общественных организаций, осуществляющих деятельность в сфере жилищно-коммунального хозяйства (далее - некоммерческие общественные организации), о принимаемых мерах, направленных на развитие общественного контроля в этой сфере. </w:t>
      </w:r>
    </w:p>
    <w:p w:rsidR="004C3D62" w:rsidRPr="00FE6F83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1.2. Структурным подразделением 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4103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осуществлять информирование по вопросам жилищно-коммунального хозяйства, является отдел архитектуры, жилищно-коммунального и дорожного хозяйства 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4103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D62" w:rsidRPr="00FE6F83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F8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B14">
        <w:rPr>
          <w:rFonts w:ascii="Times New Roman" w:eastAsia="Times New Roman" w:hAnsi="Times New Roman" w:cs="Times New Roman"/>
          <w:sz w:val="28"/>
          <w:szCs w:val="28"/>
        </w:rPr>
        <w:t>2. Порядок информирования о принимаемых мерах в сфере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B14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о развитии общественного</w:t>
      </w:r>
    </w:p>
    <w:p w:rsidR="004C3D62" w:rsidRPr="00090B14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B14">
        <w:rPr>
          <w:rFonts w:ascii="Times New Roman" w:eastAsia="Times New Roman" w:hAnsi="Times New Roman" w:cs="Times New Roman"/>
          <w:sz w:val="28"/>
          <w:szCs w:val="28"/>
        </w:rPr>
        <w:t>контроля в этой сфере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2.1. Информирование средств массовой информации, некоммерческих общественных организаций о принимаемых мерах, направленных на развитие общественного контроля в этой сфере осуществляется посредством рассылки развернутых информационных релизов.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2.2. Виды информации, включаемые в информационные релизы: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результатах осуществления надзора и </w:t>
      </w:r>
      <w:proofErr w:type="gramStart"/>
      <w:r w:rsidRPr="00A8041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управляющих организаций;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>- контактная информация: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уполномоченное подразделение админи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>страци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4103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, территориальных органов </w:t>
      </w:r>
      <w:proofErr w:type="spellStart"/>
      <w:r w:rsidRPr="00A8041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8041C">
        <w:rPr>
          <w:rFonts w:ascii="Times New Roman" w:eastAsia="Times New Roman" w:hAnsi="Times New Roman" w:cs="Times New Roman"/>
          <w:sz w:val="28"/>
          <w:szCs w:val="28"/>
        </w:rPr>
        <w:t>, общественн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>объединений и организаций, перечень которых определяется главой района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2.3. Информирование производится не реже одного раза в месяц.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2.4. Средствами массовой информации, которые информируются о принимаемых мерах в сфере жилищно-коммунального хозяйства и по вопросам развития общественного контроля в этой сфере являются: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газета 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 (указать наименование)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официальный сайт </w:t>
      </w:r>
      <w:r w:rsidR="00410348" w:rsidRPr="00A8041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4103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Взаимодействие с Общественным советом </w:t>
      </w:r>
      <w:r w:rsidR="00410348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4103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41034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(далее - Общественный совет) и другими некоммерческими общественными организациями по вопросам жилищно-коммунального хозяйства осуществляется посредством представления информации по вопросам жилищно-коммунального хозяйства, а также участие представителей Администрации района на заседаниях Общественного совета и других некоммерческих общественных организаций по вопросам жилищно-коммунального хозяйства.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2.6. Ответственным лицом за взаимодействие с Общественным советом, другими некоммерческими общественными организациями и средствами массовой информации в рамках информационной работы и развитии общественного контроля является первый заместитель главы Администрации </w:t>
      </w:r>
      <w:r w:rsidR="00A8793B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A8793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8793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по строительству и жилищно-коммунальному хозяйству. 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793B" w:rsidRDefault="004C3D62" w:rsidP="00A8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 xml:space="preserve">3. Порядок размещения на официальном сайте </w:t>
      </w:r>
      <w:r w:rsidR="00A8793B">
        <w:rPr>
          <w:rFonts w:ascii="Times New Roman" w:eastAsia="Times New Roman" w:hAnsi="Times New Roman" w:cs="Times New Roman"/>
          <w:sz w:val="28"/>
          <w:szCs w:val="28"/>
        </w:rPr>
        <w:t>администрации МР «</w:t>
      </w:r>
      <w:proofErr w:type="spellStart"/>
      <w:r w:rsidR="00A8793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8793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="00A879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793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8793B">
        <w:rPr>
          <w:rFonts w:ascii="Times New Roman" w:eastAsia="Times New Roman" w:hAnsi="Times New Roman" w:cs="Times New Roman"/>
          <w:sz w:val="28"/>
          <w:szCs w:val="28"/>
        </w:rPr>
        <w:t>еспублики</w:t>
      </w:r>
      <w:r w:rsidR="0085316A" w:rsidRPr="00A8793B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A8793B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принимаемых </w:t>
      </w:r>
      <w:proofErr w:type="spellStart"/>
      <w:r w:rsidRPr="00A8793B">
        <w:rPr>
          <w:rFonts w:ascii="Times New Roman" w:eastAsia="Times New Roman" w:hAnsi="Times New Roman" w:cs="Times New Roman"/>
          <w:sz w:val="28"/>
          <w:szCs w:val="28"/>
        </w:rPr>
        <w:t>мерахв</w:t>
      </w:r>
      <w:proofErr w:type="spellEnd"/>
      <w:r w:rsidRPr="00A8793B">
        <w:rPr>
          <w:rFonts w:ascii="Times New Roman" w:eastAsia="Times New Roman" w:hAnsi="Times New Roman" w:cs="Times New Roman"/>
          <w:sz w:val="28"/>
          <w:szCs w:val="28"/>
        </w:rPr>
        <w:t xml:space="preserve"> сфере жилищно-коммунального хозяйства и по вопросам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93B">
        <w:rPr>
          <w:rFonts w:ascii="Times New Roman" w:eastAsia="Times New Roman" w:hAnsi="Times New Roman" w:cs="Times New Roman"/>
          <w:sz w:val="28"/>
          <w:szCs w:val="28"/>
        </w:rPr>
        <w:t>развития общественного контроля в этой сфере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>3.1. Официальным сайтом</w:t>
      </w:r>
      <w:r w:rsidR="00D4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93B">
        <w:rPr>
          <w:rFonts w:ascii="Times New Roman" w:eastAsia="Times New Roman" w:hAnsi="Times New Roman" w:cs="Times New Roman"/>
          <w:sz w:val="28"/>
          <w:szCs w:val="28"/>
        </w:rPr>
        <w:t>администрации МР «</w:t>
      </w:r>
      <w:proofErr w:type="spellStart"/>
      <w:r w:rsidR="00A8793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8793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(далее - сайт), на котором размещается указанная информация, является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 (привести адрес)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3.2. Информация о принимаемых мерах в сфере жилищно-коммунального хозяйства и по вопросам развития общественного контроля в этой сфере размещается на сайте в виде: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комментарии и разъяснения специалистов по запросам граждан и некоммерческих общественных организаций;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результатах осуществления надзора и </w:t>
      </w:r>
      <w:proofErr w:type="gramStart"/>
      <w:r w:rsidRPr="00A8041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управляющих организаций;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>- контактная информация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органов и организаций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по стандарту раскрытия информации.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3.3. Информация на сайте обновляется не реже одного раза в месяц.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3.4. Ответственным лицом за размещение (обновление) информации о принимаемых мерах в сфере жилищно-коммунального хозяйства и по вопросам развития общественного контроля в этой сфере на сайте является 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>(указывается должностное лицо ОМС)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D62" w:rsidRPr="00A8793B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5. Проведение регулярных встреч представителей органов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с гражданами по различным вопросам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4.1. Специалистами 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подразделения Администрации </w:t>
      </w:r>
      <w:r w:rsidR="00A8793B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A8793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8793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в течение полного рабочего дня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прием граждан по вопросам жилищно-коммунального хозяйства.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4.2. Ответственными лицами за проведение встреч с гражданами по вопросам жилищно-коммунального хозяйства являются специалисты </w:t>
      </w:r>
      <w:r w:rsidR="0085316A" w:rsidRPr="00A8041C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подразделения администрации 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район</w:t>
      </w:r>
      <w:r w:rsidR="00F01DE9" w:rsidRPr="00A8041C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4.3. В здании Администрации </w:t>
      </w:r>
      <w:r w:rsidR="00A8793B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A8793B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8793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 каждый четверг с часов до часов первый заместитель главы Администрации </w:t>
      </w:r>
      <w:r w:rsidR="00A55ECC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A55EC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55EC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="00A55E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роводит личный прием граждан по вопросам жилищно-коммунального хозяйства. </w:t>
      </w:r>
    </w:p>
    <w:p w:rsidR="004C3D62" w:rsidRPr="00A8793B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5. Информационные курсы, семинары по тематике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для представителей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товариществ собственников жилья, жилищных,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жилищно-строительных кооперативов, председателей советов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многоквартирных домов, собственников помещений,</w:t>
      </w:r>
    </w:p>
    <w:p w:rsidR="004C3D62" w:rsidRPr="00A8793B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3B">
        <w:rPr>
          <w:rFonts w:ascii="Times New Roman" w:eastAsia="Times New Roman" w:hAnsi="Times New Roman" w:cs="Times New Roman"/>
          <w:sz w:val="28"/>
          <w:szCs w:val="28"/>
        </w:rPr>
        <w:t>представителей общественности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5.1. Информационные курсы, семинары по тематике жилищно-коммунального хозяйства для представителей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 проводятся в здании </w:t>
      </w:r>
      <w:proofErr w:type="spellStart"/>
      <w:r w:rsidRPr="00A8041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55ECC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="00A55E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55ECC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55ECC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семинаров, курсов размещается на сайте не позднее 4 дней до начала проведения. 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55ECC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CC">
        <w:rPr>
          <w:rFonts w:ascii="Times New Roman" w:eastAsia="Times New Roman" w:hAnsi="Times New Roman" w:cs="Times New Roman"/>
          <w:sz w:val="28"/>
          <w:szCs w:val="28"/>
        </w:rPr>
        <w:t>6. Круглые столы, форумы, совещания, конференции по вопросам</w:t>
      </w:r>
    </w:p>
    <w:p w:rsidR="004C3D62" w:rsidRPr="00A55ECC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CC">
        <w:rPr>
          <w:rFonts w:ascii="Times New Roman" w:eastAsia="Times New Roman" w:hAnsi="Times New Roman" w:cs="Times New Roman"/>
          <w:sz w:val="28"/>
          <w:szCs w:val="28"/>
        </w:rPr>
        <w:t>развития системы общественного контроля в сфере</w:t>
      </w:r>
    </w:p>
    <w:p w:rsidR="004C3D62" w:rsidRPr="00A55ECC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CC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с участием представителей</w:t>
      </w:r>
    </w:p>
    <w:p w:rsidR="004C3D62" w:rsidRPr="00A55ECC" w:rsidRDefault="004C3D62" w:rsidP="004C3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ECC">
        <w:rPr>
          <w:rFonts w:ascii="Times New Roman" w:eastAsia="Times New Roman" w:hAnsi="Times New Roman" w:cs="Times New Roman"/>
          <w:sz w:val="28"/>
          <w:szCs w:val="28"/>
        </w:rPr>
        <w:t>некоммерчески</w:t>
      </w:r>
      <w:bookmarkStart w:id="1" w:name="_GoBack"/>
      <w:bookmarkEnd w:id="1"/>
      <w:r w:rsidRPr="00A55ECC">
        <w:rPr>
          <w:rFonts w:ascii="Times New Roman" w:eastAsia="Times New Roman" w:hAnsi="Times New Roman" w:cs="Times New Roman"/>
          <w:sz w:val="28"/>
          <w:szCs w:val="28"/>
        </w:rPr>
        <w:t>х общественных организаций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6.1. Формами мероприятий, направленных на развитие общественного контроля в сфере жилищно-коммунального хозяйства, являются круглые столы, форумы, совещания, конференции по вопросам развития системы общественного контроля в сфере жилищно-коммунального хозяйства с участием Общественного совета и других некоммерческих общественных организаций, осуществляющих деятельность в сфере жилищно-коммунального хозяйства. </w:t>
      </w:r>
    </w:p>
    <w:p w:rsidR="004C3D62" w:rsidRPr="00A8041C" w:rsidRDefault="004C3D62" w:rsidP="004C3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6.2. Периодичность проведения мероприятий, направленных на развитие общественного контроля в сфере жилищно-коммунального хозяйства, не реже двух раз в год. </w:t>
      </w:r>
    </w:p>
    <w:p w:rsidR="004C3D62" w:rsidRPr="00A8041C" w:rsidRDefault="004C3D62" w:rsidP="004C3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C3D62" w:rsidRPr="00A8041C" w:rsidRDefault="004C3D62" w:rsidP="00510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4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12E69" w:rsidRPr="00A8041C" w:rsidRDefault="00812E69">
      <w:pPr>
        <w:rPr>
          <w:rFonts w:ascii="Times New Roman" w:hAnsi="Times New Roman" w:cs="Times New Roman"/>
          <w:sz w:val="28"/>
          <w:szCs w:val="28"/>
        </w:rPr>
      </w:pPr>
    </w:p>
    <w:sectPr w:rsidR="00812E69" w:rsidRPr="00A8041C" w:rsidSect="001C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60"/>
    <w:rsid w:val="000537A8"/>
    <w:rsid w:val="00090B14"/>
    <w:rsid w:val="001C17D3"/>
    <w:rsid w:val="00410348"/>
    <w:rsid w:val="00414C63"/>
    <w:rsid w:val="004C3D62"/>
    <w:rsid w:val="005106BA"/>
    <w:rsid w:val="005273BA"/>
    <w:rsid w:val="00563CF6"/>
    <w:rsid w:val="005A4533"/>
    <w:rsid w:val="00812E69"/>
    <w:rsid w:val="0085316A"/>
    <w:rsid w:val="00867075"/>
    <w:rsid w:val="009D6A8B"/>
    <w:rsid w:val="00A55ECC"/>
    <w:rsid w:val="00A8041C"/>
    <w:rsid w:val="00A8793B"/>
    <w:rsid w:val="00C21E60"/>
    <w:rsid w:val="00CC3189"/>
    <w:rsid w:val="00D073C5"/>
    <w:rsid w:val="00D47834"/>
    <w:rsid w:val="00D91532"/>
    <w:rsid w:val="00E804BE"/>
    <w:rsid w:val="00F01DE9"/>
    <w:rsid w:val="00F266BF"/>
    <w:rsid w:val="00F50077"/>
    <w:rsid w:val="00F73EA7"/>
    <w:rsid w:val="00FE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1C"/>
    <w:pPr>
      <w:spacing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1</cp:lastModifiedBy>
  <cp:revision>11</cp:revision>
  <cp:lastPrinted>2023-01-09T07:09:00Z</cp:lastPrinted>
  <dcterms:created xsi:type="dcterms:W3CDTF">2022-12-28T10:54:00Z</dcterms:created>
  <dcterms:modified xsi:type="dcterms:W3CDTF">2023-01-10T08:15:00Z</dcterms:modified>
</cp:coreProperties>
</file>