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9" w:rsidRPr="00C06B82" w:rsidRDefault="004E371F" w:rsidP="00C06B82">
      <w:pPr>
        <w:tabs>
          <w:tab w:val="left" w:pos="2580"/>
          <w:tab w:val="left" w:pos="3240"/>
          <w:tab w:val="left" w:pos="3465"/>
        </w:tabs>
        <w:rPr>
          <w:u w:val="single"/>
        </w:rPr>
      </w:pPr>
      <w:r w:rsidRPr="004E371F">
        <w:rPr>
          <w:noProof/>
        </w:rPr>
        <w:drawing>
          <wp:anchor distT="0" distB="0" distL="114300" distR="114300" simplePos="0" relativeHeight="251660288" behindDoc="0" locked="0" layoutInCell="1" allowOverlap="1">
            <wp:simplePos x="0" y="0"/>
            <wp:positionH relativeFrom="column">
              <wp:posOffset>2755900</wp:posOffset>
            </wp:positionH>
            <wp:positionV relativeFrom="paragraph">
              <wp:posOffset>-2540</wp:posOffset>
            </wp:positionV>
            <wp:extent cx="734060" cy="904875"/>
            <wp:effectExtent l="19050" t="0" r="8890" b="0"/>
            <wp:wrapSquare wrapText="left"/>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734060" cy="904875"/>
                    </a:xfrm>
                    <a:prstGeom prst="rect">
                      <a:avLst/>
                    </a:prstGeom>
                    <a:noFill/>
                    <a:ln w="9525">
                      <a:noFill/>
                      <a:miter lim="800000"/>
                      <a:headEnd/>
                      <a:tailEnd/>
                    </a:ln>
                  </pic:spPr>
                </pic:pic>
              </a:graphicData>
            </a:graphic>
          </wp:anchor>
        </w:drawing>
      </w:r>
      <w:r w:rsidR="0078458A">
        <w:rPr>
          <w:noProof/>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142240</wp:posOffset>
            </wp:positionV>
            <wp:extent cx="695325" cy="695325"/>
            <wp:effectExtent l="19050" t="0" r="9525" b="0"/>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F31283">
        <w:tab/>
      </w:r>
      <w:r w:rsidR="00C06B82">
        <w:t xml:space="preserve">      </w:t>
      </w:r>
    </w:p>
    <w:p w:rsidR="002D2AF4" w:rsidRDefault="005228CA" w:rsidP="005228CA">
      <w:pPr>
        <w:tabs>
          <w:tab w:val="left" w:pos="3240"/>
        </w:tabs>
      </w:pPr>
      <w:r>
        <w:tab/>
      </w:r>
    </w:p>
    <w:p w:rsidR="00C06B82" w:rsidRDefault="00C06B82" w:rsidP="00F43E32">
      <w:pPr>
        <w:tabs>
          <w:tab w:val="left" w:pos="2955"/>
        </w:tabs>
      </w:pPr>
    </w:p>
    <w:p w:rsidR="005B180A" w:rsidRDefault="00F43E32" w:rsidP="00F43E32">
      <w:pPr>
        <w:tabs>
          <w:tab w:val="left" w:pos="2955"/>
        </w:tabs>
      </w:pPr>
      <w:r>
        <w:tab/>
      </w:r>
    </w:p>
    <w:p w:rsidR="005B180A" w:rsidRDefault="005B180A" w:rsidP="006274C7">
      <w:pPr>
        <w:tabs>
          <w:tab w:val="center" w:pos="2131"/>
          <w:tab w:val="left" w:pos="2955"/>
        </w:tabs>
      </w:pPr>
    </w:p>
    <w:p w:rsidR="005D011A" w:rsidRPr="005D011A" w:rsidRDefault="00A47FC5" w:rsidP="00A47FC5">
      <w:pPr>
        <w:rPr>
          <w:b/>
        </w:rPr>
      </w:pPr>
      <w:r>
        <w:rPr>
          <w:b/>
        </w:rPr>
        <w:t xml:space="preserve">                                          </w:t>
      </w:r>
      <w:r w:rsidR="005D011A" w:rsidRPr="005D011A">
        <w:rPr>
          <w:b/>
        </w:rPr>
        <w:t>РЕСПУБЛИКА  ДАГЕСТАН</w:t>
      </w:r>
    </w:p>
    <w:p w:rsidR="005D011A" w:rsidRDefault="005D011A" w:rsidP="00EB4DA5">
      <w:pPr>
        <w:ind w:left="-1134"/>
        <w:jc w:val="center"/>
        <w:outlineLvl w:val="0"/>
        <w:rPr>
          <w:b/>
        </w:rPr>
      </w:pPr>
      <w:r w:rsidRPr="005D011A">
        <w:rPr>
          <w:b/>
        </w:rPr>
        <w:t xml:space="preserve">          СОБРАНИЕ ДЕПУТАТОВ МУНИЦИПАЛЬНОГО РАЙОНА</w:t>
      </w:r>
    </w:p>
    <w:p w:rsidR="00F84D76" w:rsidRPr="005D011A" w:rsidRDefault="00F84D76" w:rsidP="00F84D76">
      <w:pPr>
        <w:jc w:val="center"/>
        <w:outlineLvl w:val="0"/>
        <w:rPr>
          <w:b/>
        </w:rPr>
      </w:pPr>
      <w:r w:rsidRPr="005D011A">
        <w:rPr>
          <w:b/>
        </w:rPr>
        <w:t>«МАГАРАМКЕНТСКИЙ РАЙОН»</w:t>
      </w:r>
    </w:p>
    <w:p w:rsidR="00F84D76" w:rsidRPr="005D011A" w:rsidRDefault="00BC558C" w:rsidP="00EB4DA5">
      <w:pPr>
        <w:ind w:left="-1134"/>
        <w:jc w:val="center"/>
        <w:outlineLvl w:val="0"/>
        <w:rPr>
          <w:b/>
        </w:rPr>
      </w:pPr>
      <w:r>
        <w:rPr>
          <w:b/>
          <w:i/>
          <w:noProof/>
          <w:sz w:val="22"/>
        </w:rPr>
        <w:pict>
          <v:line id="_x0000_s1030" style="position:absolute;left:0;text-align:left;z-index:251657216" from="24.9pt,9.85pt" to="501.9pt,9.85pt" o:allowincell="f" strokeweight="4.5pt">
            <v:stroke linestyle="thickThin"/>
          </v:line>
        </w:pict>
      </w:r>
    </w:p>
    <w:p w:rsidR="006436D4" w:rsidRDefault="006436D4" w:rsidP="005D011A">
      <w:pPr>
        <w:jc w:val="center"/>
        <w:rPr>
          <w:b/>
          <w:i/>
          <w:sz w:val="22"/>
        </w:rPr>
      </w:pPr>
    </w:p>
    <w:p w:rsidR="00701DAB" w:rsidRPr="005D011A" w:rsidRDefault="00701DAB" w:rsidP="005D011A">
      <w:pPr>
        <w:jc w:val="center"/>
        <w:rPr>
          <w:b/>
          <w:i/>
          <w:sz w:val="22"/>
        </w:rPr>
      </w:pPr>
    </w:p>
    <w:p w:rsidR="00F84D76" w:rsidRDefault="00F203E2" w:rsidP="00EB4DA5">
      <w:pPr>
        <w:pStyle w:val="21"/>
        <w:jc w:val="center"/>
        <w:outlineLvl w:val="0"/>
        <w:rPr>
          <w:b/>
          <w:sz w:val="32"/>
          <w:szCs w:val="32"/>
        </w:rPr>
      </w:pPr>
      <w:r>
        <w:rPr>
          <w:b/>
          <w:sz w:val="32"/>
          <w:szCs w:val="32"/>
        </w:rPr>
        <w:t xml:space="preserve">    </w:t>
      </w:r>
      <w:r w:rsidR="005D011A" w:rsidRPr="005D011A">
        <w:rPr>
          <w:b/>
          <w:sz w:val="32"/>
          <w:szCs w:val="32"/>
        </w:rPr>
        <w:t xml:space="preserve">РЕШЕНИЕ </w:t>
      </w:r>
    </w:p>
    <w:p w:rsidR="008016D9" w:rsidRPr="00A872A3" w:rsidRDefault="009F4EBF" w:rsidP="00F84D76">
      <w:pPr>
        <w:pStyle w:val="21"/>
        <w:outlineLvl w:val="0"/>
        <w:rPr>
          <w:sz w:val="16"/>
          <w:szCs w:val="16"/>
        </w:rPr>
      </w:pPr>
      <w:r>
        <w:rPr>
          <w:b/>
          <w:szCs w:val="28"/>
        </w:rPr>
        <w:t xml:space="preserve"> </w:t>
      </w:r>
      <w:r w:rsidRPr="009F4EBF">
        <w:rPr>
          <w:b/>
          <w:szCs w:val="28"/>
        </w:rPr>
        <w:t>«14»июня</w:t>
      </w:r>
      <w:r w:rsidR="00424637">
        <w:rPr>
          <w:b/>
          <w:szCs w:val="28"/>
        </w:rPr>
        <w:t xml:space="preserve"> </w:t>
      </w:r>
      <w:bookmarkStart w:id="0" w:name="_GoBack"/>
      <w:bookmarkEnd w:id="0"/>
      <w:r w:rsidRPr="009F4EBF">
        <w:rPr>
          <w:b/>
          <w:szCs w:val="28"/>
        </w:rPr>
        <w:t>2023г.                                                                    №  - 12</w:t>
      </w:r>
      <w:r>
        <w:rPr>
          <w:b/>
          <w:szCs w:val="28"/>
        </w:rPr>
        <w:t>9</w:t>
      </w:r>
      <w:r w:rsidRPr="009F4EBF">
        <w:rPr>
          <w:b/>
          <w:szCs w:val="28"/>
        </w:rPr>
        <w:t>VIIсд</w:t>
      </w:r>
    </w:p>
    <w:p w:rsidR="006662ED" w:rsidRPr="00B3286D" w:rsidRDefault="00F84D76" w:rsidP="00D268B1">
      <w:pPr>
        <w:jc w:val="center"/>
        <w:outlineLvl w:val="0"/>
        <w:rPr>
          <w:sz w:val="24"/>
          <w:szCs w:val="24"/>
        </w:rPr>
      </w:pPr>
      <w:r w:rsidRPr="00B3286D">
        <w:rPr>
          <w:sz w:val="24"/>
          <w:szCs w:val="24"/>
        </w:rPr>
        <w:t xml:space="preserve"> </w:t>
      </w:r>
      <w:proofErr w:type="spellStart"/>
      <w:r w:rsidRPr="00B3286D">
        <w:rPr>
          <w:sz w:val="24"/>
          <w:szCs w:val="24"/>
        </w:rPr>
        <w:t>с</w:t>
      </w:r>
      <w:proofErr w:type="gramStart"/>
      <w:r w:rsidRPr="00B3286D">
        <w:rPr>
          <w:sz w:val="24"/>
          <w:szCs w:val="24"/>
        </w:rPr>
        <w:t>.М</w:t>
      </w:r>
      <w:proofErr w:type="gramEnd"/>
      <w:r w:rsidRPr="00B3286D">
        <w:rPr>
          <w:sz w:val="24"/>
          <w:szCs w:val="24"/>
        </w:rPr>
        <w:t>агарамкент</w:t>
      </w:r>
      <w:proofErr w:type="spellEnd"/>
    </w:p>
    <w:p w:rsidR="00F84D76" w:rsidRDefault="00F84D76" w:rsidP="00D268B1">
      <w:pPr>
        <w:jc w:val="center"/>
        <w:outlineLvl w:val="0"/>
        <w:rPr>
          <w:sz w:val="24"/>
          <w:szCs w:val="24"/>
        </w:rPr>
      </w:pPr>
    </w:p>
    <w:p w:rsidR="006436D4" w:rsidRDefault="006436D4" w:rsidP="00D268B1">
      <w:pPr>
        <w:jc w:val="center"/>
        <w:outlineLvl w:val="0"/>
        <w:rPr>
          <w:sz w:val="24"/>
          <w:szCs w:val="24"/>
        </w:rPr>
      </w:pPr>
    </w:p>
    <w:p w:rsidR="00A606DB" w:rsidRPr="007954E1" w:rsidRDefault="006436D4" w:rsidP="00A606DB">
      <w:pPr>
        <w:jc w:val="center"/>
        <w:rPr>
          <w:b/>
          <w:szCs w:val="28"/>
        </w:rPr>
      </w:pPr>
      <w:r>
        <w:rPr>
          <w:b/>
          <w:szCs w:val="28"/>
        </w:rPr>
        <w:t xml:space="preserve">           </w:t>
      </w:r>
      <w:r w:rsidR="00A606DB" w:rsidRPr="007954E1">
        <w:rPr>
          <w:b/>
          <w:szCs w:val="28"/>
        </w:rPr>
        <w:t>О</w:t>
      </w:r>
      <w:r w:rsidR="00A606DB">
        <w:rPr>
          <w:b/>
          <w:szCs w:val="28"/>
        </w:rPr>
        <w:t>б</w:t>
      </w:r>
      <w:r w:rsidR="00A606DB" w:rsidRPr="007954E1">
        <w:rPr>
          <w:b/>
          <w:szCs w:val="28"/>
        </w:rPr>
        <w:t xml:space="preserve"> утверждении Порядка </w:t>
      </w:r>
      <w:r w:rsidR="00A606DB">
        <w:rPr>
          <w:b/>
          <w:szCs w:val="28"/>
        </w:rPr>
        <w:t xml:space="preserve">проведения внешней проверки </w:t>
      </w:r>
      <w:r w:rsidR="00A606DB" w:rsidRPr="007954E1">
        <w:rPr>
          <w:b/>
          <w:szCs w:val="28"/>
        </w:rPr>
        <w:t>годового отчёта об исполнении бюджета муниципального района «</w:t>
      </w:r>
      <w:proofErr w:type="spellStart"/>
      <w:r w:rsidR="00A606DB" w:rsidRPr="007954E1">
        <w:rPr>
          <w:b/>
          <w:szCs w:val="28"/>
        </w:rPr>
        <w:t>Магарамкентский</w:t>
      </w:r>
      <w:proofErr w:type="spellEnd"/>
      <w:r w:rsidR="00A606DB" w:rsidRPr="007954E1">
        <w:rPr>
          <w:b/>
          <w:szCs w:val="28"/>
        </w:rPr>
        <w:t xml:space="preserve"> район».</w:t>
      </w:r>
    </w:p>
    <w:p w:rsidR="00360D87" w:rsidRPr="003D6783" w:rsidRDefault="00360D87" w:rsidP="00EE2743">
      <w:pPr>
        <w:ind w:firstLine="709"/>
        <w:rPr>
          <w:b/>
          <w:szCs w:val="28"/>
        </w:rPr>
      </w:pPr>
    </w:p>
    <w:p w:rsidR="004F2633" w:rsidRDefault="004F2633" w:rsidP="00D268B1">
      <w:pPr>
        <w:jc w:val="center"/>
        <w:outlineLvl w:val="0"/>
        <w:rPr>
          <w:szCs w:val="28"/>
        </w:rPr>
      </w:pPr>
    </w:p>
    <w:p w:rsidR="00A606DB" w:rsidRDefault="00A606DB" w:rsidP="00A606DB">
      <w:pPr>
        <w:jc w:val="both"/>
        <w:rPr>
          <w:szCs w:val="28"/>
        </w:rPr>
      </w:pPr>
      <w:r>
        <w:rPr>
          <w:szCs w:val="28"/>
        </w:rPr>
        <w:t xml:space="preserve">            </w:t>
      </w:r>
      <w:r w:rsidRPr="00144F4C">
        <w:rPr>
          <w:szCs w:val="28"/>
        </w:rPr>
        <w:t>В соответствии с Федеральным законом от 06.10.2003 г. № 131-ФЗ «Об общих принципах организации местного самоуправления в Российской Федерации»,</w:t>
      </w:r>
      <w:r w:rsidR="00504CCA">
        <w:rPr>
          <w:szCs w:val="28"/>
        </w:rPr>
        <w:t xml:space="preserve"> </w:t>
      </w:r>
      <w:r w:rsidRPr="00144F4C">
        <w:rPr>
          <w:szCs w:val="28"/>
        </w:rPr>
        <w:t xml:space="preserve"> </w:t>
      </w:r>
      <w:r>
        <w:rPr>
          <w:szCs w:val="28"/>
        </w:rPr>
        <w:t xml:space="preserve">статьей 264.4 </w:t>
      </w:r>
      <w:r w:rsidRPr="00144F4C">
        <w:rPr>
          <w:szCs w:val="28"/>
        </w:rPr>
        <w:t>Бюджетн</w:t>
      </w:r>
      <w:r>
        <w:rPr>
          <w:szCs w:val="28"/>
        </w:rPr>
        <w:t>ого</w:t>
      </w:r>
      <w:r w:rsidRPr="00144F4C">
        <w:rPr>
          <w:szCs w:val="28"/>
        </w:rPr>
        <w:t xml:space="preserve"> кодекс</w:t>
      </w:r>
      <w:r>
        <w:rPr>
          <w:szCs w:val="28"/>
        </w:rPr>
        <w:t>а</w:t>
      </w:r>
      <w:r w:rsidRPr="00144F4C">
        <w:rPr>
          <w:szCs w:val="28"/>
        </w:rPr>
        <w:t xml:space="preserve"> Российской федерации, Уставом муниципального </w:t>
      </w:r>
      <w:r>
        <w:rPr>
          <w:szCs w:val="28"/>
        </w:rPr>
        <w:t>района</w:t>
      </w:r>
      <w:r w:rsidRPr="00144F4C">
        <w:rPr>
          <w:szCs w:val="28"/>
        </w:rPr>
        <w:t xml:space="preserve"> «</w:t>
      </w:r>
      <w:proofErr w:type="spellStart"/>
      <w:r>
        <w:rPr>
          <w:szCs w:val="28"/>
        </w:rPr>
        <w:t>Магарамкент</w:t>
      </w:r>
      <w:r w:rsidRPr="00144F4C">
        <w:rPr>
          <w:szCs w:val="28"/>
        </w:rPr>
        <w:t>ский</w:t>
      </w:r>
      <w:proofErr w:type="spellEnd"/>
      <w:r w:rsidRPr="00144F4C">
        <w:rPr>
          <w:szCs w:val="28"/>
        </w:rPr>
        <w:t xml:space="preserve"> район»</w:t>
      </w:r>
      <w:r>
        <w:rPr>
          <w:szCs w:val="28"/>
        </w:rPr>
        <w:t>,</w:t>
      </w:r>
    </w:p>
    <w:p w:rsidR="00E71A5F" w:rsidRDefault="00A606DB" w:rsidP="00DA63E1">
      <w:pPr>
        <w:jc w:val="both"/>
      </w:pPr>
      <w:r w:rsidRPr="00144F4C">
        <w:rPr>
          <w:szCs w:val="28"/>
        </w:rPr>
        <w:t xml:space="preserve"> </w:t>
      </w:r>
    </w:p>
    <w:p w:rsidR="00DA63E1" w:rsidRDefault="00DA63E1" w:rsidP="00DA63E1">
      <w:pPr>
        <w:jc w:val="both"/>
      </w:pPr>
      <w:r>
        <w:t xml:space="preserve"> </w:t>
      </w:r>
      <w:r w:rsidR="00E71A5F">
        <w:t xml:space="preserve">       </w:t>
      </w:r>
      <w:r w:rsidRPr="003F5C3F">
        <w:t xml:space="preserve">Собрание депутатов муниципального района </w:t>
      </w:r>
      <w:r w:rsidRPr="008D71A5">
        <w:t>РЕШАЕТ</w:t>
      </w:r>
      <w:r w:rsidRPr="003F5C3F">
        <w:t xml:space="preserve">:  </w:t>
      </w:r>
    </w:p>
    <w:p w:rsidR="00E71A5F" w:rsidRPr="003F5C3F" w:rsidRDefault="00E71A5F" w:rsidP="00DA63E1">
      <w:pPr>
        <w:jc w:val="both"/>
      </w:pPr>
    </w:p>
    <w:p w:rsidR="00A606DB" w:rsidRPr="00144F4C" w:rsidRDefault="00A606DB" w:rsidP="00A606DB">
      <w:pPr>
        <w:jc w:val="both"/>
        <w:rPr>
          <w:szCs w:val="28"/>
        </w:rPr>
      </w:pPr>
      <w:r>
        <w:rPr>
          <w:szCs w:val="28"/>
        </w:rPr>
        <w:t xml:space="preserve">          </w:t>
      </w:r>
      <w:r w:rsidRPr="00144F4C">
        <w:rPr>
          <w:szCs w:val="28"/>
        </w:rPr>
        <w:t xml:space="preserve">1. Утвердить Порядок </w:t>
      </w:r>
      <w:r>
        <w:rPr>
          <w:szCs w:val="28"/>
        </w:rPr>
        <w:t xml:space="preserve">проведения внешней проверки </w:t>
      </w:r>
      <w:r w:rsidRPr="00144F4C">
        <w:rPr>
          <w:szCs w:val="28"/>
        </w:rPr>
        <w:t>годового отчёта об исполнении бюджета муниципального района «</w:t>
      </w:r>
      <w:proofErr w:type="spellStart"/>
      <w:r>
        <w:rPr>
          <w:szCs w:val="28"/>
        </w:rPr>
        <w:t>Магарамкент</w:t>
      </w:r>
      <w:r w:rsidRPr="00144F4C">
        <w:rPr>
          <w:szCs w:val="28"/>
        </w:rPr>
        <w:t>ский</w:t>
      </w:r>
      <w:proofErr w:type="spellEnd"/>
      <w:r w:rsidRPr="00144F4C">
        <w:rPr>
          <w:szCs w:val="28"/>
        </w:rPr>
        <w:t xml:space="preserve"> район» </w:t>
      </w:r>
      <w:r>
        <w:rPr>
          <w:szCs w:val="28"/>
        </w:rPr>
        <w:t>согласно приложению</w:t>
      </w:r>
      <w:r w:rsidRPr="00144F4C">
        <w:rPr>
          <w:szCs w:val="28"/>
        </w:rPr>
        <w:t>.</w:t>
      </w:r>
    </w:p>
    <w:p w:rsidR="00A606DB" w:rsidRPr="00144F4C" w:rsidRDefault="00A606DB" w:rsidP="00A606DB">
      <w:pPr>
        <w:jc w:val="both"/>
        <w:rPr>
          <w:szCs w:val="28"/>
        </w:rPr>
      </w:pPr>
      <w:r>
        <w:rPr>
          <w:szCs w:val="28"/>
        </w:rPr>
        <w:t xml:space="preserve">          2. Настоящее решение вступает в силу со дня подписания.  </w:t>
      </w:r>
    </w:p>
    <w:p w:rsidR="00A606DB" w:rsidRPr="009A6C19" w:rsidRDefault="00A606DB" w:rsidP="00A606DB">
      <w:pPr>
        <w:ind w:firstLine="720"/>
        <w:jc w:val="both"/>
        <w:rPr>
          <w:szCs w:val="28"/>
        </w:rPr>
      </w:pPr>
      <w:r>
        <w:rPr>
          <w:szCs w:val="28"/>
        </w:rPr>
        <w:t>3</w:t>
      </w:r>
      <w:r w:rsidRPr="009A6C19">
        <w:rPr>
          <w:szCs w:val="28"/>
        </w:rPr>
        <w:t xml:space="preserve">. </w:t>
      </w:r>
      <w:r>
        <w:rPr>
          <w:szCs w:val="28"/>
        </w:rPr>
        <w:t>О</w:t>
      </w:r>
      <w:r w:rsidRPr="009A6C19">
        <w:rPr>
          <w:szCs w:val="28"/>
        </w:rPr>
        <w:t>публиковать настоящее решение в районной газете «</w:t>
      </w:r>
      <w:proofErr w:type="spellStart"/>
      <w:r w:rsidRPr="009A6C19">
        <w:rPr>
          <w:szCs w:val="28"/>
        </w:rPr>
        <w:t>Самурдин</w:t>
      </w:r>
      <w:proofErr w:type="spellEnd"/>
      <w:r w:rsidRPr="009A6C19">
        <w:rPr>
          <w:szCs w:val="28"/>
        </w:rPr>
        <w:t xml:space="preserve"> </w:t>
      </w:r>
      <w:proofErr w:type="spellStart"/>
      <w:r w:rsidRPr="009A6C19">
        <w:rPr>
          <w:szCs w:val="28"/>
        </w:rPr>
        <w:t>Сес</w:t>
      </w:r>
      <w:proofErr w:type="spellEnd"/>
      <w:r w:rsidRPr="009A6C19">
        <w:rPr>
          <w:szCs w:val="28"/>
        </w:rPr>
        <w:t xml:space="preserve">» и разместить на официальном сайте Администрации </w:t>
      </w:r>
      <w:r>
        <w:rPr>
          <w:szCs w:val="28"/>
        </w:rPr>
        <w:t>муниципального района</w:t>
      </w:r>
      <w:r w:rsidRPr="009A6C19">
        <w:rPr>
          <w:szCs w:val="28"/>
        </w:rPr>
        <w:t xml:space="preserve"> «</w:t>
      </w:r>
      <w:proofErr w:type="spellStart"/>
      <w:r w:rsidRPr="009A6C19">
        <w:rPr>
          <w:szCs w:val="28"/>
        </w:rPr>
        <w:t>Магарамкентский</w:t>
      </w:r>
      <w:proofErr w:type="spellEnd"/>
      <w:r w:rsidRPr="009A6C19">
        <w:rPr>
          <w:szCs w:val="28"/>
        </w:rPr>
        <w:t xml:space="preserve"> район».</w:t>
      </w:r>
    </w:p>
    <w:p w:rsidR="00E71A5F" w:rsidRDefault="00E71A5F" w:rsidP="00D268B1">
      <w:pPr>
        <w:jc w:val="center"/>
        <w:outlineLvl w:val="0"/>
        <w:rPr>
          <w:szCs w:val="28"/>
        </w:rPr>
      </w:pPr>
    </w:p>
    <w:p w:rsidR="00E71A5F" w:rsidRDefault="00E71A5F" w:rsidP="00D268B1">
      <w:pPr>
        <w:jc w:val="center"/>
        <w:outlineLvl w:val="0"/>
        <w:rPr>
          <w:szCs w:val="28"/>
        </w:rPr>
      </w:pPr>
    </w:p>
    <w:p w:rsidR="00F4416C" w:rsidRDefault="00F4416C" w:rsidP="00D268B1">
      <w:pPr>
        <w:jc w:val="center"/>
        <w:outlineLvl w:val="0"/>
        <w:rPr>
          <w:szCs w:val="28"/>
        </w:rPr>
      </w:pPr>
    </w:p>
    <w:p w:rsidR="00F4416C" w:rsidRPr="005B3EE7" w:rsidRDefault="00F4416C" w:rsidP="00D268B1">
      <w:pPr>
        <w:jc w:val="center"/>
        <w:outlineLvl w:val="0"/>
        <w:rPr>
          <w:szCs w:val="28"/>
        </w:rPr>
      </w:pPr>
    </w:p>
    <w:p w:rsidR="0005174A" w:rsidRDefault="00721C76" w:rsidP="0005174A">
      <w:pPr>
        <w:pStyle w:val="a5"/>
        <w:tabs>
          <w:tab w:val="clear" w:pos="4677"/>
          <w:tab w:val="clear" w:pos="9355"/>
        </w:tabs>
        <w:rPr>
          <w:b/>
          <w:szCs w:val="28"/>
        </w:rPr>
      </w:pPr>
      <w:r w:rsidRPr="005B3EE7">
        <w:rPr>
          <w:b/>
          <w:szCs w:val="28"/>
        </w:rPr>
        <w:t>Председател</w:t>
      </w:r>
      <w:r w:rsidR="00EE2743">
        <w:rPr>
          <w:b/>
          <w:szCs w:val="28"/>
        </w:rPr>
        <w:t xml:space="preserve">ь </w:t>
      </w:r>
      <w:r w:rsidRPr="005B3EE7">
        <w:rPr>
          <w:b/>
          <w:szCs w:val="28"/>
        </w:rPr>
        <w:t xml:space="preserve"> </w:t>
      </w:r>
      <w:r w:rsidR="009F4EBF">
        <w:rPr>
          <w:b/>
          <w:szCs w:val="28"/>
        </w:rPr>
        <w:t xml:space="preserve">                                                                                                        </w:t>
      </w:r>
      <w:r w:rsidRPr="005B3EE7">
        <w:rPr>
          <w:b/>
          <w:szCs w:val="28"/>
        </w:rPr>
        <w:t>Собрания</w:t>
      </w:r>
      <w:r w:rsidR="00EE2743">
        <w:rPr>
          <w:b/>
          <w:szCs w:val="28"/>
        </w:rPr>
        <w:t xml:space="preserve"> </w:t>
      </w:r>
      <w:r w:rsidRPr="005B3EE7">
        <w:rPr>
          <w:b/>
          <w:szCs w:val="28"/>
        </w:rPr>
        <w:t xml:space="preserve"> депутатов </w:t>
      </w:r>
      <w:r w:rsidR="0005174A">
        <w:rPr>
          <w:b/>
          <w:szCs w:val="28"/>
        </w:rPr>
        <w:tab/>
        <w:t xml:space="preserve">                                        </w:t>
      </w:r>
      <w:r w:rsidR="009F4EBF">
        <w:rPr>
          <w:b/>
          <w:szCs w:val="28"/>
        </w:rPr>
        <w:t xml:space="preserve"> </w:t>
      </w:r>
    </w:p>
    <w:p w:rsidR="00E67BE2" w:rsidRPr="005B3EE7" w:rsidRDefault="0005174A" w:rsidP="00E67BE2">
      <w:pPr>
        <w:pStyle w:val="a5"/>
        <w:tabs>
          <w:tab w:val="clear" w:pos="4677"/>
          <w:tab w:val="clear" w:pos="9355"/>
        </w:tabs>
        <w:rPr>
          <w:szCs w:val="28"/>
        </w:rPr>
      </w:pPr>
      <w:r>
        <w:rPr>
          <w:b/>
          <w:szCs w:val="28"/>
        </w:rPr>
        <w:t>МР «</w:t>
      </w:r>
      <w:proofErr w:type="spellStart"/>
      <w:r>
        <w:rPr>
          <w:b/>
          <w:szCs w:val="28"/>
        </w:rPr>
        <w:t>Магарамкентский</w:t>
      </w:r>
      <w:proofErr w:type="spellEnd"/>
      <w:r>
        <w:rPr>
          <w:b/>
          <w:szCs w:val="28"/>
        </w:rPr>
        <w:t xml:space="preserve"> район»</w:t>
      </w:r>
      <w:r w:rsidR="00721C76" w:rsidRPr="005B3EE7">
        <w:rPr>
          <w:b/>
          <w:szCs w:val="28"/>
        </w:rPr>
        <w:t xml:space="preserve">              </w:t>
      </w:r>
      <w:r w:rsidR="00E71A5F">
        <w:rPr>
          <w:b/>
          <w:szCs w:val="28"/>
        </w:rPr>
        <w:t xml:space="preserve">     </w:t>
      </w:r>
      <w:r w:rsidR="00721C76" w:rsidRPr="005B3EE7">
        <w:rPr>
          <w:b/>
          <w:szCs w:val="28"/>
        </w:rPr>
        <w:t xml:space="preserve">     </w:t>
      </w:r>
      <w:r w:rsidR="009F4EBF">
        <w:rPr>
          <w:b/>
          <w:szCs w:val="28"/>
        </w:rPr>
        <w:t xml:space="preserve">             </w:t>
      </w:r>
      <w:proofErr w:type="spellStart"/>
      <w:r w:rsidR="009F4EBF" w:rsidRPr="009F4EBF">
        <w:rPr>
          <w:b/>
          <w:szCs w:val="28"/>
        </w:rPr>
        <w:t>Н.А.Алияров</w:t>
      </w:r>
      <w:proofErr w:type="spellEnd"/>
      <w:r w:rsidR="009F4EBF">
        <w:rPr>
          <w:b/>
          <w:szCs w:val="28"/>
        </w:rPr>
        <w:t>.</w:t>
      </w:r>
      <w:r w:rsidR="00721C76" w:rsidRPr="005B3EE7">
        <w:rPr>
          <w:b/>
          <w:szCs w:val="28"/>
        </w:rPr>
        <w:t xml:space="preserve">        </w:t>
      </w:r>
      <w:r w:rsidR="00D10F6B" w:rsidRPr="005B3EE7">
        <w:rPr>
          <w:b/>
          <w:szCs w:val="28"/>
        </w:rPr>
        <w:t xml:space="preserve">    </w:t>
      </w:r>
      <w:r w:rsidR="005B3EE7">
        <w:rPr>
          <w:b/>
          <w:szCs w:val="28"/>
        </w:rPr>
        <w:t xml:space="preserve"> </w:t>
      </w:r>
      <w:r w:rsidR="00D10F6B" w:rsidRPr="005B3EE7">
        <w:rPr>
          <w:b/>
          <w:szCs w:val="28"/>
        </w:rPr>
        <w:t xml:space="preserve">     </w:t>
      </w:r>
      <w:r w:rsidR="00721C76" w:rsidRPr="005B3EE7">
        <w:rPr>
          <w:b/>
          <w:szCs w:val="28"/>
        </w:rPr>
        <w:t xml:space="preserve">     </w:t>
      </w:r>
    </w:p>
    <w:p w:rsidR="00846EE0" w:rsidRDefault="00E67BE2" w:rsidP="00E67BE2">
      <w:pPr>
        <w:pStyle w:val="a5"/>
        <w:tabs>
          <w:tab w:val="clear" w:pos="4677"/>
          <w:tab w:val="clear" w:pos="9355"/>
        </w:tabs>
        <w:rPr>
          <w:b/>
          <w:szCs w:val="28"/>
        </w:rPr>
      </w:pPr>
      <w:r w:rsidRPr="005B3EE7">
        <w:rPr>
          <w:b/>
          <w:szCs w:val="28"/>
        </w:rPr>
        <w:t xml:space="preserve">   </w:t>
      </w:r>
      <w:r w:rsidR="004D1E9C" w:rsidRPr="005B3EE7">
        <w:rPr>
          <w:b/>
          <w:szCs w:val="28"/>
        </w:rPr>
        <w:t xml:space="preserve"> </w:t>
      </w:r>
    </w:p>
    <w:p w:rsidR="00EC601A" w:rsidRDefault="00EC601A" w:rsidP="00E67BE2">
      <w:pPr>
        <w:pStyle w:val="a5"/>
        <w:tabs>
          <w:tab w:val="clear" w:pos="4677"/>
          <w:tab w:val="clear" w:pos="9355"/>
        </w:tabs>
        <w:rPr>
          <w:b/>
          <w:szCs w:val="28"/>
        </w:rPr>
      </w:pPr>
    </w:p>
    <w:p w:rsidR="00E67BE2" w:rsidRPr="005B3EE7" w:rsidRDefault="001210BF" w:rsidP="00E67BE2">
      <w:pPr>
        <w:pStyle w:val="a5"/>
        <w:tabs>
          <w:tab w:val="clear" w:pos="4677"/>
          <w:tab w:val="clear" w:pos="9355"/>
        </w:tabs>
        <w:rPr>
          <w:b/>
          <w:szCs w:val="28"/>
        </w:rPr>
      </w:pPr>
      <w:r>
        <w:rPr>
          <w:b/>
          <w:szCs w:val="28"/>
        </w:rPr>
        <w:t xml:space="preserve"> </w:t>
      </w:r>
    </w:p>
    <w:p w:rsidR="008A09D9" w:rsidRDefault="008A09D9" w:rsidP="008A09D9">
      <w:pPr>
        <w:ind w:left="540" w:firstLine="360"/>
        <w:jc w:val="right"/>
        <w:rPr>
          <w:rFonts w:eastAsia="Calibri"/>
          <w:sz w:val="24"/>
          <w:szCs w:val="24"/>
        </w:rPr>
      </w:pPr>
    </w:p>
    <w:p w:rsidR="00296EC9" w:rsidRDefault="00296EC9" w:rsidP="008A09D9">
      <w:pPr>
        <w:ind w:left="540" w:firstLine="360"/>
        <w:jc w:val="right"/>
        <w:rPr>
          <w:rFonts w:eastAsia="Calibri"/>
          <w:sz w:val="24"/>
          <w:szCs w:val="24"/>
        </w:rPr>
      </w:pPr>
    </w:p>
    <w:p w:rsidR="00A606DB" w:rsidRDefault="00296EC9" w:rsidP="00296EC9">
      <w:pPr>
        <w:pStyle w:val="2"/>
        <w:jc w:val="both"/>
        <w:rPr>
          <w:szCs w:val="28"/>
        </w:rPr>
      </w:pPr>
      <w:r>
        <w:rPr>
          <w:szCs w:val="28"/>
        </w:rPr>
        <w:lastRenderedPageBreak/>
        <w:t xml:space="preserve">                                                     </w:t>
      </w:r>
    </w:p>
    <w:p w:rsidR="00A606DB" w:rsidRPr="00145B02" w:rsidRDefault="00A606DB" w:rsidP="00A606DB">
      <w:pPr>
        <w:ind w:left="540" w:firstLine="360"/>
        <w:jc w:val="right"/>
        <w:rPr>
          <w:sz w:val="24"/>
          <w:szCs w:val="24"/>
        </w:rPr>
      </w:pPr>
      <w:r>
        <w:rPr>
          <w:szCs w:val="28"/>
        </w:rPr>
        <w:tab/>
      </w:r>
      <w:r w:rsidRPr="00145B02">
        <w:rPr>
          <w:sz w:val="24"/>
          <w:szCs w:val="24"/>
        </w:rPr>
        <w:t xml:space="preserve">УТВЕРЖДЕН </w:t>
      </w:r>
    </w:p>
    <w:p w:rsidR="00A606DB" w:rsidRPr="00145B02" w:rsidRDefault="00A606DB" w:rsidP="00A606DB">
      <w:pPr>
        <w:ind w:left="540" w:firstLine="360"/>
        <w:jc w:val="right"/>
        <w:rPr>
          <w:sz w:val="24"/>
          <w:szCs w:val="24"/>
        </w:rPr>
      </w:pPr>
      <w:r w:rsidRPr="00145B02">
        <w:rPr>
          <w:sz w:val="24"/>
          <w:szCs w:val="24"/>
        </w:rPr>
        <w:t>решением Собрания депутатов</w:t>
      </w:r>
    </w:p>
    <w:p w:rsidR="00A606DB" w:rsidRPr="00145B02" w:rsidRDefault="00A606DB" w:rsidP="00A606DB">
      <w:pPr>
        <w:ind w:left="540" w:firstLine="360"/>
        <w:jc w:val="right"/>
        <w:rPr>
          <w:sz w:val="24"/>
          <w:szCs w:val="24"/>
        </w:rPr>
      </w:pPr>
      <w:r w:rsidRPr="00145B02">
        <w:rPr>
          <w:sz w:val="24"/>
          <w:szCs w:val="24"/>
        </w:rPr>
        <w:t xml:space="preserve"> МР «</w:t>
      </w:r>
      <w:proofErr w:type="spellStart"/>
      <w:r w:rsidRPr="00145B02">
        <w:rPr>
          <w:sz w:val="24"/>
          <w:szCs w:val="24"/>
        </w:rPr>
        <w:t>Магарамкентский</w:t>
      </w:r>
      <w:proofErr w:type="spellEnd"/>
      <w:r w:rsidRPr="00145B02">
        <w:rPr>
          <w:sz w:val="24"/>
          <w:szCs w:val="24"/>
        </w:rPr>
        <w:t xml:space="preserve"> район»</w:t>
      </w:r>
    </w:p>
    <w:p w:rsidR="00A606DB" w:rsidRPr="00145B02" w:rsidRDefault="009F4EBF" w:rsidP="00A606DB">
      <w:pPr>
        <w:ind w:left="540" w:firstLine="360"/>
        <w:jc w:val="right"/>
        <w:rPr>
          <w:sz w:val="24"/>
          <w:szCs w:val="24"/>
        </w:rPr>
      </w:pPr>
      <w:r>
        <w:rPr>
          <w:sz w:val="24"/>
          <w:szCs w:val="24"/>
        </w:rPr>
        <w:t>От 14 июня</w:t>
      </w:r>
      <w:r w:rsidR="00A606DB" w:rsidRPr="00145B02">
        <w:rPr>
          <w:sz w:val="24"/>
          <w:szCs w:val="24"/>
        </w:rPr>
        <w:t xml:space="preserve">  2023г.</w:t>
      </w:r>
    </w:p>
    <w:p w:rsidR="00A606DB" w:rsidRDefault="00A606DB" w:rsidP="00296EC9">
      <w:pPr>
        <w:pStyle w:val="2"/>
        <w:jc w:val="both"/>
        <w:rPr>
          <w:szCs w:val="28"/>
        </w:rPr>
      </w:pPr>
    </w:p>
    <w:p w:rsidR="00A606DB" w:rsidRDefault="00A606DB" w:rsidP="00296EC9">
      <w:pPr>
        <w:pStyle w:val="2"/>
        <w:jc w:val="both"/>
        <w:rPr>
          <w:szCs w:val="28"/>
        </w:rPr>
      </w:pPr>
    </w:p>
    <w:p w:rsidR="00296EC9" w:rsidRPr="00A606DB" w:rsidRDefault="00296EC9" w:rsidP="00A606DB">
      <w:pPr>
        <w:pStyle w:val="2"/>
        <w:rPr>
          <w:b/>
          <w:szCs w:val="28"/>
        </w:rPr>
      </w:pPr>
      <w:r w:rsidRPr="00A606DB">
        <w:rPr>
          <w:b/>
          <w:szCs w:val="28"/>
        </w:rPr>
        <w:t>ПОРЯДОК</w:t>
      </w:r>
    </w:p>
    <w:p w:rsidR="00296EC9" w:rsidRPr="00A606DB" w:rsidRDefault="00296EC9" w:rsidP="00A606DB">
      <w:pPr>
        <w:pStyle w:val="2"/>
        <w:rPr>
          <w:b/>
          <w:szCs w:val="28"/>
        </w:rPr>
      </w:pPr>
      <w:r w:rsidRPr="00A606DB">
        <w:rPr>
          <w:b/>
          <w:szCs w:val="28"/>
        </w:rPr>
        <w:t xml:space="preserve">проведения внешней проверки годового отчета об исполнении бюджета муниципального района </w:t>
      </w:r>
      <w:r w:rsidR="00A606DB" w:rsidRPr="00A606DB">
        <w:rPr>
          <w:b/>
          <w:szCs w:val="28"/>
        </w:rPr>
        <w:t>«</w:t>
      </w:r>
      <w:proofErr w:type="spellStart"/>
      <w:r w:rsidR="00A606DB" w:rsidRPr="00A606DB">
        <w:rPr>
          <w:b/>
          <w:szCs w:val="28"/>
        </w:rPr>
        <w:t>Магарамкентский</w:t>
      </w:r>
      <w:proofErr w:type="spellEnd"/>
      <w:r w:rsidR="00A606DB" w:rsidRPr="00A606DB">
        <w:rPr>
          <w:b/>
          <w:szCs w:val="28"/>
        </w:rPr>
        <w:t xml:space="preserve"> район»</w:t>
      </w:r>
    </w:p>
    <w:p w:rsidR="00296EC9" w:rsidRDefault="00296EC9" w:rsidP="00296EC9">
      <w:pPr>
        <w:pStyle w:val="2"/>
        <w:jc w:val="both"/>
        <w:rPr>
          <w:szCs w:val="28"/>
        </w:rPr>
      </w:pPr>
      <w:r>
        <w:rPr>
          <w:szCs w:val="28"/>
        </w:rPr>
        <w:t xml:space="preserve">                                  </w:t>
      </w:r>
    </w:p>
    <w:p w:rsidR="00296EC9" w:rsidRPr="00A606DB" w:rsidRDefault="00296EC9" w:rsidP="00296EC9">
      <w:pPr>
        <w:pStyle w:val="2"/>
        <w:rPr>
          <w:b/>
          <w:szCs w:val="28"/>
        </w:rPr>
      </w:pPr>
      <w:r w:rsidRPr="00A606DB">
        <w:rPr>
          <w:b/>
          <w:szCs w:val="28"/>
        </w:rPr>
        <w:t>1.   Общие положения.</w:t>
      </w:r>
    </w:p>
    <w:p w:rsidR="00296EC9" w:rsidRPr="00296EC9" w:rsidRDefault="00296EC9" w:rsidP="00296EC9">
      <w:pPr>
        <w:pStyle w:val="2"/>
        <w:jc w:val="both"/>
        <w:rPr>
          <w:szCs w:val="28"/>
        </w:rPr>
      </w:pPr>
      <w:r w:rsidRPr="00296EC9">
        <w:rPr>
          <w:szCs w:val="28"/>
        </w:rPr>
        <w:t> </w:t>
      </w:r>
    </w:p>
    <w:p w:rsidR="00296EC9" w:rsidRPr="00296EC9" w:rsidRDefault="00296EC9" w:rsidP="00296EC9">
      <w:pPr>
        <w:pStyle w:val="2"/>
        <w:jc w:val="both"/>
        <w:rPr>
          <w:szCs w:val="28"/>
        </w:rPr>
      </w:pPr>
      <w:r>
        <w:rPr>
          <w:szCs w:val="28"/>
        </w:rPr>
        <w:t xml:space="preserve">       </w:t>
      </w:r>
      <w:r w:rsidRPr="00296EC9">
        <w:rPr>
          <w:szCs w:val="28"/>
        </w:rPr>
        <w:t>1.1. Настоящий Порядок устанавливает правила, разработанные в соответствии с Федеральным Законом от 06.10.2003г. № 131-ФЗ «Об общих принципах организации местного самоуправления в Российской Федерации», со статьей 264.4 Бюджетного кодекса Российской Федерации, Устав</w:t>
      </w:r>
      <w:r w:rsidR="00A606DB">
        <w:rPr>
          <w:szCs w:val="28"/>
        </w:rPr>
        <w:t>ом</w:t>
      </w:r>
      <w:r w:rsidRPr="00296EC9">
        <w:rPr>
          <w:szCs w:val="28"/>
        </w:rPr>
        <w:t xml:space="preserve"> муниципального района </w:t>
      </w:r>
      <w:r w:rsidR="00A606DB" w:rsidRPr="00144F4C">
        <w:rPr>
          <w:szCs w:val="28"/>
        </w:rPr>
        <w:t>«</w:t>
      </w:r>
      <w:proofErr w:type="spellStart"/>
      <w:r w:rsidR="00A606DB">
        <w:rPr>
          <w:szCs w:val="28"/>
        </w:rPr>
        <w:t>Магарамкент</w:t>
      </w:r>
      <w:r w:rsidR="00A606DB" w:rsidRPr="00144F4C">
        <w:rPr>
          <w:szCs w:val="28"/>
        </w:rPr>
        <w:t>ский</w:t>
      </w:r>
      <w:proofErr w:type="spellEnd"/>
      <w:r w:rsidR="00A606DB" w:rsidRPr="00144F4C">
        <w:rPr>
          <w:szCs w:val="28"/>
        </w:rPr>
        <w:t xml:space="preserve"> район»</w:t>
      </w:r>
      <w:r w:rsidR="00A606DB">
        <w:rPr>
          <w:szCs w:val="28"/>
        </w:rPr>
        <w:t xml:space="preserve"> Республики Дагестан</w:t>
      </w:r>
      <w:r w:rsidRPr="00296EC9">
        <w:rPr>
          <w:szCs w:val="28"/>
        </w:rPr>
        <w:t>.</w:t>
      </w:r>
    </w:p>
    <w:p w:rsidR="00296EC9" w:rsidRPr="00296EC9" w:rsidRDefault="00296EC9" w:rsidP="00296EC9">
      <w:pPr>
        <w:pStyle w:val="2"/>
        <w:jc w:val="both"/>
        <w:rPr>
          <w:szCs w:val="28"/>
        </w:rPr>
      </w:pPr>
      <w:r>
        <w:rPr>
          <w:szCs w:val="28"/>
        </w:rPr>
        <w:t xml:space="preserve">        </w:t>
      </w:r>
      <w:r w:rsidRPr="00296EC9">
        <w:rPr>
          <w:szCs w:val="28"/>
        </w:rPr>
        <w:t xml:space="preserve">1.2. Годовой отчет об исполнении бюджета </w:t>
      </w:r>
      <w:r w:rsidR="00A606DB" w:rsidRPr="00296EC9">
        <w:rPr>
          <w:szCs w:val="28"/>
        </w:rPr>
        <w:t xml:space="preserve">муниципального района </w:t>
      </w:r>
      <w:r w:rsidR="00A606DB" w:rsidRPr="00144F4C">
        <w:rPr>
          <w:szCs w:val="28"/>
        </w:rPr>
        <w:t>«</w:t>
      </w:r>
      <w:proofErr w:type="spellStart"/>
      <w:r w:rsidR="00A606DB">
        <w:rPr>
          <w:szCs w:val="28"/>
        </w:rPr>
        <w:t>Магарамкент</w:t>
      </w:r>
      <w:r w:rsidR="00A606DB" w:rsidRPr="00144F4C">
        <w:rPr>
          <w:szCs w:val="28"/>
        </w:rPr>
        <w:t>ский</w:t>
      </w:r>
      <w:proofErr w:type="spellEnd"/>
      <w:r w:rsidR="00A606DB" w:rsidRPr="00144F4C">
        <w:rPr>
          <w:szCs w:val="28"/>
        </w:rPr>
        <w:t xml:space="preserve"> район»</w:t>
      </w:r>
      <w:r w:rsidR="00A606DB">
        <w:rPr>
          <w:szCs w:val="28"/>
        </w:rPr>
        <w:t xml:space="preserve">  Республики  Дагестан</w:t>
      </w:r>
      <w:r w:rsidRPr="00296EC9">
        <w:rPr>
          <w:szCs w:val="28"/>
        </w:rPr>
        <w:t xml:space="preserve"> (далее – местный бюджет) до его рассмотрения Собранием</w:t>
      </w:r>
      <w:r w:rsidR="00A606DB">
        <w:rPr>
          <w:szCs w:val="28"/>
        </w:rPr>
        <w:t xml:space="preserve"> депутатов</w:t>
      </w:r>
      <w:r w:rsidRPr="00296EC9">
        <w:rPr>
          <w:szCs w:val="28"/>
        </w:rPr>
        <w:t xml:space="preserve"> </w:t>
      </w:r>
      <w:r w:rsidR="00A606DB" w:rsidRPr="00296EC9">
        <w:rPr>
          <w:szCs w:val="28"/>
        </w:rPr>
        <w:t xml:space="preserve">муниципального района </w:t>
      </w:r>
      <w:r w:rsidR="00A606DB" w:rsidRPr="00144F4C">
        <w:rPr>
          <w:szCs w:val="28"/>
        </w:rPr>
        <w:t>«</w:t>
      </w:r>
      <w:proofErr w:type="spellStart"/>
      <w:r w:rsidR="00A606DB">
        <w:rPr>
          <w:szCs w:val="28"/>
        </w:rPr>
        <w:t>Магарамкент</w:t>
      </w:r>
      <w:r w:rsidR="00A606DB" w:rsidRPr="00144F4C">
        <w:rPr>
          <w:szCs w:val="28"/>
        </w:rPr>
        <w:t>ский</w:t>
      </w:r>
      <w:proofErr w:type="spellEnd"/>
      <w:r w:rsidR="00A606DB" w:rsidRPr="00144F4C">
        <w:rPr>
          <w:szCs w:val="28"/>
        </w:rPr>
        <w:t xml:space="preserve"> район»</w:t>
      </w:r>
      <w:r w:rsidR="00A606DB">
        <w:rPr>
          <w:szCs w:val="28"/>
        </w:rPr>
        <w:t xml:space="preserve"> Республики Дагестан</w:t>
      </w:r>
      <w:r w:rsidR="00A606DB" w:rsidRPr="00296EC9">
        <w:rPr>
          <w:szCs w:val="28"/>
        </w:rPr>
        <w:t xml:space="preserve"> </w:t>
      </w:r>
      <w:r w:rsidRPr="00296EC9">
        <w:rPr>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96EC9" w:rsidRPr="00296EC9" w:rsidRDefault="00296EC9" w:rsidP="00296EC9">
      <w:pPr>
        <w:pStyle w:val="2"/>
        <w:jc w:val="both"/>
        <w:rPr>
          <w:szCs w:val="28"/>
        </w:rPr>
      </w:pPr>
      <w:r>
        <w:rPr>
          <w:szCs w:val="28"/>
        </w:rPr>
        <w:t xml:space="preserve">        </w:t>
      </w:r>
      <w:r w:rsidRPr="00296EC9">
        <w:rPr>
          <w:szCs w:val="28"/>
        </w:rPr>
        <w:t xml:space="preserve">1.3. Внешняя проверка годового отчета об исполнении местного бюджета осуществляется контрольно-счетной палатой муниципального района </w:t>
      </w:r>
      <w:r w:rsidR="00A606DB" w:rsidRPr="00296EC9">
        <w:rPr>
          <w:szCs w:val="28"/>
        </w:rPr>
        <w:t xml:space="preserve">муниципального района </w:t>
      </w:r>
      <w:r w:rsidR="00A606DB" w:rsidRPr="00144F4C">
        <w:rPr>
          <w:szCs w:val="28"/>
        </w:rPr>
        <w:t>«</w:t>
      </w:r>
      <w:proofErr w:type="spellStart"/>
      <w:r w:rsidR="00A606DB">
        <w:rPr>
          <w:szCs w:val="28"/>
        </w:rPr>
        <w:t>Магарамкент</w:t>
      </w:r>
      <w:r w:rsidR="00A606DB" w:rsidRPr="00144F4C">
        <w:rPr>
          <w:szCs w:val="28"/>
        </w:rPr>
        <w:t>ский</w:t>
      </w:r>
      <w:proofErr w:type="spellEnd"/>
      <w:r w:rsidR="00A606DB" w:rsidRPr="00144F4C">
        <w:rPr>
          <w:szCs w:val="28"/>
        </w:rPr>
        <w:t xml:space="preserve"> район»</w:t>
      </w:r>
      <w:r w:rsidR="00A606DB">
        <w:rPr>
          <w:szCs w:val="28"/>
        </w:rPr>
        <w:t xml:space="preserve"> Республики Дагестан</w:t>
      </w:r>
      <w:r w:rsidR="00A606DB" w:rsidRPr="00296EC9">
        <w:rPr>
          <w:szCs w:val="28"/>
        </w:rPr>
        <w:t xml:space="preserve"> </w:t>
      </w:r>
      <w:r w:rsidRPr="00296EC9">
        <w:rPr>
          <w:szCs w:val="28"/>
        </w:rPr>
        <w:t xml:space="preserve">в порядке, установленном муниципальным правовым актом Собрания </w:t>
      </w:r>
      <w:r w:rsidR="005003A0">
        <w:rPr>
          <w:szCs w:val="28"/>
        </w:rPr>
        <w:t>депутатов муниципального района</w:t>
      </w:r>
      <w:r w:rsidRPr="00296EC9">
        <w:rPr>
          <w:szCs w:val="28"/>
        </w:rPr>
        <w:t>, с соблюдением требований Бюджетного</w:t>
      </w:r>
      <w:r w:rsidR="00B85595">
        <w:rPr>
          <w:szCs w:val="28"/>
        </w:rPr>
        <w:t xml:space="preserve"> кодекса</w:t>
      </w:r>
      <w:r w:rsidRPr="00296EC9">
        <w:rPr>
          <w:szCs w:val="28"/>
        </w:rPr>
        <w:t>  Российской Федерации и с учетом особенностей, установленных федеральными законами.</w:t>
      </w:r>
    </w:p>
    <w:p w:rsidR="00296EC9" w:rsidRDefault="00296EC9" w:rsidP="00296EC9">
      <w:pPr>
        <w:pStyle w:val="2"/>
        <w:jc w:val="both"/>
        <w:rPr>
          <w:szCs w:val="28"/>
        </w:rPr>
      </w:pPr>
      <w:r>
        <w:rPr>
          <w:szCs w:val="28"/>
        </w:rPr>
        <w:t xml:space="preserve">                       </w:t>
      </w:r>
    </w:p>
    <w:p w:rsidR="00296EC9" w:rsidRPr="00B85595" w:rsidRDefault="00296EC9" w:rsidP="00296EC9">
      <w:pPr>
        <w:pStyle w:val="2"/>
        <w:jc w:val="both"/>
        <w:rPr>
          <w:b/>
          <w:szCs w:val="28"/>
        </w:rPr>
      </w:pPr>
      <w:r>
        <w:rPr>
          <w:szCs w:val="28"/>
        </w:rPr>
        <w:t xml:space="preserve">                     </w:t>
      </w:r>
      <w:r w:rsidRPr="00B85595">
        <w:rPr>
          <w:b/>
          <w:szCs w:val="28"/>
        </w:rPr>
        <w:t>2.    Понятие и цель проведения внешней проверки.</w:t>
      </w:r>
    </w:p>
    <w:p w:rsidR="00296EC9" w:rsidRPr="00296EC9" w:rsidRDefault="00296EC9" w:rsidP="00296EC9">
      <w:pPr>
        <w:pStyle w:val="2"/>
        <w:jc w:val="both"/>
        <w:rPr>
          <w:szCs w:val="28"/>
        </w:rPr>
      </w:pPr>
      <w:r w:rsidRPr="00296EC9">
        <w:rPr>
          <w:szCs w:val="28"/>
        </w:rPr>
        <w:t> </w:t>
      </w:r>
    </w:p>
    <w:p w:rsidR="00296EC9" w:rsidRPr="00296EC9" w:rsidRDefault="00296EC9" w:rsidP="00296EC9">
      <w:pPr>
        <w:pStyle w:val="2"/>
        <w:jc w:val="both"/>
        <w:rPr>
          <w:szCs w:val="28"/>
        </w:rPr>
      </w:pPr>
      <w:r w:rsidRPr="00296EC9">
        <w:rPr>
          <w:szCs w:val="28"/>
        </w:rPr>
        <w:t>           2.1. Внешняя проверка годового отчета об исполнении местного бюджета представляет собой комплекс контрольных действий по проверке:</w:t>
      </w:r>
    </w:p>
    <w:p w:rsidR="00296EC9" w:rsidRPr="00296EC9" w:rsidRDefault="00296EC9" w:rsidP="00296EC9">
      <w:pPr>
        <w:pStyle w:val="2"/>
        <w:jc w:val="both"/>
        <w:rPr>
          <w:szCs w:val="28"/>
        </w:rPr>
      </w:pPr>
      <w:r w:rsidRPr="00296EC9">
        <w:rPr>
          <w:szCs w:val="28"/>
        </w:rPr>
        <w:t>- соответствия состава бюджетной отчетности установленной формы;</w:t>
      </w:r>
    </w:p>
    <w:p w:rsidR="00296EC9" w:rsidRPr="00296EC9" w:rsidRDefault="00296EC9" w:rsidP="00296EC9">
      <w:pPr>
        <w:pStyle w:val="2"/>
        <w:jc w:val="both"/>
        <w:rPr>
          <w:szCs w:val="28"/>
        </w:rPr>
      </w:pPr>
      <w:r w:rsidRPr="00296EC9">
        <w:rPr>
          <w:szCs w:val="28"/>
        </w:rPr>
        <w:t>- достоверности показателей бюджетной отчетности.</w:t>
      </w:r>
    </w:p>
    <w:p w:rsidR="00296EC9" w:rsidRPr="00296EC9" w:rsidRDefault="00296EC9" w:rsidP="00296EC9">
      <w:pPr>
        <w:pStyle w:val="2"/>
        <w:jc w:val="both"/>
        <w:rPr>
          <w:szCs w:val="28"/>
        </w:rPr>
      </w:pPr>
      <w:r w:rsidRPr="00296EC9">
        <w:rPr>
          <w:szCs w:val="28"/>
        </w:rPr>
        <w:t>         2.2. Целью внешней проверки годового отчета об исполнении местного бюджета является:</w:t>
      </w:r>
    </w:p>
    <w:p w:rsidR="00296EC9" w:rsidRPr="00296EC9" w:rsidRDefault="00296EC9" w:rsidP="00296EC9">
      <w:pPr>
        <w:pStyle w:val="2"/>
        <w:jc w:val="both"/>
        <w:rPr>
          <w:szCs w:val="28"/>
        </w:rPr>
      </w:pPr>
      <w:r w:rsidRPr="00296EC9">
        <w:rPr>
          <w:szCs w:val="28"/>
        </w:rPr>
        <w:t>        </w:t>
      </w:r>
      <w:r>
        <w:rPr>
          <w:szCs w:val="28"/>
        </w:rPr>
        <w:t xml:space="preserve"> </w:t>
      </w:r>
      <w:r w:rsidRPr="00296EC9">
        <w:rPr>
          <w:szCs w:val="28"/>
        </w:rPr>
        <w:t>2.2.1. Определение полноты и достоверности годовой бюджетной отчетности.</w:t>
      </w:r>
    </w:p>
    <w:p w:rsidR="00296EC9" w:rsidRPr="00296EC9" w:rsidRDefault="00296EC9" w:rsidP="00296EC9">
      <w:pPr>
        <w:pStyle w:val="2"/>
        <w:jc w:val="both"/>
        <w:rPr>
          <w:szCs w:val="28"/>
        </w:rPr>
      </w:pPr>
      <w:r w:rsidRPr="00296EC9">
        <w:rPr>
          <w:szCs w:val="28"/>
        </w:rPr>
        <w:t xml:space="preserve">         2.2.2. Установление соответствия (несоответствия) исполнения Решения Собрания </w:t>
      </w:r>
      <w:r w:rsidR="00352A7F">
        <w:rPr>
          <w:szCs w:val="28"/>
        </w:rPr>
        <w:t>депутатов</w:t>
      </w:r>
      <w:r w:rsidRPr="00296EC9">
        <w:rPr>
          <w:szCs w:val="28"/>
        </w:rPr>
        <w:t xml:space="preserve"> о бюджете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Pr="00296EC9">
        <w:rPr>
          <w:szCs w:val="28"/>
        </w:rPr>
        <w:t xml:space="preserve"> на отчетный финансовый год главным распорядителем бюджетных </w:t>
      </w:r>
      <w:r w:rsidRPr="00296EC9">
        <w:rPr>
          <w:szCs w:val="28"/>
        </w:rPr>
        <w:lastRenderedPageBreak/>
        <w:t xml:space="preserve">средств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szCs w:val="28"/>
        </w:rPr>
        <w:t xml:space="preserve">требованиям Бюджетного Кодекса Российской Федерации, Положению о бюджетном процессе </w:t>
      </w:r>
      <w:r w:rsidR="00352A7F">
        <w:rPr>
          <w:szCs w:val="28"/>
        </w:rPr>
        <w:t xml:space="preserve">в </w:t>
      </w:r>
      <w:r w:rsidR="00352A7F" w:rsidRPr="00296EC9">
        <w:rPr>
          <w:szCs w:val="28"/>
        </w:rPr>
        <w:t>муниципально</w:t>
      </w:r>
      <w:r w:rsidR="00352A7F">
        <w:rPr>
          <w:szCs w:val="28"/>
        </w:rPr>
        <w:t>м</w:t>
      </w:r>
      <w:r w:rsidR="00352A7F" w:rsidRPr="00296EC9">
        <w:rPr>
          <w:szCs w:val="28"/>
        </w:rPr>
        <w:t xml:space="preserve"> район</w:t>
      </w:r>
      <w:r w:rsidR="00352A7F">
        <w:rPr>
          <w:szCs w:val="28"/>
        </w:rPr>
        <w:t>е</w:t>
      </w:r>
      <w:r w:rsidR="00352A7F" w:rsidRPr="00296EC9">
        <w:rPr>
          <w:szCs w:val="28"/>
        </w:rPr>
        <w:t xml:space="preserve">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szCs w:val="28"/>
        </w:rPr>
        <w:t>и иным нормативным правовым актам.</w:t>
      </w:r>
    </w:p>
    <w:p w:rsidR="00352A7F" w:rsidRDefault="00352A7F" w:rsidP="00296EC9">
      <w:pPr>
        <w:pStyle w:val="2"/>
        <w:jc w:val="both"/>
        <w:rPr>
          <w:szCs w:val="28"/>
        </w:rPr>
      </w:pPr>
      <w:r>
        <w:rPr>
          <w:szCs w:val="28"/>
        </w:rPr>
        <w:t xml:space="preserve">                    </w:t>
      </w:r>
    </w:p>
    <w:p w:rsidR="00296EC9" w:rsidRPr="00B85595" w:rsidRDefault="00352A7F" w:rsidP="00296EC9">
      <w:pPr>
        <w:pStyle w:val="2"/>
        <w:jc w:val="both"/>
        <w:rPr>
          <w:b/>
          <w:szCs w:val="28"/>
        </w:rPr>
      </w:pPr>
      <w:r>
        <w:rPr>
          <w:szCs w:val="28"/>
        </w:rPr>
        <w:t xml:space="preserve">                         </w:t>
      </w:r>
      <w:r w:rsidR="00296EC9" w:rsidRPr="00B85595">
        <w:rPr>
          <w:b/>
          <w:szCs w:val="28"/>
        </w:rPr>
        <w:t>3.   Объект, предмет и задачи внешней проверки</w:t>
      </w:r>
    </w:p>
    <w:p w:rsidR="00296EC9" w:rsidRPr="00296EC9" w:rsidRDefault="00296EC9" w:rsidP="00296EC9">
      <w:pPr>
        <w:pStyle w:val="2"/>
        <w:jc w:val="both"/>
        <w:rPr>
          <w:szCs w:val="28"/>
        </w:rPr>
      </w:pPr>
      <w:r w:rsidRPr="00296EC9">
        <w:rPr>
          <w:szCs w:val="28"/>
        </w:rPr>
        <w:t> </w:t>
      </w:r>
    </w:p>
    <w:p w:rsidR="00296EC9" w:rsidRPr="00296EC9" w:rsidRDefault="00296EC9" w:rsidP="00296EC9">
      <w:pPr>
        <w:pStyle w:val="2"/>
        <w:jc w:val="both"/>
        <w:rPr>
          <w:szCs w:val="28"/>
        </w:rPr>
      </w:pPr>
      <w:r w:rsidRPr="00296EC9">
        <w:rPr>
          <w:szCs w:val="28"/>
        </w:rPr>
        <w:t>           3.1.Объектом внешней проверки годового отчета об исполнении местного бюджета являются главные распорядители бюджетных средств.</w:t>
      </w:r>
    </w:p>
    <w:p w:rsidR="00296EC9" w:rsidRPr="00296EC9" w:rsidRDefault="00296EC9" w:rsidP="00296EC9">
      <w:pPr>
        <w:pStyle w:val="2"/>
        <w:jc w:val="both"/>
        <w:rPr>
          <w:szCs w:val="28"/>
        </w:rPr>
      </w:pPr>
      <w:r w:rsidRPr="00296EC9">
        <w:rPr>
          <w:szCs w:val="28"/>
        </w:rPr>
        <w:t>         3.2. В процессе проведения внешней проверки необходимо решить следующие задачи:</w:t>
      </w:r>
    </w:p>
    <w:p w:rsidR="00296EC9" w:rsidRPr="00296EC9" w:rsidRDefault="00352A7F" w:rsidP="00296EC9">
      <w:pPr>
        <w:pStyle w:val="2"/>
        <w:jc w:val="both"/>
        <w:rPr>
          <w:szCs w:val="28"/>
        </w:rPr>
      </w:pPr>
      <w:r>
        <w:rPr>
          <w:szCs w:val="28"/>
        </w:rPr>
        <w:t xml:space="preserve">        </w:t>
      </w:r>
      <w:r w:rsidR="00296EC9" w:rsidRPr="00296EC9">
        <w:rPr>
          <w:szCs w:val="28"/>
        </w:rPr>
        <w:t>- проверить состав и содержание форм годовой бюджетной отчетности согласно Инструкции о порядке составления и предоставления отчетности об исполнении бюджетов бюджетной системы Российской Федерации;</w:t>
      </w:r>
    </w:p>
    <w:p w:rsidR="00296EC9" w:rsidRPr="00296EC9" w:rsidRDefault="00352A7F" w:rsidP="00296EC9">
      <w:pPr>
        <w:pStyle w:val="2"/>
        <w:jc w:val="both"/>
        <w:rPr>
          <w:szCs w:val="28"/>
        </w:rPr>
      </w:pPr>
      <w:r>
        <w:rPr>
          <w:szCs w:val="28"/>
        </w:rPr>
        <w:t xml:space="preserve">        </w:t>
      </w:r>
      <w:r w:rsidR="00296EC9" w:rsidRPr="00296EC9">
        <w:rPr>
          <w:szCs w:val="28"/>
        </w:rPr>
        <w:t>- провести сравнительный анализ и сопоставление полученных данных годовой бюджетной отчетности главных администраторов бюджетных сре</w:t>
      </w:r>
      <w:proofErr w:type="gramStart"/>
      <w:r w:rsidR="00296EC9" w:rsidRPr="00296EC9">
        <w:rPr>
          <w:szCs w:val="28"/>
        </w:rPr>
        <w:t>дств с п</w:t>
      </w:r>
      <w:proofErr w:type="gramEnd"/>
      <w:r w:rsidR="00296EC9" w:rsidRPr="00296EC9">
        <w:rPr>
          <w:szCs w:val="28"/>
        </w:rPr>
        <w:t>оказателями, утвержденными решением о местном бюджете на отчетный финансовый год, сводной бюджетной росписи и показателями, содержащимися в отчете об исполнении местного бюджета за отчетный финансовый год.</w:t>
      </w:r>
    </w:p>
    <w:p w:rsidR="00296EC9" w:rsidRDefault="00296EC9" w:rsidP="00296EC9">
      <w:pPr>
        <w:pStyle w:val="2"/>
        <w:jc w:val="both"/>
        <w:rPr>
          <w:szCs w:val="28"/>
        </w:rPr>
      </w:pPr>
      <w:r>
        <w:rPr>
          <w:szCs w:val="28"/>
        </w:rPr>
        <w:t xml:space="preserve">                  </w:t>
      </w:r>
    </w:p>
    <w:p w:rsidR="00296EC9" w:rsidRPr="00B85595" w:rsidRDefault="00296EC9" w:rsidP="00B85595">
      <w:pPr>
        <w:pStyle w:val="2"/>
        <w:rPr>
          <w:b/>
          <w:szCs w:val="28"/>
        </w:rPr>
      </w:pPr>
      <w:r w:rsidRPr="00B85595">
        <w:rPr>
          <w:b/>
          <w:szCs w:val="28"/>
        </w:rPr>
        <w:t>4.  Проведение внешней проверки годового отчета об исполнении местного бюджета за отчетный финансовый год.</w:t>
      </w:r>
    </w:p>
    <w:p w:rsidR="00296EC9" w:rsidRPr="00296EC9" w:rsidRDefault="00296EC9" w:rsidP="00296EC9">
      <w:pPr>
        <w:pStyle w:val="2"/>
        <w:jc w:val="both"/>
        <w:rPr>
          <w:szCs w:val="28"/>
        </w:rPr>
      </w:pPr>
      <w:r w:rsidRPr="00296EC9">
        <w:rPr>
          <w:szCs w:val="28"/>
        </w:rPr>
        <w:t> </w:t>
      </w:r>
    </w:p>
    <w:p w:rsidR="00296EC9" w:rsidRPr="00296EC9" w:rsidRDefault="00296EC9" w:rsidP="00296EC9">
      <w:pPr>
        <w:pStyle w:val="2"/>
        <w:jc w:val="both"/>
        <w:rPr>
          <w:szCs w:val="28"/>
        </w:rPr>
      </w:pPr>
      <w:r w:rsidRPr="00296EC9">
        <w:rPr>
          <w:szCs w:val="28"/>
        </w:rPr>
        <w:t xml:space="preserve">            4.1. Администрация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sidRPr="00296EC9">
        <w:rPr>
          <w:szCs w:val="28"/>
        </w:rPr>
        <w:t xml:space="preserve"> </w:t>
      </w:r>
      <w:r w:rsidRPr="00296EC9">
        <w:rPr>
          <w:szCs w:val="28"/>
        </w:rPr>
        <w:t xml:space="preserve">(далее – местная администрация) </w:t>
      </w:r>
      <w:proofErr w:type="gramStart"/>
      <w:r w:rsidRPr="00296EC9">
        <w:rPr>
          <w:szCs w:val="28"/>
        </w:rPr>
        <w:t>предоставляет отчет</w:t>
      </w:r>
      <w:proofErr w:type="gramEnd"/>
      <w:r w:rsidRPr="00296EC9">
        <w:rPr>
          <w:szCs w:val="28"/>
        </w:rPr>
        <w:t xml:space="preserve">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roofErr w:type="gramStart"/>
      <w:r w:rsidRPr="00296EC9">
        <w:rPr>
          <w:szCs w:val="28"/>
        </w:rPr>
        <w:t>с даты поступления</w:t>
      </w:r>
      <w:proofErr w:type="gramEnd"/>
      <w:r w:rsidRPr="00296EC9">
        <w:rPr>
          <w:szCs w:val="28"/>
        </w:rPr>
        <w:t xml:space="preserve"> отчета об исполнении бюджета.</w:t>
      </w:r>
    </w:p>
    <w:p w:rsidR="00296EC9" w:rsidRPr="00296EC9" w:rsidRDefault="00296EC9" w:rsidP="00296EC9">
      <w:pPr>
        <w:pStyle w:val="2"/>
        <w:jc w:val="both"/>
        <w:rPr>
          <w:szCs w:val="28"/>
        </w:rPr>
      </w:pPr>
      <w:r w:rsidRPr="00296EC9">
        <w:rPr>
          <w:szCs w:val="28"/>
        </w:rPr>
        <w:t xml:space="preserve">            4.2.Одновременно с годовым отчетом об исполнении местного бюджета предоставляются проект Решения об исполнении бюджета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szCs w:val="28"/>
        </w:rPr>
        <w:t xml:space="preserve"> за отчетный финансовый год, иная бюджетная отчетность об исполнении бюджета:</w:t>
      </w:r>
    </w:p>
    <w:p w:rsidR="00296EC9" w:rsidRPr="00296EC9" w:rsidRDefault="00296EC9" w:rsidP="00296EC9">
      <w:pPr>
        <w:pStyle w:val="2"/>
        <w:jc w:val="both"/>
        <w:rPr>
          <w:szCs w:val="28"/>
        </w:rPr>
      </w:pPr>
      <w:r>
        <w:rPr>
          <w:szCs w:val="28"/>
        </w:rPr>
        <w:t xml:space="preserve">          </w:t>
      </w:r>
      <w:r w:rsidRPr="00296EC9">
        <w:rPr>
          <w:szCs w:val="28"/>
        </w:rPr>
        <w:t>4.2.1. Отчет об исполнении бюджета (форма 0503117)</w:t>
      </w:r>
    </w:p>
    <w:p w:rsidR="00296EC9" w:rsidRPr="00296EC9" w:rsidRDefault="00352A7F" w:rsidP="00296EC9">
      <w:pPr>
        <w:pStyle w:val="2"/>
        <w:jc w:val="both"/>
        <w:rPr>
          <w:szCs w:val="28"/>
        </w:rPr>
      </w:pPr>
      <w:r>
        <w:rPr>
          <w:szCs w:val="28"/>
        </w:rPr>
        <w:t xml:space="preserve">      </w:t>
      </w:r>
      <w:r w:rsidR="00296EC9" w:rsidRPr="00296EC9">
        <w:rPr>
          <w:szCs w:val="28"/>
        </w:rPr>
        <w:t>- доходы бюджета;</w:t>
      </w:r>
    </w:p>
    <w:p w:rsidR="00296EC9" w:rsidRPr="00296EC9" w:rsidRDefault="00352A7F" w:rsidP="00296EC9">
      <w:pPr>
        <w:pStyle w:val="2"/>
        <w:jc w:val="both"/>
        <w:rPr>
          <w:szCs w:val="28"/>
        </w:rPr>
      </w:pPr>
      <w:r>
        <w:rPr>
          <w:szCs w:val="28"/>
        </w:rPr>
        <w:t xml:space="preserve">      </w:t>
      </w:r>
      <w:r w:rsidR="00296EC9" w:rsidRPr="00296EC9">
        <w:rPr>
          <w:szCs w:val="28"/>
        </w:rPr>
        <w:t>- расходы бюджета;</w:t>
      </w:r>
    </w:p>
    <w:p w:rsidR="00296EC9" w:rsidRPr="00296EC9" w:rsidRDefault="00352A7F" w:rsidP="00296EC9">
      <w:pPr>
        <w:pStyle w:val="2"/>
        <w:jc w:val="both"/>
        <w:rPr>
          <w:szCs w:val="28"/>
        </w:rPr>
      </w:pPr>
      <w:r>
        <w:rPr>
          <w:szCs w:val="28"/>
        </w:rPr>
        <w:t xml:space="preserve">      </w:t>
      </w:r>
      <w:r w:rsidR="00296EC9" w:rsidRPr="00296EC9">
        <w:rPr>
          <w:szCs w:val="28"/>
        </w:rPr>
        <w:t>- источники финансирования дефицита бюджета;</w:t>
      </w:r>
    </w:p>
    <w:p w:rsidR="00296EC9" w:rsidRPr="00296EC9" w:rsidRDefault="00352A7F" w:rsidP="00296EC9">
      <w:pPr>
        <w:pStyle w:val="2"/>
        <w:jc w:val="both"/>
        <w:rPr>
          <w:szCs w:val="28"/>
        </w:rPr>
      </w:pPr>
      <w:r>
        <w:rPr>
          <w:szCs w:val="28"/>
        </w:rPr>
        <w:t xml:space="preserve">       </w:t>
      </w:r>
      <w:r w:rsidR="00296EC9" w:rsidRPr="00296EC9">
        <w:rPr>
          <w:szCs w:val="28"/>
        </w:rPr>
        <w:t>- отчет о распределении бюджетных ассигнований по разделам и подразделам, целевым статьям и видам расходов классификации расходов бюджета.</w:t>
      </w:r>
    </w:p>
    <w:p w:rsidR="00296EC9" w:rsidRPr="00296EC9" w:rsidRDefault="00296EC9" w:rsidP="00296EC9">
      <w:pPr>
        <w:pStyle w:val="2"/>
        <w:jc w:val="both"/>
        <w:rPr>
          <w:szCs w:val="28"/>
        </w:rPr>
      </w:pPr>
      <w:r>
        <w:rPr>
          <w:szCs w:val="28"/>
        </w:rPr>
        <w:t xml:space="preserve">        </w:t>
      </w:r>
      <w:r w:rsidRPr="00296EC9">
        <w:rPr>
          <w:szCs w:val="28"/>
        </w:rPr>
        <w:t>4.2.2. Баланс исполнения бюджета (форма 0503120).</w:t>
      </w:r>
    </w:p>
    <w:p w:rsidR="00296EC9" w:rsidRPr="00296EC9" w:rsidRDefault="00296EC9" w:rsidP="00296EC9">
      <w:pPr>
        <w:pStyle w:val="2"/>
        <w:jc w:val="both"/>
        <w:rPr>
          <w:szCs w:val="28"/>
        </w:rPr>
      </w:pPr>
      <w:r>
        <w:rPr>
          <w:szCs w:val="28"/>
        </w:rPr>
        <w:t xml:space="preserve">        </w:t>
      </w:r>
      <w:r w:rsidRPr="00296EC9">
        <w:rPr>
          <w:szCs w:val="28"/>
        </w:rPr>
        <w:t>4.2.3. Отчет о финансовых результатах деятельности (форма 0503121).</w:t>
      </w:r>
    </w:p>
    <w:p w:rsidR="00296EC9" w:rsidRPr="00296EC9" w:rsidRDefault="00296EC9" w:rsidP="00296EC9">
      <w:pPr>
        <w:pStyle w:val="2"/>
        <w:jc w:val="both"/>
        <w:rPr>
          <w:szCs w:val="28"/>
        </w:rPr>
      </w:pPr>
      <w:r>
        <w:rPr>
          <w:szCs w:val="28"/>
        </w:rPr>
        <w:t xml:space="preserve">        </w:t>
      </w:r>
      <w:r w:rsidRPr="00296EC9">
        <w:rPr>
          <w:szCs w:val="28"/>
        </w:rPr>
        <w:t>4.2.4. Отчет о движении денежных средств (форма 0503123).</w:t>
      </w:r>
    </w:p>
    <w:p w:rsidR="00296EC9" w:rsidRPr="00296EC9" w:rsidRDefault="00296EC9" w:rsidP="00296EC9">
      <w:pPr>
        <w:pStyle w:val="2"/>
        <w:jc w:val="both"/>
        <w:rPr>
          <w:szCs w:val="28"/>
        </w:rPr>
      </w:pPr>
      <w:r>
        <w:rPr>
          <w:szCs w:val="28"/>
        </w:rPr>
        <w:t xml:space="preserve">        </w:t>
      </w:r>
      <w:r w:rsidRPr="00296EC9">
        <w:rPr>
          <w:szCs w:val="28"/>
        </w:rPr>
        <w:t>4.2.5. Баланс по поступлениям и выбытиям бюджетных средств (форма 0503140).</w:t>
      </w:r>
    </w:p>
    <w:p w:rsidR="00296EC9" w:rsidRPr="00296EC9" w:rsidRDefault="00296EC9" w:rsidP="00296EC9">
      <w:pPr>
        <w:pStyle w:val="2"/>
        <w:jc w:val="both"/>
        <w:rPr>
          <w:szCs w:val="28"/>
        </w:rPr>
      </w:pPr>
      <w:r>
        <w:rPr>
          <w:szCs w:val="28"/>
        </w:rPr>
        <w:t xml:space="preserve">        </w:t>
      </w:r>
      <w:r w:rsidRPr="00296EC9">
        <w:rPr>
          <w:szCs w:val="28"/>
        </w:rPr>
        <w:t>4.2.6. Справка по заключению счетов бюджетного учета отчетного финансового года (форма 0503110).</w:t>
      </w:r>
    </w:p>
    <w:p w:rsidR="00296EC9" w:rsidRPr="00296EC9" w:rsidRDefault="00296EC9" w:rsidP="00296EC9">
      <w:pPr>
        <w:pStyle w:val="2"/>
        <w:jc w:val="both"/>
        <w:rPr>
          <w:szCs w:val="28"/>
        </w:rPr>
      </w:pPr>
      <w:r>
        <w:rPr>
          <w:szCs w:val="28"/>
        </w:rPr>
        <w:lastRenderedPageBreak/>
        <w:t xml:space="preserve">         </w:t>
      </w:r>
      <w:r w:rsidRPr="00296EC9">
        <w:rPr>
          <w:szCs w:val="28"/>
        </w:rPr>
        <w:t>4.2.7. Отчет о кассовом поступлении и выбытии бюджетных средств (форма 0503124).</w:t>
      </w:r>
    </w:p>
    <w:p w:rsidR="00296EC9" w:rsidRPr="00296EC9" w:rsidRDefault="00296EC9" w:rsidP="00296EC9">
      <w:pPr>
        <w:pStyle w:val="2"/>
        <w:jc w:val="both"/>
        <w:rPr>
          <w:szCs w:val="28"/>
        </w:rPr>
      </w:pPr>
      <w:r>
        <w:rPr>
          <w:szCs w:val="28"/>
        </w:rPr>
        <w:t xml:space="preserve">        </w:t>
      </w:r>
      <w:r w:rsidRPr="00296EC9">
        <w:rPr>
          <w:szCs w:val="28"/>
        </w:rPr>
        <w:t>4.2.8. Справка по консолидируемым расчетам (форма 0503125).</w:t>
      </w:r>
    </w:p>
    <w:p w:rsidR="00296EC9" w:rsidRPr="00296EC9" w:rsidRDefault="00296EC9" w:rsidP="00296EC9">
      <w:pPr>
        <w:pStyle w:val="2"/>
        <w:jc w:val="both"/>
        <w:rPr>
          <w:szCs w:val="28"/>
        </w:rPr>
      </w:pPr>
      <w:r>
        <w:rPr>
          <w:szCs w:val="28"/>
        </w:rPr>
        <w:t xml:space="preserve">        </w:t>
      </w:r>
      <w:r w:rsidRPr="00296EC9">
        <w:rPr>
          <w:szCs w:val="28"/>
        </w:rPr>
        <w:t>4.2.9. Отчет о бюджетных обязательствах (форма 0503128).</w:t>
      </w:r>
    </w:p>
    <w:p w:rsidR="00296EC9" w:rsidRPr="00296EC9" w:rsidRDefault="00296EC9" w:rsidP="00296EC9">
      <w:pPr>
        <w:pStyle w:val="2"/>
        <w:jc w:val="both"/>
        <w:rPr>
          <w:szCs w:val="28"/>
        </w:rPr>
      </w:pPr>
      <w:r>
        <w:rPr>
          <w:szCs w:val="28"/>
        </w:rPr>
        <w:t xml:space="preserve">        </w:t>
      </w:r>
      <w:r w:rsidRPr="00296EC9">
        <w:rPr>
          <w:szCs w:val="28"/>
        </w:rPr>
        <w:t>4.2.10. Отчет по поступлениям и выбытиям (форма 0503151).</w:t>
      </w:r>
    </w:p>
    <w:p w:rsidR="00296EC9" w:rsidRPr="00296EC9" w:rsidRDefault="00296EC9" w:rsidP="00296EC9">
      <w:pPr>
        <w:pStyle w:val="2"/>
        <w:jc w:val="both"/>
        <w:rPr>
          <w:szCs w:val="28"/>
        </w:rPr>
      </w:pPr>
      <w:r>
        <w:rPr>
          <w:szCs w:val="28"/>
        </w:rPr>
        <w:t xml:space="preserve">        </w:t>
      </w:r>
      <w:r w:rsidRPr="00296EC9">
        <w:rPr>
          <w:szCs w:val="28"/>
        </w:rPr>
        <w:t>4.2.11. Пояснительную записку (форма 0503160).</w:t>
      </w:r>
    </w:p>
    <w:p w:rsidR="00296EC9" w:rsidRPr="00296EC9" w:rsidRDefault="00296EC9" w:rsidP="00296EC9">
      <w:pPr>
        <w:pStyle w:val="2"/>
        <w:jc w:val="both"/>
        <w:rPr>
          <w:szCs w:val="28"/>
        </w:rPr>
      </w:pPr>
      <w:r>
        <w:rPr>
          <w:szCs w:val="28"/>
        </w:rPr>
        <w:t xml:space="preserve">        </w:t>
      </w:r>
      <w:r w:rsidRPr="00296EC9">
        <w:rPr>
          <w:szCs w:val="28"/>
        </w:rPr>
        <w:t>4.2.12. Копии Решений Собрания</w:t>
      </w:r>
      <w:r w:rsidR="00352A7F">
        <w:rPr>
          <w:szCs w:val="28"/>
        </w:rPr>
        <w:t xml:space="preserve"> депутатов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szCs w:val="28"/>
        </w:rPr>
        <w:t xml:space="preserve">об утверждении бюджета, о внесении изменений в бюджет в течение года, а также копии бюджетных росписей по расходам бюджета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Pr="00296EC9">
        <w:rPr>
          <w:szCs w:val="28"/>
        </w:rPr>
        <w:t>.</w:t>
      </w:r>
    </w:p>
    <w:p w:rsidR="00296EC9" w:rsidRPr="00296EC9" w:rsidRDefault="00296EC9" w:rsidP="00296EC9">
      <w:pPr>
        <w:pStyle w:val="2"/>
        <w:jc w:val="both"/>
        <w:rPr>
          <w:szCs w:val="28"/>
        </w:rPr>
      </w:pPr>
      <w:r>
        <w:rPr>
          <w:szCs w:val="28"/>
        </w:rPr>
        <w:t xml:space="preserve">        </w:t>
      </w:r>
      <w:r w:rsidRPr="00296EC9">
        <w:rPr>
          <w:szCs w:val="28"/>
        </w:rPr>
        <w:t>4.3.В ходе внешней проверки рассматриваются:</w:t>
      </w:r>
    </w:p>
    <w:p w:rsidR="00296EC9" w:rsidRPr="00296EC9" w:rsidRDefault="00296EC9" w:rsidP="00296EC9">
      <w:pPr>
        <w:pStyle w:val="2"/>
        <w:jc w:val="both"/>
        <w:rPr>
          <w:szCs w:val="28"/>
        </w:rPr>
      </w:pPr>
      <w:r>
        <w:rPr>
          <w:szCs w:val="28"/>
        </w:rPr>
        <w:t xml:space="preserve">         </w:t>
      </w:r>
      <w:r w:rsidRPr="00296EC9">
        <w:rPr>
          <w:szCs w:val="28"/>
        </w:rPr>
        <w:t>4.3.1.Годовая бюджетная отчетность главных администраторов бюджетных средств: проверяется состав и содержание форм отчетности на предмет соответствия требованиям приказа Минфина РФ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включая:</w:t>
      </w:r>
    </w:p>
    <w:p w:rsidR="00296EC9" w:rsidRPr="00296EC9" w:rsidRDefault="00296EC9" w:rsidP="00296EC9">
      <w:pPr>
        <w:pStyle w:val="2"/>
        <w:jc w:val="both"/>
        <w:rPr>
          <w:szCs w:val="28"/>
        </w:rPr>
      </w:pPr>
      <w:r>
        <w:rPr>
          <w:szCs w:val="28"/>
        </w:rPr>
        <w:t xml:space="preserve">      </w:t>
      </w:r>
      <w:r w:rsidRPr="00296EC9">
        <w:rPr>
          <w:szCs w:val="28"/>
        </w:rPr>
        <w:t>- представление отчетности в полном объеме (наличие всех необходимых форм, включенных в состав годовой отчетности);</w:t>
      </w:r>
    </w:p>
    <w:p w:rsidR="00296EC9" w:rsidRPr="00296EC9" w:rsidRDefault="00296EC9" w:rsidP="00296EC9">
      <w:pPr>
        <w:pStyle w:val="2"/>
        <w:jc w:val="both"/>
        <w:rPr>
          <w:szCs w:val="28"/>
        </w:rPr>
      </w:pPr>
      <w:r>
        <w:rPr>
          <w:szCs w:val="28"/>
        </w:rPr>
        <w:t xml:space="preserve">      </w:t>
      </w:r>
      <w:r w:rsidRPr="00296EC9">
        <w:rPr>
          <w:szCs w:val="28"/>
        </w:rPr>
        <w:t>- полноту их заполнения.</w:t>
      </w:r>
    </w:p>
    <w:p w:rsidR="00296EC9" w:rsidRPr="00296EC9" w:rsidRDefault="00296EC9" w:rsidP="00296EC9">
      <w:pPr>
        <w:pStyle w:val="2"/>
        <w:jc w:val="both"/>
        <w:rPr>
          <w:szCs w:val="28"/>
        </w:rPr>
      </w:pPr>
      <w:r>
        <w:rPr>
          <w:szCs w:val="28"/>
        </w:rPr>
        <w:t xml:space="preserve">        </w:t>
      </w:r>
      <w:r w:rsidRPr="00296EC9">
        <w:rPr>
          <w:szCs w:val="28"/>
        </w:rPr>
        <w:t>4.3.2.Анализ и сопоставление данных сводной бюджетной росписи местного бюджета за отчетный финансовый год со всеми изменениями и решение о бюджете за отчетный финансовый год со всеми изменениями (далее – уточненный бюджет), устанавливается наличие отклонений сводной бюджетной росписи и решение о бюджете по разделам, подразделам функциональной классификации. В случае выявления отклонений указываются причины их возникновения.</w:t>
      </w:r>
    </w:p>
    <w:p w:rsidR="00296EC9" w:rsidRPr="00296EC9" w:rsidRDefault="00296EC9" w:rsidP="00296EC9">
      <w:pPr>
        <w:pStyle w:val="2"/>
        <w:jc w:val="both"/>
        <w:rPr>
          <w:szCs w:val="28"/>
        </w:rPr>
      </w:pPr>
      <w:r>
        <w:rPr>
          <w:szCs w:val="28"/>
        </w:rPr>
        <w:t xml:space="preserve">       </w:t>
      </w:r>
      <w:r w:rsidRPr="00296EC9">
        <w:rPr>
          <w:szCs w:val="28"/>
        </w:rPr>
        <w:t>4.3.3.Анализ исполнения доходной части бюджета по отношению к уточненному бюджету за отчетный год. В случае выявления отклонений указываются причины их возникновения.</w:t>
      </w:r>
    </w:p>
    <w:p w:rsidR="00296EC9" w:rsidRPr="00296EC9" w:rsidRDefault="00296EC9" w:rsidP="00296EC9">
      <w:pPr>
        <w:pStyle w:val="2"/>
        <w:jc w:val="both"/>
        <w:rPr>
          <w:szCs w:val="28"/>
        </w:rPr>
      </w:pPr>
      <w:r>
        <w:rPr>
          <w:szCs w:val="28"/>
        </w:rPr>
        <w:t xml:space="preserve">       </w:t>
      </w:r>
      <w:r w:rsidRPr="00296EC9">
        <w:rPr>
          <w:szCs w:val="28"/>
        </w:rPr>
        <w:t>4.3.4.Анализ исполнения расходной части бюджета по разделам, подразделам расходов бюджета. В случае выявления отклонений указываются их возникновения.</w:t>
      </w:r>
    </w:p>
    <w:p w:rsidR="00296EC9" w:rsidRPr="00296EC9" w:rsidRDefault="00296EC9" w:rsidP="00296EC9">
      <w:pPr>
        <w:pStyle w:val="2"/>
        <w:jc w:val="both"/>
        <w:rPr>
          <w:szCs w:val="28"/>
        </w:rPr>
      </w:pPr>
      <w:r>
        <w:rPr>
          <w:szCs w:val="28"/>
        </w:rPr>
        <w:t xml:space="preserve">       </w:t>
      </w:r>
      <w:r w:rsidRPr="00296EC9">
        <w:rPr>
          <w:szCs w:val="28"/>
        </w:rPr>
        <w:t>4.3.5.Осуществляется анализ использования средств резервного фонда муниципального образования на основании данных отчета об использовании средств резервного фонда.</w:t>
      </w:r>
    </w:p>
    <w:p w:rsidR="00296EC9" w:rsidRPr="00296EC9" w:rsidRDefault="00296EC9" w:rsidP="00296EC9">
      <w:pPr>
        <w:pStyle w:val="2"/>
        <w:jc w:val="both"/>
        <w:rPr>
          <w:szCs w:val="28"/>
        </w:rPr>
      </w:pPr>
      <w:r>
        <w:rPr>
          <w:szCs w:val="28"/>
        </w:rPr>
        <w:t xml:space="preserve">      </w:t>
      </w:r>
      <w:r w:rsidRPr="00296EC9">
        <w:rPr>
          <w:szCs w:val="28"/>
        </w:rPr>
        <w:t>4.3.6.Проводится анализ предоставления и погашения бюджетных кредитов, источников финансирования дефицита бюджета.</w:t>
      </w:r>
    </w:p>
    <w:p w:rsidR="00296EC9" w:rsidRPr="00296EC9" w:rsidRDefault="00296EC9" w:rsidP="00296EC9">
      <w:pPr>
        <w:pStyle w:val="2"/>
        <w:jc w:val="both"/>
        <w:rPr>
          <w:szCs w:val="28"/>
        </w:rPr>
      </w:pPr>
      <w:r>
        <w:rPr>
          <w:szCs w:val="28"/>
        </w:rPr>
        <w:t xml:space="preserve">       </w:t>
      </w:r>
      <w:r w:rsidRPr="00296EC9">
        <w:rPr>
          <w:szCs w:val="28"/>
        </w:rPr>
        <w:t>4.3.7.Проводится внешняя проверка бюджетной отчетности главных администраторов бюджетных средств. На основании показателей форм бюджетной отчетности главных администраторов бюджетных средств, обобщенных путем суммирования одноименных показателей сопоставляются показатели по позициям консолидируемых форм бюджетной отчетности. Анализ и сопоставление отчета об исполнении местного бюджета с данными отчета об исполнении бюджета главного распорядителя бюджетных средств (форма 0503127), устанавливается наличие отклонений и причины их возникновения.</w:t>
      </w:r>
    </w:p>
    <w:p w:rsidR="00296EC9" w:rsidRDefault="00296EC9" w:rsidP="00296EC9">
      <w:pPr>
        <w:pStyle w:val="2"/>
        <w:jc w:val="both"/>
        <w:rPr>
          <w:szCs w:val="28"/>
        </w:rPr>
      </w:pPr>
    </w:p>
    <w:p w:rsidR="00296EC9" w:rsidRPr="00B85595" w:rsidRDefault="00296EC9" w:rsidP="00B85595">
      <w:pPr>
        <w:pStyle w:val="2"/>
        <w:rPr>
          <w:b/>
          <w:szCs w:val="28"/>
        </w:rPr>
      </w:pPr>
      <w:r w:rsidRPr="00B85595">
        <w:rPr>
          <w:b/>
          <w:szCs w:val="28"/>
        </w:rPr>
        <w:lastRenderedPageBreak/>
        <w:t>5. Подготовка заключения на годовой отчет об исполнении бюджета муниципального образования.</w:t>
      </w:r>
    </w:p>
    <w:p w:rsidR="00296EC9" w:rsidRPr="00296EC9" w:rsidRDefault="00296EC9" w:rsidP="00296EC9">
      <w:pPr>
        <w:pStyle w:val="2"/>
        <w:jc w:val="both"/>
        <w:rPr>
          <w:szCs w:val="28"/>
        </w:rPr>
      </w:pPr>
      <w:r w:rsidRPr="00296EC9">
        <w:rPr>
          <w:szCs w:val="28"/>
        </w:rPr>
        <w:t> </w:t>
      </w:r>
    </w:p>
    <w:p w:rsidR="00296EC9" w:rsidRPr="00296EC9" w:rsidRDefault="00296EC9" w:rsidP="00296EC9">
      <w:pPr>
        <w:pStyle w:val="2"/>
        <w:jc w:val="both"/>
        <w:rPr>
          <w:szCs w:val="28"/>
        </w:rPr>
      </w:pPr>
      <w:r w:rsidRPr="00296EC9">
        <w:rPr>
          <w:szCs w:val="28"/>
        </w:rPr>
        <w:t xml:space="preserve">           5.1. Контрольно-счетная палата готовит заключение на отчет об исполнении бюджета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szCs w:val="28"/>
        </w:rPr>
        <w:t>с учетом данных внешней проверки годовой бюджетной отчетности главных администраторов бюджетных средств.</w:t>
      </w:r>
    </w:p>
    <w:p w:rsidR="00296EC9" w:rsidRPr="00296EC9" w:rsidRDefault="00296EC9" w:rsidP="00296EC9">
      <w:pPr>
        <w:pStyle w:val="2"/>
        <w:jc w:val="both"/>
        <w:rPr>
          <w:szCs w:val="28"/>
        </w:rPr>
      </w:pPr>
      <w:r w:rsidRPr="00296EC9">
        <w:rPr>
          <w:szCs w:val="28"/>
        </w:rPr>
        <w:t xml:space="preserve">           5.2. Заключение на годовой отчет об исполнении бюджета представляется контрольно-счетной палатой в Собрание </w:t>
      </w:r>
      <w:r w:rsidR="00352A7F">
        <w:rPr>
          <w:szCs w:val="28"/>
        </w:rPr>
        <w:t>депутатов</w:t>
      </w:r>
      <w:r w:rsidR="00352A7F" w:rsidRPr="00352A7F">
        <w:rPr>
          <w:szCs w:val="28"/>
        </w:rPr>
        <w:t xml:space="preserve"> </w:t>
      </w:r>
      <w:r w:rsidR="00352A7F" w:rsidRPr="00296EC9">
        <w:rPr>
          <w:szCs w:val="28"/>
        </w:rPr>
        <w:t xml:space="preserve">муниципального района </w:t>
      </w:r>
      <w:r w:rsidR="00352A7F" w:rsidRPr="00144F4C">
        <w:rPr>
          <w:szCs w:val="28"/>
        </w:rPr>
        <w:t>«</w:t>
      </w:r>
      <w:proofErr w:type="spellStart"/>
      <w:r w:rsidR="00352A7F">
        <w:rPr>
          <w:szCs w:val="28"/>
        </w:rPr>
        <w:t>Магарамкент</w:t>
      </w:r>
      <w:r w:rsidR="00352A7F" w:rsidRPr="00144F4C">
        <w:rPr>
          <w:szCs w:val="28"/>
        </w:rPr>
        <w:t>ский</w:t>
      </w:r>
      <w:proofErr w:type="spellEnd"/>
      <w:r w:rsidR="00352A7F" w:rsidRPr="00144F4C">
        <w:rPr>
          <w:szCs w:val="28"/>
        </w:rPr>
        <w:t xml:space="preserve"> район»</w:t>
      </w:r>
      <w:r w:rsidR="00352A7F">
        <w:rPr>
          <w:szCs w:val="28"/>
        </w:rPr>
        <w:t xml:space="preserve"> </w:t>
      </w:r>
      <w:r w:rsidRPr="00296EC9">
        <w:rPr>
          <w:i/>
          <w:iCs/>
          <w:szCs w:val="28"/>
        </w:rPr>
        <w:t> </w:t>
      </w:r>
      <w:r w:rsidRPr="00296EC9">
        <w:rPr>
          <w:szCs w:val="28"/>
        </w:rPr>
        <w:t>с одновременным направлением его в Администрацию.</w:t>
      </w:r>
    </w:p>
    <w:p w:rsidR="00296EC9" w:rsidRDefault="00296EC9" w:rsidP="008A09D9">
      <w:pPr>
        <w:ind w:left="540" w:firstLine="360"/>
        <w:jc w:val="right"/>
        <w:rPr>
          <w:rFonts w:eastAsia="Calibri"/>
          <w:sz w:val="24"/>
          <w:szCs w:val="24"/>
        </w:rPr>
      </w:pPr>
    </w:p>
    <w:sectPr w:rsidR="00296EC9" w:rsidSect="008A09D9">
      <w:headerReference w:type="even" r:id="rId11"/>
      <w:headerReference w:type="default" r:id="rId12"/>
      <w:pgSz w:w="11906" w:h="16838" w:code="9"/>
      <w:pgMar w:top="964" w:right="79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8C" w:rsidRDefault="00BC558C">
      <w:r>
        <w:separator/>
      </w:r>
    </w:p>
  </w:endnote>
  <w:endnote w:type="continuationSeparator" w:id="0">
    <w:p w:rsidR="00BC558C" w:rsidRDefault="00B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8C" w:rsidRDefault="00BC558C">
      <w:r>
        <w:separator/>
      </w:r>
    </w:p>
  </w:footnote>
  <w:footnote w:type="continuationSeparator" w:id="0">
    <w:p w:rsidR="00BC558C" w:rsidRDefault="00BC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18" w:rsidRDefault="007F3193">
    <w:pPr>
      <w:pStyle w:val="a5"/>
      <w:framePr w:wrap="around" w:vAnchor="text" w:hAnchor="margin" w:xAlign="right" w:y="1"/>
      <w:rPr>
        <w:rStyle w:val="a6"/>
      </w:rPr>
    </w:pPr>
    <w:r>
      <w:rPr>
        <w:rStyle w:val="a6"/>
      </w:rPr>
      <w:fldChar w:fldCharType="begin"/>
    </w:r>
    <w:r w:rsidR="001E3E18">
      <w:rPr>
        <w:rStyle w:val="a6"/>
      </w:rPr>
      <w:instrText xml:space="preserve">PAGE  </w:instrText>
    </w:r>
    <w:r>
      <w:rPr>
        <w:rStyle w:val="a6"/>
      </w:rPr>
      <w:fldChar w:fldCharType="end"/>
    </w:r>
  </w:p>
  <w:p w:rsidR="001E3E18" w:rsidRDefault="001E3E1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18" w:rsidRDefault="007F3193">
    <w:pPr>
      <w:pStyle w:val="a5"/>
      <w:framePr w:wrap="around" w:vAnchor="text" w:hAnchor="margin" w:xAlign="right" w:y="1"/>
      <w:rPr>
        <w:rStyle w:val="a6"/>
      </w:rPr>
    </w:pPr>
    <w:r>
      <w:rPr>
        <w:rStyle w:val="a6"/>
      </w:rPr>
      <w:fldChar w:fldCharType="begin"/>
    </w:r>
    <w:r w:rsidR="001E3E18">
      <w:rPr>
        <w:rStyle w:val="a6"/>
      </w:rPr>
      <w:instrText xml:space="preserve">PAGE  </w:instrText>
    </w:r>
    <w:r>
      <w:rPr>
        <w:rStyle w:val="a6"/>
      </w:rPr>
      <w:fldChar w:fldCharType="separate"/>
    </w:r>
    <w:r w:rsidR="00424637">
      <w:rPr>
        <w:rStyle w:val="a6"/>
        <w:noProof/>
      </w:rPr>
      <w:t>5</w:t>
    </w:r>
    <w:r>
      <w:rPr>
        <w:rStyle w:val="a6"/>
      </w:rPr>
      <w:fldChar w:fldCharType="end"/>
    </w:r>
  </w:p>
  <w:p w:rsidR="001E3E18" w:rsidRDefault="001E3E1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20E"/>
    <w:multiLevelType w:val="hybridMultilevel"/>
    <w:tmpl w:val="BC2C7C04"/>
    <w:lvl w:ilvl="0" w:tplc="4466670A">
      <w:start w:val="1"/>
      <w:numFmt w:val="decimal"/>
      <w:lvlText w:val="%1."/>
      <w:lvlJc w:val="left"/>
      <w:pPr>
        <w:tabs>
          <w:tab w:val="num" w:pos="502"/>
        </w:tabs>
        <w:ind w:left="502" w:hanging="360"/>
      </w:pPr>
      <w:rPr>
        <w:rFonts w:hint="default"/>
      </w:rPr>
    </w:lvl>
    <w:lvl w:ilvl="1" w:tplc="73B8FC32" w:tentative="1">
      <w:start w:val="1"/>
      <w:numFmt w:val="lowerLetter"/>
      <w:lvlText w:val="%2."/>
      <w:lvlJc w:val="left"/>
      <w:pPr>
        <w:tabs>
          <w:tab w:val="num" w:pos="1222"/>
        </w:tabs>
        <w:ind w:left="1222" w:hanging="360"/>
      </w:pPr>
    </w:lvl>
    <w:lvl w:ilvl="2" w:tplc="A27E2C56" w:tentative="1">
      <w:start w:val="1"/>
      <w:numFmt w:val="lowerRoman"/>
      <w:lvlText w:val="%3."/>
      <w:lvlJc w:val="right"/>
      <w:pPr>
        <w:tabs>
          <w:tab w:val="num" w:pos="1942"/>
        </w:tabs>
        <w:ind w:left="1942" w:hanging="180"/>
      </w:pPr>
    </w:lvl>
    <w:lvl w:ilvl="3" w:tplc="4D9E3A66" w:tentative="1">
      <w:start w:val="1"/>
      <w:numFmt w:val="decimal"/>
      <w:lvlText w:val="%4."/>
      <w:lvlJc w:val="left"/>
      <w:pPr>
        <w:tabs>
          <w:tab w:val="num" w:pos="2662"/>
        </w:tabs>
        <w:ind w:left="2662" w:hanging="360"/>
      </w:pPr>
    </w:lvl>
    <w:lvl w:ilvl="4" w:tplc="A6BAE178" w:tentative="1">
      <w:start w:val="1"/>
      <w:numFmt w:val="lowerLetter"/>
      <w:lvlText w:val="%5."/>
      <w:lvlJc w:val="left"/>
      <w:pPr>
        <w:tabs>
          <w:tab w:val="num" w:pos="3382"/>
        </w:tabs>
        <w:ind w:left="3382" w:hanging="360"/>
      </w:pPr>
    </w:lvl>
    <w:lvl w:ilvl="5" w:tplc="4998AFB0" w:tentative="1">
      <w:start w:val="1"/>
      <w:numFmt w:val="lowerRoman"/>
      <w:lvlText w:val="%6."/>
      <w:lvlJc w:val="right"/>
      <w:pPr>
        <w:tabs>
          <w:tab w:val="num" w:pos="4102"/>
        </w:tabs>
        <w:ind w:left="4102" w:hanging="180"/>
      </w:pPr>
    </w:lvl>
    <w:lvl w:ilvl="6" w:tplc="89E0DF4C" w:tentative="1">
      <w:start w:val="1"/>
      <w:numFmt w:val="decimal"/>
      <w:lvlText w:val="%7."/>
      <w:lvlJc w:val="left"/>
      <w:pPr>
        <w:tabs>
          <w:tab w:val="num" w:pos="4822"/>
        </w:tabs>
        <w:ind w:left="4822" w:hanging="360"/>
      </w:pPr>
    </w:lvl>
    <w:lvl w:ilvl="7" w:tplc="F5E87496" w:tentative="1">
      <w:start w:val="1"/>
      <w:numFmt w:val="lowerLetter"/>
      <w:lvlText w:val="%8."/>
      <w:lvlJc w:val="left"/>
      <w:pPr>
        <w:tabs>
          <w:tab w:val="num" w:pos="5542"/>
        </w:tabs>
        <w:ind w:left="5542" w:hanging="360"/>
      </w:pPr>
    </w:lvl>
    <w:lvl w:ilvl="8" w:tplc="26E4625C" w:tentative="1">
      <w:start w:val="1"/>
      <w:numFmt w:val="lowerRoman"/>
      <w:lvlText w:val="%9."/>
      <w:lvlJc w:val="right"/>
      <w:pPr>
        <w:tabs>
          <w:tab w:val="num" w:pos="6262"/>
        </w:tabs>
        <w:ind w:left="6262" w:hanging="180"/>
      </w:pPr>
    </w:lvl>
  </w:abstractNum>
  <w:abstractNum w:abstractNumId="1">
    <w:nsid w:val="11146528"/>
    <w:multiLevelType w:val="singleLevel"/>
    <w:tmpl w:val="01207FCA"/>
    <w:lvl w:ilvl="0">
      <w:start w:val="4"/>
      <w:numFmt w:val="bullet"/>
      <w:lvlText w:val="-"/>
      <w:lvlJc w:val="left"/>
      <w:pPr>
        <w:tabs>
          <w:tab w:val="num" w:pos="1069"/>
        </w:tabs>
        <w:ind w:left="1069" w:hanging="360"/>
      </w:pPr>
      <w:rPr>
        <w:rFonts w:hint="default"/>
      </w:rPr>
    </w:lvl>
  </w:abstractNum>
  <w:abstractNum w:abstractNumId="2">
    <w:nsid w:val="15482749"/>
    <w:multiLevelType w:val="hybridMultilevel"/>
    <w:tmpl w:val="7FA8B562"/>
    <w:lvl w:ilvl="0" w:tplc="5DB08252">
      <w:numFmt w:val="bullet"/>
      <w:lvlText w:val="-"/>
      <w:lvlJc w:val="left"/>
      <w:pPr>
        <w:tabs>
          <w:tab w:val="num" w:pos="1211"/>
        </w:tabs>
        <w:ind w:left="1211" w:hanging="360"/>
      </w:pPr>
      <w:rPr>
        <w:rFonts w:ascii="Times New Roman" w:eastAsia="Times New Roman" w:hAnsi="Times New Roman" w:cs="Times New Roman" w:hint="default"/>
      </w:rPr>
    </w:lvl>
    <w:lvl w:ilvl="1" w:tplc="2A2E9F52" w:tentative="1">
      <w:start w:val="1"/>
      <w:numFmt w:val="bullet"/>
      <w:lvlText w:val="o"/>
      <w:lvlJc w:val="left"/>
      <w:pPr>
        <w:tabs>
          <w:tab w:val="num" w:pos="1931"/>
        </w:tabs>
        <w:ind w:left="1931" w:hanging="360"/>
      </w:pPr>
      <w:rPr>
        <w:rFonts w:ascii="Courier New" w:hAnsi="Courier New" w:hint="default"/>
      </w:rPr>
    </w:lvl>
    <w:lvl w:ilvl="2" w:tplc="86DC1A38" w:tentative="1">
      <w:start w:val="1"/>
      <w:numFmt w:val="bullet"/>
      <w:lvlText w:val=""/>
      <w:lvlJc w:val="left"/>
      <w:pPr>
        <w:tabs>
          <w:tab w:val="num" w:pos="2651"/>
        </w:tabs>
        <w:ind w:left="2651" w:hanging="360"/>
      </w:pPr>
      <w:rPr>
        <w:rFonts w:ascii="Wingdings" w:hAnsi="Wingdings" w:hint="default"/>
      </w:rPr>
    </w:lvl>
    <w:lvl w:ilvl="3" w:tplc="23CEE3FE" w:tentative="1">
      <w:start w:val="1"/>
      <w:numFmt w:val="bullet"/>
      <w:lvlText w:val=""/>
      <w:lvlJc w:val="left"/>
      <w:pPr>
        <w:tabs>
          <w:tab w:val="num" w:pos="3371"/>
        </w:tabs>
        <w:ind w:left="3371" w:hanging="360"/>
      </w:pPr>
      <w:rPr>
        <w:rFonts w:ascii="Symbol" w:hAnsi="Symbol" w:hint="default"/>
      </w:rPr>
    </w:lvl>
    <w:lvl w:ilvl="4" w:tplc="249CD6F4" w:tentative="1">
      <w:start w:val="1"/>
      <w:numFmt w:val="bullet"/>
      <w:lvlText w:val="o"/>
      <w:lvlJc w:val="left"/>
      <w:pPr>
        <w:tabs>
          <w:tab w:val="num" w:pos="4091"/>
        </w:tabs>
        <w:ind w:left="4091" w:hanging="360"/>
      </w:pPr>
      <w:rPr>
        <w:rFonts w:ascii="Courier New" w:hAnsi="Courier New" w:hint="default"/>
      </w:rPr>
    </w:lvl>
    <w:lvl w:ilvl="5" w:tplc="D69A7C7C" w:tentative="1">
      <w:start w:val="1"/>
      <w:numFmt w:val="bullet"/>
      <w:lvlText w:val=""/>
      <w:lvlJc w:val="left"/>
      <w:pPr>
        <w:tabs>
          <w:tab w:val="num" w:pos="4811"/>
        </w:tabs>
        <w:ind w:left="4811" w:hanging="360"/>
      </w:pPr>
      <w:rPr>
        <w:rFonts w:ascii="Wingdings" w:hAnsi="Wingdings" w:hint="default"/>
      </w:rPr>
    </w:lvl>
    <w:lvl w:ilvl="6" w:tplc="1B644228" w:tentative="1">
      <w:start w:val="1"/>
      <w:numFmt w:val="bullet"/>
      <w:lvlText w:val=""/>
      <w:lvlJc w:val="left"/>
      <w:pPr>
        <w:tabs>
          <w:tab w:val="num" w:pos="5531"/>
        </w:tabs>
        <w:ind w:left="5531" w:hanging="360"/>
      </w:pPr>
      <w:rPr>
        <w:rFonts w:ascii="Symbol" w:hAnsi="Symbol" w:hint="default"/>
      </w:rPr>
    </w:lvl>
    <w:lvl w:ilvl="7" w:tplc="82126E90" w:tentative="1">
      <w:start w:val="1"/>
      <w:numFmt w:val="bullet"/>
      <w:lvlText w:val="o"/>
      <w:lvlJc w:val="left"/>
      <w:pPr>
        <w:tabs>
          <w:tab w:val="num" w:pos="6251"/>
        </w:tabs>
        <w:ind w:left="6251" w:hanging="360"/>
      </w:pPr>
      <w:rPr>
        <w:rFonts w:ascii="Courier New" w:hAnsi="Courier New" w:hint="default"/>
      </w:rPr>
    </w:lvl>
    <w:lvl w:ilvl="8" w:tplc="E8AEF99A" w:tentative="1">
      <w:start w:val="1"/>
      <w:numFmt w:val="bullet"/>
      <w:lvlText w:val=""/>
      <w:lvlJc w:val="left"/>
      <w:pPr>
        <w:tabs>
          <w:tab w:val="num" w:pos="6971"/>
        </w:tabs>
        <w:ind w:left="6971" w:hanging="360"/>
      </w:pPr>
      <w:rPr>
        <w:rFonts w:ascii="Wingdings" w:hAnsi="Wingdings" w:hint="default"/>
      </w:rPr>
    </w:lvl>
  </w:abstractNum>
  <w:abstractNum w:abstractNumId="3">
    <w:nsid w:val="17F5562F"/>
    <w:multiLevelType w:val="hybridMultilevel"/>
    <w:tmpl w:val="FA645DCE"/>
    <w:lvl w:ilvl="0" w:tplc="B0E266B4">
      <w:start w:val="1"/>
      <w:numFmt w:val="decimal"/>
      <w:lvlText w:val="%1."/>
      <w:lvlJc w:val="left"/>
      <w:pPr>
        <w:tabs>
          <w:tab w:val="num" w:pos="1080"/>
        </w:tabs>
        <w:ind w:left="1080" w:hanging="360"/>
      </w:pPr>
      <w:rPr>
        <w:rFonts w:hint="default"/>
      </w:rPr>
    </w:lvl>
    <w:lvl w:ilvl="1" w:tplc="7E9A3A2E" w:tentative="1">
      <w:start w:val="1"/>
      <w:numFmt w:val="lowerLetter"/>
      <w:lvlText w:val="%2."/>
      <w:lvlJc w:val="left"/>
      <w:pPr>
        <w:tabs>
          <w:tab w:val="num" w:pos="1800"/>
        </w:tabs>
        <w:ind w:left="1800" w:hanging="360"/>
      </w:pPr>
    </w:lvl>
    <w:lvl w:ilvl="2" w:tplc="5A76D3D0" w:tentative="1">
      <w:start w:val="1"/>
      <w:numFmt w:val="lowerRoman"/>
      <w:lvlText w:val="%3."/>
      <w:lvlJc w:val="right"/>
      <w:pPr>
        <w:tabs>
          <w:tab w:val="num" w:pos="2520"/>
        </w:tabs>
        <w:ind w:left="2520" w:hanging="180"/>
      </w:pPr>
    </w:lvl>
    <w:lvl w:ilvl="3" w:tplc="7268A3C8" w:tentative="1">
      <w:start w:val="1"/>
      <w:numFmt w:val="decimal"/>
      <w:lvlText w:val="%4."/>
      <w:lvlJc w:val="left"/>
      <w:pPr>
        <w:tabs>
          <w:tab w:val="num" w:pos="3240"/>
        </w:tabs>
        <w:ind w:left="3240" w:hanging="360"/>
      </w:pPr>
    </w:lvl>
    <w:lvl w:ilvl="4" w:tplc="99140E0C" w:tentative="1">
      <w:start w:val="1"/>
      <w:numFmt w:val="lowerLetter"/>
      <w:lvlText w:val="%5."/>
      <w:lvlJc w:val="left"/>
      <w:pPr>
        <w:tabs>
          <w:tab w:val="num" w:pos="3960"/>
        </w:tabs>
        <w:ind w:left="3960" w:hanging="360"/>
      </w:pPr>
    </w:lvl>
    <w:lvl w:ilvl="5" w:tplc="4A7CF542" w:tentative="1">
      <w:start w:val="1"/>
      <w:numFmt w:val="lowerRoman"/>
      <w:lvlText w:val="%6."/>
      <w:lvlJc w:val="right"/>
      <w:pPr>
        <w:tabs>
          <w:tab w:val="num" w:pos="4680"/>
        </w:tabs>
        <w:ind w:left="4680" w:hanging="180"/>
      </w:pPr>
    </w:lvl>
    <w:lvl w:ilvl="6" w:tplc="A6849BC8" w:tentative="1">
      <w:start w:val="1"/>
      <w:numFmt w:val="decimal"/>
      <w:lvlText w:val="%7."/>
      <w:lvlJc w:val="left"/>
      <w:pPr>
        <w:tabs>
          <w:tab w:val="num" w:pos="5400"/>
        </w:tabs>
        <w:ind w:left="5400" w:hanging="360"/>
      </w:pPr>
    </w:lvl>
    <w:lvl w:ilvl="7" w:tplc="E7A8BD3E" w:tentative="1">
      <w:start w:val="1"/>
      <w:numFmt w:val="lowerLetter"/>
      <w:lvlText w:val="%8."/>
      <w:lvlJc w:val="left"/>
      <w:pPr>
        <w:tabs>
          <w:tab w:val="num" w:pos="6120"/>
        </w:tabs>
        <w:ind w:left="6120" w:hanging="360"/>
      </w:pPr>
    </w:lvl>
    <w:lvl w:ilvl="8" w:tplc="6C82271C" w:tentative="1">
      <w:start w:val="1"/>
      <w:numFmt w:val="lowerRoman"/>
      <w:lvlText w:val="%9."/>
      <w:lvlJc w:val="right"/>
      <w:pPr>
        <w:tabs>
          <w:tab w:val="num" w:pos="6840"/>
        </w:tabs>
        <w:ind w:left="6840" w:hanging="180"/>
      </w:pPr>
    </w:lvl>
  </w:abstractNum>
  <w:abstractNum w:abstractNumId="4">
    <w:nsid w:val="1F0410AC"/>
    <w:multiLevelType w:val="hybridMultilevel"/>
    <w:tmpl w:val="0262EAF2"/>
    <w:lvl w:ilvl="0" w:tplc="9D74D26C">
      <w:start w:val="1"/>
      <w:numFmt w:val="bullet"/>
      <w:lvlText w:val="-"/>
      <w:lvlJc w:val="left"/>
      <w:pPr>
        <w:tabs>
          <w:tab w:val="num" w:pos="1080"/>
        </w:tabs>
        <w:ind w:left="1080" w:hanging="360"/>
      </w:pPr>
      <w:rPr>
        <w:rFonts w:ascii="Times New Roman" w:eastAsia="Times New Roman" w:hAnsi="Times New Roman" w:cs="Times New Roman" w:hint="default"/>
      </w:rPr>
    </w:lvl>
    <w:lvl w:ilvl="1" w:tplc="01E409E4" w:tentative="1">
      <w:start w:val="1"/>
      <w:numFmt w:val="bullet"/>
      <w:lvlText w:val="o"/>
      <w:lvlJc w:val="left"/>
      <w:pPr>
        <w:tabs>
          <w:tab w:val="num" w:pos="1800"/>
        </w:tabs>
        <w:ind w:left="1800" w:hanging="360"/>
      </w:pPr>
      <w:rPr>
        <w:rFonts w:ascii="Courier New" w:hAnsi="Courier New" w:hint="default"/>
      </w:rPr>
    </w:lvl>
    <w:lvl w:ilvl="2" w:tplc="E42E60BC" w:tentative="1">
      <w:start w:val="1"/>
      <w:numFmt w:val="bullet"/>
      <w:lvlText w:val=""/>
      <w:lvlJc w:val="left"/>
      <w:pPr>
        <w:tabs>
          <w:tab w:val="num" w:pos="2520"/>
        </w:tabs>
        <w:ind w:left="2520" w:hanging="360"/>
      </w:pPr>
      <w:rPr>
        <w:rFonts w:ascii="Wingdings" w:hAnsi="Wingdings" w:hint="default"/>
      </w:rPr>
    </w:lvl>
    <w:lvl w:ilvl="3" w:tplc="7186ABEE" w:tentative="1">
      <w:start w:val="1"/>
      <w:numFmt w:val="bullet"/>
      <w:lvlText w:val=""/>
      <w:lvlJc w:val="left"/>
      <w:pPr>
        <w:tabs>
          <w:tab w:val="num" w:pos="3240"/>
        </w:tabs>
        <w:ind w:left="3240" w:hanging="360"/>
      </w:pPr>
      <w:rPr>
        <w:rFonts w:ascii="Symbol" w:hAnsi="Symbol" w:hint="default"/>
      </w:rPr>
    </w:lvl>
    <w:lvl w:ilvl="4" w:tplc="3A564F68" w:tentative="1">
      <w:start w:val="1"/>
      <w:numFmt w:val="bullet"/>
      <w:lvlText w:val="o"/>
      <w:lvlJc w:val="left"/>
      <w:pPr>
        <w:tabs>
          <w:tab w:val="num" w:pos="3960"/>
        </w:tabs>
        <w:ind w:left="3960" w:hanging="360"/>
      </w:pPr>
      <w:rPr>
        <w:rFonts w:ascii="Courier New" w:hAnsi="Courier New" w:hint="default"/>
      </w:rPr>
    </w:lvl>
    <w:lvl w:ilvl="5" w:tplc="D63E9156" w:tentative="1">
      <w:start w:val="1"/>
      <w:numFmt w:val="bullet"/>
      <w:lvlText w:val=""/>
      <w:lvlJc w:val="left"/>
      <w:pPr>
        <w:tabs>
          <w:tab w:val="num" w:pos="4680"/>
        </w:tabs>
        <w:ind w:left="4680" w:hanging="360"/>
      </w:pPr>
      <w:rPr>
        <w:rFonts w:ascii="Wingdings" w:hAnsi="Wingdings" w:hint="default"/>
      </w:rPr>
    </w:lvl>
    <w:lvl w:ilvl="6" w:tplc="337A25AC" w:tentative="1">
      <w:start w:val="1"/>
      <w:numFmt w:val="bullet"/>
      <w:lvlText w:val=""/>
      <w:lvlJc w:val="left"/>
      <w:pPr>
        <w:tabs>
          <w:tab w:val="num" w:pos="5400"/>
        </w:tabs>
        <w:ind w:left="5400" w:hanging="360"/>
      </w:pPr>
      <w:rPr>
        <w:rFonts w:ascii="Symbol" w:hAnsi="Symbol" w:hint="default"/>
      </w:rPr>
    </w:lvl>
    <w:lvl w:ilvl="7" w:tplc="B7222392" w:tentative="1">
      <w:start w:val="1"/>
      <w:numFmt w:val="bullet"/>
      <w:lvlText w:val="o"/>
      <w:lvlJc w:val="left"/>
      <w:pPr>
        <w:tabs>
          <w:tab w:val="num" w:pos="6120"/>
        </w:tabs>
        <w:ind w:left="6120" w:hanging="360"/>
      </w:pPr>
      <w:rPr>
        <w:rFonts w:ascii="Courier New" w:hAnsi="Courier New" w:hint="default"/>
      </w:rPr>
    </w:lvl>
    <w:lvl w:ilvl="8" w:tplc="E65ABA8E" w:tentative="1">
      <w:start w:val="1"/>
      <w:numFmt w:val="bullet"/>
      <w:lvlText w:val=""/>
      <w:lvlJc w:val="left"/>
      <w:pPr>
        <w:tabs>
          <w:tab w:val="num" w:pos="6840"/>
        </w:tabs>
        <w:ind w:left="6840" w:hanging="360"/>
      </w:pPr>
      <w:rPr>
        <w:rFonts w:ascii="Wingdings" w:hAnsi="Wingdings" w:hint="default"/>
      </w:rPr>
    </w:lvl>
  </w:abstractNum>
  <w:abstractNum w:abstractNumId="5">
    <w:nsid w:val="283110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ED25BE"/>
    <w:multiLevelType w:val="hybridMultilevel"/>
    <w:tmpl w:val="B3626D32"/>
    <w:lvl w:ilvl="0" w:tplc="FFFFFFFF">
      <w:start w:val="1"/>
      <w:numFmt w:val="decimal"/>
      <w:lvlText w:val="%1."/>
      <w:lvlJc w:val="left"/>
      <w:pPr>
        <w:tabs>
          <w:tab w:val="num" w:pos="1860"/>
        </w:tabs>
        <w:ind w:left="1860" w:hanging="4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nsid w:val="3D5514F0"/>
    <w:multiLevelType w:val="hybridMultilevel"/>
    <w:tmpl w:val="E14CA67E"/>
    <w:lvl w:ilvl="0" w:tplc="FFFFFFFF">
      <w:start w:val="1"/>
      <w:numFmt w:val="bullet"/>
      <w:lvlText w:val="-"/>
      <w:lvlJc w:val="left"/>
      <w:pPr>
        <w:tabs>
          <w:tab w:val="num" w:pos="1796"/>
        </w:tabs>
        <w:ind w:left="1796" w:hanging="360"/>
      </w:pPr>
      <w:rPr>
        <w:rFonts w:ascii="Times New Roman" w:eastAsia="Times New Roman" w:hAnsi="Times New Roman" w:cs="Times New Roman"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8">
    <w:nsid w:val="639F292D"/>
    <w:multiLevelType w:val="hybridMultilevel"/>
    <w:tmpl w:val="EE8E5DD6"/>
    <w:lvl w:ilvl="0" w:tplc="6F66201E">
      <w:numFmt w:val="bullet"/>
      <w:lvlText w:val="-"/>
      <w:lvlJc w:val="left"/>
      <w:pPr>
        <w:tabs>
          <w:tab w:val="num" w:pos="1080"/>
        </w:tabs>
        <w:ind w:left="1080" w:hanging="360"/>
      </w:pPr>
      <w:rPr>
        <w:rFonts w:ascii="Times New Roman" w:eastAsia="Times New Roman" w:hAnsi="Times New Roman" w:cs="Times New Roman" w:hint="default"/>
      </w:rPr>
    </w:lvl>
    <w:lvl w:ilvl="1" w:tplc="A49EE02C" w:tentative="1">
      <w:start w:val="1"/>
      <w:numFmt w:val="bullet"/>
      <w:lvlText w:val="o"/>
      <w:lvlJc w:val="left"/>
      <w:pPr>
        <w:tabs>
          <w:tab w:val="num" w:pos="1800"/>
        </w:tabs>
        <w:ind w:left="1800" w:hanging="360"/>
      </w:pPr>
      <w:rPr>
        <w:rFonts w:ascii="Courier New" w:hAnsi="Courier New" w:hint="default"/>
      </w:rPr>
    </w:lvl>
    <w:lvl w:ilvl="2" w:tplc="A24CC91E" w:tentative="1">
      <w:start w:val="1"/>
      <w:numFmt w:val="bullet"/>
      <w:lvlText w:val=""/>
      <w:lvlJc w:val="left"/>
      <w:pPr>
        <w:tabs>
          <w:tab w:val="num" w:pos="2520"/>
        </w:tabs>
        <w:ind w:left="2520" w:hanging="360"/>
      </w:pPr>
      <w:rPr>
        <w:rFonts w:ascii="Wingdings" w:hAnsi="Wingdings" w:hint="default"/>
      </w:rPr>
    </w:lvl>
    <w:lvl w:ilvl="3" w:tplc="1136A674" w:tentative="1">
      <w:start w:val="1"/>
      <w:numFmt w:val="bullet"/>
      <w:lvlText w:val=""/>
      <w:lvlJc w:val="left"/>
      <w:pPr>
        <w:tabs>
          <w:tab w:val="num" w:pos="3240"/>
        </w:tabs>
        <w:ind w:left="3240" w:hanging="360"/>
      </w:pPr>
      <w:rPr>
        <w:rFonts w:ascii="Symbol" w:hAnsi="Symbol" w:hint="default"/>
      </w:rPr>
    </w:lvl>
    <w:lvl w:ilvl="4" w:tplc="56E06218" w:tentative="1">
      <w:start w:val="1"/>
      <w:numFmt w:val="bullet"/>
      <w:lvlText w:val="o"/>
      <w:lvlJc w:val="left"/>
      <w:pPr>
        <w:tabs>
          <w:tab w:val="num" w:pos="3960"/>
        </w:tabs>
        <w:ind w:left="3960" w:hanging="360"/>
      </w:pPr>
      <w:rPr>
        <w:rFonts w:ascii="Courier New" w:hAnsi="Courier New" w:hint="default"/>
      </w:rPr>
    </w:lvl>
    <w:lvl w:ilvl="5" w:tplc="A0D0B5BC" w:tentative="1">
      <w:start w:val="1"/>
      <w:numFmt w:val="bullet"/>
      <w:lvlText w:val=""/>
      <w:lvlJc w:val="left"/>
      <w:pPr>
        <w:tabs>
          <w:tab w:val="num" w:pos="4680"/>
        </w:tabs>
        <w:ind w:left="4680" w:hanging="360"/>
      </w:pPr>
      <w:rPr>
        <w:rFonts w:ascii="Wingdings" w:hAnsi="Wingdings" w:hint="default"/>
      </w:rPr>
    </w:lvl>
    <w:lvl w:ilvl="6" w:tplc="6538A19E" w:tentative="1">
      <w:start w:val="1"/>
      <w:numFmt w:val="bullet"/>
      <w:lvlText w:val=""/>
      <w:lvlJc w:val="left"/>
      <w:pPr>
        <w:tabs>
          <w:tab w:val="num" w:pos="5400"/>
        </w:tabs>
        <w:ind w:left="5400" w:hanging="360"/>
      </w:pPr>
      <w:rPr>
        <w:rFonts w:ascii="Symbol" w:hAnsi="Symbol" w:hint="default"/>
      </w:rPr>
    </w:lvl>
    <w:lvl w:ilvl="7" w:tplc="D68A26E2" w:tentative="1">
      <w:start w:val="1"/>
      <w:numFmt w:val="bullet"/>
      <w:lvlText w:val="o"/>
      <w:lvlJc w:val="left"/>
      <w:pPr>
        <w:tabs>
          <w:tab w:val="num" w:pos="6120"/>
        </w:tabs>
        <w:ind w:left="6120" w:hanging="360"/>
      </w:pPr>
      <w:rPr>
        <w:rFonts w:ascii="Courier New" w:hAnsi="Courier New" w:hint="default"/>
      </w:rPr>
    </w:lvl>
    <w:lvl w:ilvl="8" w:tplc="172EC248" w:tentative="1">
      <w:start w:val="1"/>
      <w:numFmt w:val="bullet"/>
      <w:lvlText w:val=""/>
      <w:lvlJc w:val="left"/>
      <w:pPr>
        <w:tabs>
          <w:tab w:val="num" w:pos="6840"/>
        </w:tabs>
        <w:ind w:left="6840" w:hanging="360"/>
      </w:pPr>
      <w:rPr>
        <w:rFonts w:ascii="Wingdings" w:hAnsi="Wingdings" w:hint="default"/>
      </w:rPr>
    </w:lvl>
  </w:abstractNum>
  <w:abstractNum w:abstractNumId="9">
    <w:nsid w:val="6B904DE8"/>
    <w:multiLevelType w:val="hybridMultilevel"/>
    <w:tmpl w:val="AAF6546C"/>
    <w:lvl w:ilvl="0" w:tplc="2D88212E">
      <w:start w:val="1"/>
      <w:numFmt w:val="decimal"/>
      <w:lvlText w:val="%1."/>
      <w:lvlJc w:val="left"/>
      <w:pPr>
        <w:tabs>
          <w:tab w:val="num" w:pos="927"/>
        </w:tabs>
        <w:ind w:left="927" w:hanging="360"/>
      </w:pPr>
      <w:rPr>
        <w:rFonts w:hint="default"/>
      </w:rPr>
    </w:lvl>
    <w:lvl w:ilvl="1" w:tplc="4FB67E32" w:tentative="1">
      <w:start w:val="1"/>
      <w:numFmt w:val="lowerLetter"/>
      <w:lvlText w:val="%2."/>
      <w:lvlJc w:val="left"/>
      <w:pPr>
        <w:tabs>
          <w:tab w:val="num" w:pos="1647"/>
        </w:tabs>
        <w:ind w:left="1647" w:hanging="360"/>
      </w:pPr>
    </w:lvl>
    <w:lvl w:ilvl="2" w:tplc="CDDCF552" w:tentative="1">
      <w:start w:val="1"/>
      <w:numFmt w:val="lowerRoman"/>
      <w:lvlText w:val="%3."/>
      <w:lvlJc w:val="right"/>
      <w:pPr>
        <w:tabs>
          <w:tab w:val="num" w:pos="2367"/>
        </w:tabs>
        <w:ind w:left="2367" w:hanging="180"/>
      </w:pPr>
    </w:lvl>
    <w:lvl w:ilvl="3" w:tplc="DD106A58" w:tentative="1">
      <w:start w:val="1"/>
      <w:numFmt w:val="decimal"/>
      <w:lvlText w:val="%4."/>
      <w:lvlJc w:val="left"/>
      <w:pPr>
        <w:tabs>
          <w:tab w:val="num" w:pos="3087"/>
        </w:tabs>
        <w:ind w:left="3087" w:hanging="360"/>
      </w:pPr>
    </w:lvl>
    <w:lvl w:ilvl="4" w:tplc="13B66B74" w:tentative="1">
      <w:start w:val="1"/>
      <w:numFmt w:val="lowerLetter"/>
      <w:lvlText w:val="%5."/>
      <w:lvlJc w:val="left"/>
      <w:pPr>
        <w:tabs>
          <w:tab w:val="num" w:pos="3807"/>
        </w:tabs>
        <w:ind w:left="3807" w:hanging="360"/>
      </w:pPr>
    </w:lvl>
    <w:lvl w:ilvl="5" w:tplc="D87EE456" w:tentative="1">
      <w:start w:val="1"/>
      <w:numFmt w:val="lowerRoman"/>
      <w:lvlText w:val="%6."/>
      <w:lvlJc w:val="right"/>
      <w:pPr>
        <w:tabs>
          <w:tab w:val="num" w:pos="4527"/>
        </w:tabs>
        <w:ind w:left="4527" w:hanging="180"/>
      </w:pPr>
    </w:lvl>
    <w:lvl w:ilvl="6" w:tplc="623044A2" w:tentative="1">
      <w:start w:val="1"/>
      <w:numFmt w:val="decimal"/>
      <w:lvlText w:val="%7."/>
      <w:lvlJc w:val="left"/>
      <w:pPr>
        <w:tabs>
          <w:tab w:val="num" w:pos="5247"/>
        </w:tabs>
        <w:ind w:left="5247" w:hanging="360"/>
      </w:pPr>
    </w:lvl>
    <w:lvl w:ilvl="7" w:tplc="605AC866" w:tentative="1">
      <w:start w:val="1"/>
      <w:numFmt w:val="lowerLetter"/>
      <w:lvlText w:val="%8."/>
      <w:lvlJc w:val="left"/>
      <w:pPr>
        <w:tabs>
          <w:tab w:val="num" w:pos="5967"/>
        </w:tabs>
        <w:ind w:left="5967" w:hanging="360"/>
      </w:pPr>
    </w:lvl>
    <w:lvl w:ilvl="8" w:tplc="93F80942" w:tentative="1">
      <w:start w:val="1"/>
      <w:numFmt w:val="lowerRoman"/>
      <w:lvlText w:val="%9."/>
      <w:lvlJc w:val="right"/>
      <w:pPr>
        <w:tabs>
          <w:tab w:val="num" w:pos="6687"/>
        </w:tabs>
        <w:ind w:left="6687" w:hanging="180"/>
      </w:pPr>
    </w:lvl>
  </w:abstractNum>
  <w:abstractNum w:abstractNumId="10">
    <w:nsid w:val="719815C3"/>
    <w:multiLevelType w:val="hybridMultilevel"/>
    <w:tmpl w:val="2FECC8E0"/>
    <w:lvl w:ilvl="0" w:tplc="BAA03538">
      <w:start w:val="1"/>
      <w:numFmt w:val="decimal"/>
      <w:lvlText w:val="%1."/>
      <w:lvlJc w:val="left"/>
      <w:pPr>
        <w:tabs>
          <w:tab w:val="num" w:pos="927"/>
        </w:tabs>
        <w:ind w:left="927" w:hanging="360"/>
      </w:pPr>
      <w:rPr>
        <w:rFonts w:hint="default"/>
      </w:rPr>
    </w:lvl>
    <w:lvl w:ilvl="1" w:tplc="26DAFB5A">
      <w:start w:val="1"/>
      <w:numFmt w:val="bullet"/>
      <w:lvlText w:val="-"/>
      <w:lvlJc w:val="left"/>
      <w:pPr>
        <w:tabs>
          <w:tab w:val="num" w:pos="1647"/>
        </w:tabs>
        <w:ind w:left="1647" w:hanging="360"/>
      </w:pPr>
      <w:rPr>
        <w:rFonts w:ascii="Times New Roman" w:eastAsia="Times New Roman" w:hAnsi="Times New Roman" w:cs="Times New Roman" w:hint="default"/>
      </w:rPr>
    </w:lvl>
    <w:lvl w:ilvl="2" w:tplc="3F66974E" w:tentative="1">
      <w:start w:val="1"/>
      <w:numFmt w:val="lowerRoman"/>
      <w:lvlText w:val="%3."/>
      <w:lvlJc w:val="right"/>
      <w:pPr>
        <w:tabs>
          <w:tab w:val="num" w:pos="2367"/>
        </w:tabs>
        <w:ind w:left="2367" w:hanging="180"/>
      </w:pPr>
    </w:lvl>
    <w:lvl w:ilvl="3" w:tplc="F2B6B766" w:tentative="1">
      <w:start w:val="1"/>
      <w:numFmt w:val="decimal"/>
      <w:lvlText w:val="%4."/>
      <w:lvlJc w:val="left"/>
      <w:pPr>
        <w:tabs>
          <w:tab w:val="num" w:pos="3087"/>
        </w:tabs>
        <w:ind w:left="3087" w:hanging="360"/>
      </w:pPr>
    </w:lvl>
    <w:lvl w:ilvl="4" w:tplc="4B686852" w:tentative="1">
      <w:start w:val="1"/>
      <w:numFmt w:val="lowerLetter"/>
      <w:lvlText w:val="%5."/>
      <w:lvlJc w:val="left"/>
      <w:pPr>
        <w:tabs>
          <w:tab w:val="num" w:pos="3807"/>
        </w:tabs>
        <w:ind w:left="3807" w:hanging="360"/>
      </w:pPr>
    </w:lvl>
    <w:lvl w:ilvl="5" w:tplc="8DAA5D06" w:tentative="1">
      <w:start w:val="1"/>
      <w:numFmt w:val="lowerRoman"/>
      <w:lvlText w:val="%6."/>
      <w:lvlJc w:val="right"/>
      <w:pPr>
        <w:tabs>
          <w:tab w:val="num" w:pos="4527"/>
        </w:tabs>
        <w:ind w:left="4527" w:hanging="180"/>
      </w:pPr>
    </w:lvl>
    <w:lvl w:ilvl="6" w:tplc="1608A5AA" w:tentative="1">
      <w:start w:val="1"/>
      <w:numFmt w:val="decimal"/>
      <w:lvlText w:val="%7."/>
      <w:lvlJc w:val="left"/>
      <w:pPr>
        <w:tabs>
          <w:tab w:val="num" w:pos="5247"/>
        </w:tabs>
        <w:ind w:left="5247" w:hanging="360"/>
      </w:pPr>
    </w:lvl>
    <w:lvl w:ilvl="7" w:tplc="002E5CDE" w:tentative="1">
      <w:start w:val="1"/>
      <w:numFmt w:val="lowerLetter"/>
      <w:lvlText w:val="%8."/>
      <w:lvlJc w:val="left"/>
      <w:pPr>
        <w:tabs>
          <w:tab w:val="num" w:pos="5967"/>
        </w:tabs>
        <w:ind w:left="5967" w:hanging="360"/>
      </w:pPr>
    </w:lvl>
    <w:lvl w:ilvl="8" w:tplc="474220A4" w:tentative="1">
      <w:start w:val="1"/>
      <w:numFmt w:val="lowerRoman"/>
      <w:lvlText w:val="%9."/>
      <w:lvlJc w:val="right"/>
      <w:pPr>
        <w:tabs>
          <w:tab w:val="num" w:pos="6687"/>
        </w:tabs>
        <w:ind w:left="6687" w:hanging="180"/>
      </w:pPr>
    </w:lvl>
  </w:abstractNum>
  <w:abstractNum w:abstractNumId="11">
    <w:nsid w:val="797C4B21"/>
    <w:multiLevelType w:val="hybridMultilevel"/>
    <w:tmpl w:val="F4343766"/>
    <w:lvl w:ilvl="0" w:tplc="86C83AB0">
      <w:start w:val="6"/>
      <w:numFmt w:val="decimal"/>
      <w:lvlText w:val="%1."/>
      <w:lvlJc w:val="left"/>
      <w:pPr>
        <w:tabs>
          <w:tab w:val="num" w:pos="927"/>
        </w:tabs>
        <w:ind w:left="927" w:hanging="360"/>
      </w:pPr>
      <w:rPr>
        <w:rFonts w:hint="default"/>
      </w:rPr>
    </w:lvl>
    <w:lvl w:ilvl="1" w:tplc="C5AAAE88" w:tentative="1">
      <w:start w:val="1"/>
      <w:numFmt w:val="lowerLetter"/>
      <w:lvlText w:val="%2."/>
      <w:lvlJc w:val="left"/>
      <w:pPr>
        <w:tabs>
          <w:tab w:val="num" w:pos="1647"/>
        </w:tabs>
        <w:ind w:left="1647" w:hanging="360"/>
      </w:pPr>
    </w:lvl>
    <w:lvl w:ilvl="2" w:tplc="3A8EB700" w:tentative="1">
      <w:start w:val="1"/>
      <w:numFmt w:val="lowerRoman"/>
      <w:lvlText w:val="%3."/>
      <w:lvlJc w:val="right"/>
      <w:pPr>
        <w:tabs>
          <w:tab w:val="num" w:pos="2367"/>
        </w:tabs>
        <w:ind w:left="2367" w:hanging="180"/>
      </w:pPr>
    </w:lvl>
    <w:lvl w:ilvl="3" w:tplc="13BED44A" w:tentative="1">
      <w:start w:val="1"/>
      <w:numFmt w:val="decimal"/>
      <w:lvlText w:val="%4."/>
      <w:lvlJc w:val="left"/>
      <w:pPr>
        <w:tabs>
          <w:tab w:val="num" w:pos="3087"/>
        </w:tabs>
        <w:ind w:left="3087" w:hanging="360"/>
      </w:pPr>
    </w:lvl>
    <w:lvl w:ilvl="4" w:tplc="C7B2A668" w:tentative="1">
      <w:start w:val="1"/>
      <w:numFmt w:val="lowerLetter"/>
      <w:lvlText w:val="%5."/>
      <w:lvlJc w:val="left"/>
      <w:pPr>
        <w:tabs>
          <w:tab w:val="num" w:pos="3807"/>
        </w:tabs>
        <w:ind w:left="3807" w:hanging="360"/>
      </w:pPr>
    </w:lvl>
    <w:lvl w:ilvl="5" w:tplc="5EEE6F44" w:tentative="1">
      <w:start w:val="1"/>
      <w:numFmt w:val="lowerRoman"/>
      <w:lvlText w:val="%6."/>
      <w:lvlJc w:val="right"/>
      <w:pPr>
        <w:tabs>
          <w:tab w:val="num" w:pos="4527"/>
        </w:tabs>
        <w:ind w:left="4527" w:hanging="180"/>
      </w:pPr>
    </w:lvl>
    <w:lvl w:ilvl="6" w:tplc="12DCED5A" w:tentative="1">
      <w:start w:val="1"/>
      <w:numFmt w:val="decimal"/>
      <w:lvlText w:val="%7."/>
      <w:lvlJc w:val="left"/>
      <w:pPr>
        <w:tabs>
          <w:tab w:val="num" w:pos="5247"/>
        </w:tabs>
        <w:ind w:left="5247" w:hanging="360"/>
      </w:pPr>
    </w:lvl>
    <w:lvl w:ilvl="7" w:tplc="55503A8C" w:tentative="1">
      <w:start w:val="1"/>
      <w:numFmt w:val="lowerLetter"/>
      <w:lvlText w:val="%8."/>
      <w:lvlJc w:val="left"/>
      <w:pPr>
        <w:tabs>
          <w:tab w:val="num" w:pos="5967"/>
        </w:tabs>
        <w:ind w:left="5967" w:hanging="360"/>
      </w:pPr>
    </w:lvl>
    <w:lvl w:ilvl="8" w:tplc="6BA06626" w:tentative="1">
      <w:start w:val="1"/>
      <w:numFmt w:val="lowerRoman"/>
      <w:lvlText w:val="%9."/>
      <w:lvlJc w:val="right"/>
      <w:pPr>
        <w:tabs>
          <w:tab w:val="num" w:pos="6687"/>
        </w:tabs>
        <w:ind w:left="6687" w:hanging="180"/>
      </w:pPr>
    </w:lvl>
  </w:abstractNum>
  <w:abstractNum w:abstractNumId="12">
    <w:nsid w:val="7A4F788C"/>
    <w:multiLevelType w:val="hybridMultilevel"/>
    <w:tmpl w:val="56D0EC12"/>
    <w:lvl w:ilvl="0" w:tplc="E9761712">
      <w:start w:val="5"/>
      <w:numFmt w:val="bullet"/>
      <w:lvlText w:val="-"/>
      <w:lvlJc w:val="left"/>
      <w:pPr>
        <w:tabs>
          <w:tab w:val="num" w:pos="928"/>
        </w:tabs>
        <w:ind w:left="928" w:hanging="360"/>
      </w:pPr>
      <w:rPr>
        <w:rFonts w:ascii="Times New Roman" w:eastAsia="Times New Roman" w:hAnsi="Times New Roman" w:cs="Times New Roman" w:hint="default"/>
      </w:rPr>
    </w:lvl>
    <w:lvl w:ilvl="1" w:tplc="6D944726" w:tentative="1">
      <w:start w:val="1"/>
      <w:numFmt w:val="bullet"/>
      <w:lvlText w:val="o"/>
      <w:lvlJc w:val="left"/>
      <w:pPr>
        <w:tabs>
          <w:tab w:val="num" w:pos="1648"/>
        </w:tabs>
        <w:ind w:left="1648" w:hanging="360"/>
      </w:pPr>
      <w:rPr>
        <w:rFonts w:ascii="Courier New" w:hAnsi="Courier New" w:hint="default"/>
      </w:rPr>
    </w:lvl>
    <w:lvl w:ilvl="2" w:tplc="F0323850" w:tentative="1">
      <w:start w:val="1"/>
      <w:numFmt w:val="bullet"/>
      <w:lvlText w:val=""/>
      <w:lvlJc w:val="left"/>
      <w:pPr>
        <w:tabs>
          <w:tab w:val="num" w:pos="2368"/>
        </w:tabs>
        <w:ind w:left="2368" w:hanging="360"/>
      </w:pPr>
      <w:rPr>
        <w:rFonts w:ascii="Wingdings" w:hAnsi="Wingdings" w:hint="default"/>
      </w:rPr>
    </w:lvl>
    <w:lvl w:ilvl="3" w:tplc="DADCA7EE" w:tentative="1">
      <w:start w:val="1"/>
      <w:numFmt w:val="bullet"/>
      <w:lvlText w:val=""/>
      <w:lvlJc w:val="left"/>
      <w:pPr>
        <w:tabs>
          <w:tab w:val="num" w:pos="3088"/>
        </w:tabs>
        <w:ind w:left="3088" w:hanging="360"/>
      </w:pPr>
      <w:rPr>
        <w:rFonts w:ascii="Symbol" w:hAnsi="Symbol" w:hint="default"/>
      </w:rPr>
    </w:lvl>
    <w:lvl w:ilvl="4" w:tplc="079C65D2" w:tentative="1">
      <w:start w:val="1"/>
      <w:numFmt w:val="bullet"/>
      <w:lvlText w:val="o"/>
      <w:lvlJc w:val="left"/>
      <w:pPr>
        <w:tabs>
          <w:tab w:val="num" w:pos="3808"/>
        </w:tabs>
        <w:ind w:left="3808" w:hanging="360"/>
      </w:pPr>
      <w:rPr>
        <w:rFonts w:ascii="Courier New" w:hAnsi="Courier New" w:hint="default"/>
      </w:rPr>
    </w:lvl>
    <w:lvl w:ilvl="5" w:tplc="9744B99A" w:tentative="1">
      <w:start w:val="1"/>
      <w:numFmt w:val="bullet"/>
      <w:lvlText w:val=""/>
      <w:lvlJc w:val="left"/>
      <w:pPr>
        <w:tabs>
          <w:tab w:val="num" w:pos="4528"/>
        </w:tabs>
        <w:ind w:left="4528" w:hanging="360"/>
      </w:pPr>
      <w:rPr>
        <w:rFonts w:ascii="Wingdings" w:hAnsi="Wingdings" w:hint="default"/>
      </w:rPr>
    </w:lvl>
    <w:lvl w:ilvl="6" w:tplc="E690B812" w:tentative="1">
      <w:start w:val="1"/>
      <w:numFmt w:val="bullet"/>
      <w:lvlText w:val=""/>
      <w:lvlJc w:val="left"/>
      <w:pPr>
        <w:tabs>
          <w:tab w:val="num" w:pos="5248"/>
        </w:tabs>
        <w:ind w:left="5248" w:hanging="360"/>
      </w:pPr>
      <w:rPr>
        <w:rFonts w:ascii="Symbol" w:hAnsi="Symbol" w:hint="default"/>
      </w:rPr>
    </w:lvl>
    <w:lvl w:ilvl="7" w:tplc="357A0DF0" w:tentative="1">
      <w:start w:val="1"/>
      <w:numFmt w:val="bullet"/>
      <w:lvlText w:val="o"/>
      <w:lvlJc w:val="left"/>
      <w:pPr>
        <w:tabs>
          <w:tab w:val="num" w:pos="5968"/>
        </w:tabs>
        <w:ind w:left="5968" w:hanging="360"/>
      </w:pPr>
      <w:rPr>
        <w:rFonts w:ascii="Courier New" w:hAnsi="Courier New" w:hint="default"/>
      </w:rPr>
    </w:lvl>
    <w:lvl w:ilvl="8" w:tplc="134A7E98" w:tentative="1">
      <w:start w:val="1"/>
      <w:numFmt w:val="bullet"/>
      <w:lvlText w:val=""/>
      <w:lvlJc w:val="left"/>
      <w:pPr>
        <w:tabs>
          <w:tab w:val="num" w:pos="6688"/>
        </w:tabs>
        <w:ind w:left="6688" w:hanging="360"/>
      </w:pPr>
      <w:rPr>
        <w:rFonts w:ascii="Wingdings" w:hAnsi="Wingdings" w:hint="default"/>
      </w:rPr>
    </w:lvl>
  </w:abstractNum>
  <w:abstractNum w:abstractNumId="13">
    <w:nsid w:val="7F5956FE"/>
    <w:multiLevelType w:val="singleLevel"/>
    <w:tmpl w:val="4B4CF3BA"/>
    <w:lvl w:ilvl="0">
      <w:numFmt w:val="bullet"/>
      <w:lvlText w:val="-"/>
      <w:lvlJc w:val="left"/>
      <w:pPr>
        <w:tabs>
          <w:tab w:val="num" w:pos="927"/>
        </w:tabs>
        <w:ind w:left="927" w:hanging="360"/>
      </w:pPr>
      <w:rPr>
        <w:rFonts w:hint="default"/>
      </w:rPr>
    </w:lvl>
  </w:abstractNum>
  <w:abstractNum w:abstractNumId="14">
    <w:nsid w:val="7FBE6CD5"/>
    <w:multiLevelType w:val="hybridMultilevel"/>
    <w:tmpl w:val="B3462988"/>
    <w:lvl w:ilvl="0" w:tplc="6B7263F8">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5"/>
  </w:num>
  <w:num w:numId="2">
    <w:abstractNumId w:val="2"/>
  </w:num>
  <w:num w:numId="3">
    <w:abstractNumId w:val="10"/>
  </w:num>
  <w:num w:numId="4">
    <w:abstractNumId w:val="12"/>
  </w:num>
  <w:num w:numId="5">
    <w:abstractNumId w:val="11"/>
  </w:num>
  <w:num w:numId="6">
    <w:abstractNumId w:val="13"/>
  </w:num>
  <w:num w:numId="7">
    <w:abstractNumId w:val="9"/>
  </w:num>
  <w:num w:numId="8">
    <w:abstractNumId w:val="4"/>
  </w:num>
  <w:num w:numId="9">
    <w:abstractNumId w:val="8"/>
  </w:num>
  <w:num w:numId="10">
    <w:abstractNumId w:val="3"/>
  </w:num>
  <w:num w:numId="11">
    <w:abstractNumId w:val="0"/>
  </w:num>
  <w:num w:numId="12">
    <w:abstractNumId w:val="6"/>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790E"/>
    <w:rsid w:val="00000901"/>
    <w:rsid w:val="00001E8A"/>
    <w:rsid w:val="00004E83"/>
    <w:rsid w:val="000074C4"/>
    <w:rsid w:val="00007F0B"/>
    <w:rsid w:val="00010A98"/>
    <w:rsid w:val="00013DCF"/>
    <w:rsid w:val="0001408D"/>
    <w:rsid w:val="00014FA0"/>
    <w:rsid w:val="00015AE3"/>
    <w:rsid w:val="000160BF"/>
    <w:rsid w:val="00016530"/>
    <w:rsid w:val="00020344"/>
    <w:rsid w:val="00020FDF"/>
    <w:rsid w:val="000232BA"/>
    <w:rsid w:val="000244E5"/>
    <w:rsid w:val="000252B7"/>
    <w:rsid w:val="0002558E"/>
    <w:rsid w:val="00025A1C"/>
    <w:rsid w:val="00026007"/>
    <w:rsid w:val="00026198"/>
    <w:rsid w:val="000315AE"/>
    <w:rsid w:val="000316E0"/>
    <w:rsid w:val="00032137"/>
    <w:rsid w:val="00032B69"/>
    <w:rsid w:val="0003329E"/>
    <w:rsid w:val="0003375F"/>
    <w:rsid w:val="00033DA5"/>
    <w:rsid w:val="000353A6"/>
    <w:rsid w:val="00035673"/>
    <w:rsid w:val="00035E72"/>
    <w:rsid w:val="00036AE9"/>
    <w:rsid w:val="00036CFC"/>
    <w:rsid w:val="0004213B"/>
    <w:rsid w:val="000451CC"/>
    <w:rsid w:val="000451E8"/>
    <w:rsid w:val="00046BBE"/>
    <w:rsid w:val="00046C58"/>
    <w:rsid w:val="00047D93"/>
    <w:rsid w:val="0005174A"/>
    <w:rsid w:val="00051FCB"/>
    <w:rsid w:val="0005283F"/>
    <w:rsid w:val="00053742"/>
    <w:rsid w:val="000564B0"/>
    <w:rsid w:val="0005729A"/>
    <w:rsid w:val="00057646"/>
    <w:rsid w:val="00057D36"/>
    <w:rsid w:val="00061185"/>
    <w:rsid w:val="000632F3"/>
    <w:rsid w:val="00067BC9"/>
    <w:rsid w:val="00067FC5"/>
    <w:rsid w:val="000724F8"/>
    <w:rsid w:val="000732DD"/>
    <w:rsid w:val="0007587F"/>
    <w:rsid w:val="00075C79"/>
    <w:rsid w:val="00075D01"/>
    <w:rsid w:val="00075DBF"/>
    <w:rsid w:val="00076006"/>
    <w:rsid w:val="000768F2"/>
    <w:rsid w:val="00077299"/>
    <w:rsid w:val="00077E5F"/>
    <w:rsid w:val="000814EC"/>
    <w:rsid w:val="000827A1"/>
    <w:rsid w:val="0008685F"/>
    <w:rsid w:val="00086CC1"/>
    <w:rsid w:val="00086E6D"/>
    <w:rsid w:val="00086F3F"/>
    <w:rsid w:val="00087347"/>
    <w:rsid w:val="00087B2F"/>
    <w:rsid w:val="00087D45"/>
    <w:rsid w:val="00090C3A"/>
    <w:rsid w:val="000912E3"/>
    <w:rsid w:val="00092752"/>
    <w:rsid w:val="000933B3"/>
    <w:rsid w:val="00093CC1"/>
    <w:rsid w:val="00093DCD"/>
    <w:rsid w:val="000944AD"/>
    <w:rsid w:val="00094DA3"/>
    <w:rsid w:val="000955A4"/>
    <w:rsid w:val="0009693E"/>
    <w:rsid w:val="000974D2"/>
    <w:rsid w:val="00097AC3"/>
    <w:rsid w:val="00097BCC"/>
    <w:rsid w:val="000A01D2"/>
    <w:rsid w:val="000A060C"/>
    <w:rsid w:val="000A1277"/>
    <w:rsid w:val="000A29C9"/>
    <w:rsid w:val="000A2A82"/>
    <w:rsid w:val="000A44DB"/>
    <w:rsid w:val="000A7217"/>
    <w:rsid w:val="000A74DE"/>
    <w:rsid w:val="000B07E3"/>
    <w:rsid w:val="000B0A59"/>
    <w:rsid w:val="000B0E51"/>
    <w:rsid w:val="000B0EA6"/>
    <w:rsid w:val="000B1C50"/>
    <w:rsid w:val="000B31B2"/>
    <w:rsid w:val="000B3525"/>
    <w:rsid w:val="000B43F2"/>
    <w:rsid w:val="000B45A7"/>
    <w:rsid w:val="000B4AAE"/>
    <w:rsid w:val="000B57A2"/>
    <w:rsid w:val="000C0C0F"/>
    <w:rsid w:val="000C1838"/>
    <w:rsid w:val="000C21D0"/>
    <w:rsid w:val="000C23EF"/>
    <w:rsid w:val="000C2C8F"/>
    <w:rsid w:val="000C3172"/>
    <w:rsid w:val="000C4946"/>
    <w:rsid w:val="000C4CC3"/>
    <w:rsid w:val="000C5EDE"/>
    <w:rsid w:val="000C62D7"/>
    <w:rsid w:val="000C6867"/>
    <w:rsid w:val="000C70A0"/>
    <w:rsid w:val="000D1878"/>
    <w:rsid w:val="000D48BE"/>
    <w:rsid w:val="000D55CD"/>
    <w:rsid w:val="000D5A62"/>
    <w:rsid w:val="000D5C07"/>
    <w:rsid w:val="000D6C32"/>
    <w:rsid w:val="000D7A54"/>
    <w:rsid w:val="000E0C78"/>
    <w:rsid w:val="000E1103"/>
    <w:rsid w:val="000E2B5C"/>
    <w:rsid w:val="000E2E82"/>
    <w:rsid w:val="000E5A8A"/>
    <w:rsid w:val="000E6B60"/>
    <w:rsid w:val="000F0E34"/>
    <w:rsid w:val="000F2EE9"/>
    <w:rsid w:val="000F776E"/>
    <w:rsid w:val="00100778"/>
    <w:rsid w:val="00103F7F"/>
    <w:rsid w:val="00104459"/>
    <w:rsid w:val="00104BAB"/>
    <w:rsid w:val="001051FC"/>
    <w:rsid w:val="0010582A"/>
    <w:rsid w:val="00105BCF"/>
    <w:rsid w:val="001066BC"/>
    <w:rsid w:val="00106BE1"/>
    <w:rsid w:val="00107C0B"/>
    <w:rsid w:val="00107F3D"/>
    <w:rsid w:val="00111F4F"/>
    <w:rsid w:val="00112009"/>
    <w:rsid w:val="00112EA8"/>
    <w:rsid w:val="001132E7"/>
    <w:rsid w:val="0011365A"/>
    <w:rsid w:val="0011452E"/>
    <w:rsid w:val="00114CDC"/>
    <w:rsid w:val="00116C35"/>
    <w:rsid w:val="001210BF"/>
    <w:rsid w:val="00122457"/>
    <w:rsid w:val="001252B6"/>
    <w:rsid w:val="00125345"/>
    <w:rsid w:val="001253BD"/>
    <w:rsid w:val="001254E4"/>
    <w:rsid w:val="001258F1"/>
    <w:rsid w:val="00125911"/>
    <w:rsid w:val="001316FE"/>
    <w:rsid w:val="0013334D"/>
    <w:rsid w:val="0013362A"/>
    <w:rsid w:val="00133E84"/>
    <w:rsid w:val="00134D68"/>
    <w:rsid w:val="001356FD"/>
    <w:rsid w:val="00135E7C"/>
    <w:rsid w:val="001374E5"/>
    <w:rsid w:val="00140038"/>
    <w:rsid w:val="00140541"/>
    <w:rsid w:val="00140CB9"/>
    <w:rsid w:val="00140FF6"/>
    <w:rsid w:val="00140FF9"/>
    <w:rsid w:val="00141867"/>
    <w:rsid w:val="001426B6"/>
    <w:rsid w:val="00142A23"/>
    <w:rsid w:val="001435BF"/>
    <w:rsid w:val="00145727"/>
    <w:rsid w:val="00145B02"/>
    <w:rsid w:val="00146007"/>
    <w:rsid w:val="00146070"/>
    <w:rsid w:val="0014656D"/>
    <w:rsid w:val="001467BB"/>
    <w:rsid w:val="00146F7E"/>
    <w:rsid w:val="00150920"/>
    <w:rsid w:val="0015130A"/>
    <w:rsid w:val="001519C7"/>
    <w:rsid w:val="00151E9E"/>
    <w:rsid w:val="00153088"/>
    <w:rsid w:val="0015320D"/>
    <w:rsid w:val="00153CDE"/>
    <w:rsid w:val="001542A8"/>
    <w:rsid w:val="00154B57"/>
    <w:rsid w:val="00155BCC"/>
    <w:rsid w:val="00156159"/>
    <w:rsid w:val="001561D5"/>
    <w:rsid w:val="0015687D"/>
    <w:rsid w:val="00156931"/>
    <w:rsid w:val="00157CB9"/>
    <w:rsid w:val="00160859"/>
    <w:rsid w:val="00160B2A"/>
    <w:rsid w:val="00161718"/>
    <w:rsid w:val="00161A5D"/>
    <w:rsid w:val="00162F68"/>
    <w:rsid w:val="00163505"/>
    <w:rsid w:val="0016352F"/>
    <w:rsid w:val="00163E89"/>
    <w:rsid w:val="001643F9"/>
    <w:rsid w:val="0016489D"/>
    <w:rsid w:val="00165E22"/>
    <w:rsid w:val="001701D0"/>
    <w:rsid w:val="00170437"/>
    <w:rsid w:val="0017102C"/>
    <w:rsid w:val="001717FE"/>
    <w:rsid w:val="0017320C"/>
    <w:rsid w:val="00173379"/>
    <w:rsid w:val="00173D24"/>
    <w:rsid w:val="00176917"/>
    <w:rsid w:val="00176988"/>
    <w:rsid w:val="001776CC"/>
    <w:rsid w:val="00177C63"/>
    <w:rsid w:val="00177D1F"/>
    <w:rsid w:val="00180F54"/>
    <w:rsid w:val="00181CED"/>
    <w:rsid w:val="00182B91"/>
    <w:rsid w:val="0018327F"/>
    <w:rsid w:val="0018362F"/>
    <w:rsid w:val="00183F0C"/>
    <w:rsid w:val="00184339"/>
    <w:rsid w:val="00184F35"/>
    <w:rsid w:val="001855E1"/>
    <w:rsid w:val="0018656B"/>
    <w:rsid w:val="00187EB9"/>
    <w:rsid w:val="0019021F"/>
    <w:rsid w:val="00191F1B"/>
    <w:rsid w:val="00192389"/>
    <w:rsid w:val="0019242B"/>
    <w:rsid w:val="001933A2"/>
    <w:rsid w:val="001942FD"/>
    <w:rsid w:val="0019509D"/>
    <w:rsid w:val="00196175"/>
    <w:rsid w:val="001A0348"/>
    <w:rsid w:val="001A1534"/>
    <w:rsid w:val="001A19EC"/>
    <w:rsid w:val="001A1F74"/>
    <w:rsid w:val="001A2041"/>
    <w:rsid w:val="001A27A0"/>
    <w:rsid w:val="001A29B0"/>
    <w:rsid w:val="001A2C5F"/>
    <w:rsid w:val="001A3E57"/>
    <w:rsid w:val="001A47E3"/>
    <w:rsid w:val="001A645E"/>
    <w:rsid w:val="001A667C"/>
    <w:rsid w:val="001A688C"/>
    <w:rsid w:val="001A6B33"/>
    <w:rsid w:val="001A6EB0"/>
    <w:rsid w:val="001B0D50"/>
    <w:rsid w:val="001B127A"/>
    <w:rsid w:val="001B41A5"/>
    <w:rsid w:val="001B6DCC"/>
    <w:rsid w:val="001B757D"/>
    <w:rsid w:val="001B799B"/>
    <w:rsid w:val="001B7ABA"/>
    <w:rsid w:val="001C00D9"/>
    <w:rsid w:val="001C04ED"/>
    <w:rsid w:val="001C1420"/>
    <w:rsid w:val="001C2070"/>
    <w:rsid w:val="001C236A"/>
    <w:rsid w:val="001C254B"/>
    <w:rsid w:val="001C42EB"/>
    <w:rsid w:val="001C47F4"/>
    <w:rsid w:val="001C5247"/>
    <w:rsid w:val="001C5328"/>
    <w:rsid w:val="001C5A8F"/>
    <w:rsid w:val="001C7384"/>
    <w:rsid w:val="001C7A36"/>
    <w:rsid w:val="001D01F7"/>
    <w:rsid w:val="001D03CC"/>
    <w:rsid w:val="001D0C9C"/>
    <w:rsid w:val="001D12AF"/>
    <w:rsid w:val="001D18DE"/>
    <w:rsid w:val="001D1C34"/>
    <w:rsid w:val="001D1D8F"/>
    <w:rsid w:val="001D3ABD"/>
    <w:rsid w:val="001D3DE0"/>
    <w:rsid w:val="001D455C"/>
    <w:rsid w:val="001D476C"/>
    <w:rsid w:val="001D63E7"/>
    <w:rsid w:val="001E03BE"/>
    <w:rsid w:val="001E11E6"/>
    <w:rsid w:val="001E2C2D"/>
    <w:rsid w:val="001E34A1"/>
    <w:rsid w:val="001E3C81"/>
    <w:rsid w:val="001E3DDF"/>
    <w:rsid w:val="001E3E18"/>
    <w:rsid w:val="001E4ED1"/>
    <w:rsid w:val="001E7CEF"/>
    <w:rsid w:val="001F17BD"/>
    <w:rsid w:val="001F3CF1"/>
    <w:rsid w:val="001F568F"/>
    <w:rsid w:val="001F57E2"/>
    <w:rsid w:val="001F7356"/>
    <w:rsid w:val="00200315"/>
    <w:rsid w:val="002014F8"/>
    <w:rsid w:val="00201979"/>
    <w:rsid w:val="0020255A"/>
    <w:rsid w:val="00202F97"/>
    <w:rsid w:val="0020300E"/>
    <w:rsid w:val="002035C0"/>
    <w:rsid w:val="00203998"/>
    <w:rsid w:val="00203DE1"/>
    <w:rsid w:val="00204E4C"/>
    <w:rsid w:val="00205936"/>
    <w:rsid w:val="0020625F"/>
    <w:rsid w:val="00207739"/>
    <w:rsid w:val="00210196"/>
    <w:rsid w:val="00210C18"/>
    <w:rsid w:val="00210D60"/>
    <w:rsid w:val="00210FD8"/>
    <w:rsid w:val="002113B2"/>
    <w:rsid w:val="002128C6"/>
    <w:rsid w:val="00212E93"/>
    <w:rsid w:val="00215626"/>
    <w:rsid w:val="0021588E"/>
    <w:rsid w:val="00215A72"/>
    <w:rsid w:val="0021654E"/>
    <w:rsid w:val="00216557"/>
    <w:rsid w:val="002166E4"/>
    <w:rsid w:val="00216F64"/>
    <w:rsid w:val="00217D3A"/>
    <w:rsid w:val="002208B7"/>
    <w:rsid w:val="0022090A"/>
    <w:rsid w:val="002209A6"/>
    <w:rsid w:val="00221206"/>
    <w:rsid w:val="002212E8"/>
    <w:rsid w:val="0022130C"/>
    <w:rsid w:val="002214E2"/>
    <w:rsid w:val="00221DCF"/>
    <w:rsid w:val="00221DFA"/>
    <w:rsid w:val="0022217C"/>
    <w:rsid w:val="00223275"/>
    <w:rsid w:val="00223F11"/>
    <w:rsid w:val="00223F90"/>
    <w:rsid w:val="002274E1"/>
    <w:rsid w:val="002276F1"/>
    <w:rsid w:val="0023005B"/>
    <w:rsid w:val="00230BAA"/>
    <w:rsid w:val="00230BFE"/>
    <w:rsid w:val="00231194"/>
    <w:rsid w:val="0023179B"/>
    <w:rsid w:val="00231F28"/>
    <w:rsid w:val="002331E9"/>
    <w:rsid w:val="00233702"/>
    <w:rsid w:val="0023371F"/>
    <w:rsid w:val="00233ADD"/>
    <w:rsid w:val="00236AEC"/>
    <w:rsid w:val="002412E8"/>
    <w:rsid w:val="002419ED"/>
    <w:rsid w:val="00241BAB"/>
    <w:rsid w:val="00242858"/>
    <w:rsid w:val="00243581"/>
    <w:rsid w:val="00244065"/>
    <w:rsid w:val="00244C69"/>
    <w:rsid w:val="0024541A"/>
    <w:rsid w:val="00245845"/>
    <w:rsid w:val="00245906"/>
    <w:rsid w:val="00246CFF"/>
    <w:rsid w:val="0024751B"/>
    <w:rsid w:val="00247799"/>
    <w:rsid w:val="002477AB"/>
    <w:rsid w:val="00247DAA"/>
    <w:rsid w:val="00251E02"/>
    <w:rsid w:val="00252467"/>
    <w:rsid w:val="002526B0"/>
    <w:rsid w:val="00252AFD"/>
    <w:rsid w:val="00253967"/>
    <w:rsid w:val="00254B31"/>
    <w:rsid w:val="00255673"/>
    <w:rsid w:val="00256D06"/>
    <w:rsid w:val="00261EE1"/>
    <w:rsid w:val="0026390F"/>
    <w:rsid w:val="002662DA"/>
    <w:rsid w:val="0026747F"/>
    <w:rsid w:val="0026772A"/>
    <w:rsid w:val="00270779"/>
    <w:rsid w:val="00271D5D"/>
    <w:rsid w:val="00272C6F"/>
    <w:rsid w:val="002737B2"/>
    <w:rsid w:val="00273E7D"/>
    <w:rsid w:val="002754E7"/>
    <w:rsid w:val="00276BC4"/>
    <w:rsid w:val="00277579"/>
    <w:rsid w:val="0027771C"/>
    <w:rsid w:val="0028152B"/>
    <w:rsid w:val="00281599"/>
    <w:rsid w:val="00281EFA"/>
    <w:rsid w:val="00282309"/>
    <w:rsid w:val="002826FA"/>
    <w:rsid w:val="002829C5"/>
    <w:rsid w:val="0028371A"/>
    <w:rsid w:val="0028402B"/>
    <w:rsid w:val="00284E81"/>
    <w:rsid w:val="002854B6"/>
    <w:rsid w:val="00285CA4"/>
    <w:rsid w:val="00286042"/>
    <w:rsid w:val="00286299"/>
    <w:rsid w:val="0028691B"/>
    <w:rsid w:val="002873F3"/>
    <w:rsid w:val="0028741C"/>
    <w:rsid w:val="002876EF"/>
    <w:rsid w:val="00287726"/>
    <w:rsid w:val="00291560"/>
    <w:rsid w:val="00292031"/>
    <w:rsid w:val="002926B3"/>
    <w:rsid w:val="00292F8B"/>
    <w:rsid w:val="00293060"/>
    <w:rsid w:val="002931F9"/>
    <w:rsid w:val="00293EF6"/>
    <w:rsid w:val="00296021"/>
    <w:rsid w:val="00296EC9"/>
    <w:rsid w:val="002978E6"/>
    <w:rsid w:val="002A0A9B"/>
    <w:rsid w:val="002A1237"/>
    <w:rsid w:val="002A1634"/>
    <w:rsid w:val="002A28C2"/>
    <w:rsid w:val="002A2991"/>
    <w:rsid w:val="002A2C38"/>
    <w:rsid w:val="002A3C2A"/>
    <w:rsid w:val="002A4422"/>
    <w:rsid w:val="002A48A0"/>
    <w:rsid w:val="002A50D7"/>
    <w:rsid w:val="002A569E"/>
    <w:rsid w:val="002A5A3C"/>
    <w:rsid w:val="002A5EB3"/>
    <w:rsid w:val="002A5F43"/>
    <w:rsid w:val="002A6C0F"/>
    <w:rsid w:val="002B02AA"/>
    <w:rsid w:val="002B0406"/>
    <w:rsid w:val="002B06D6"/>
    <w:rsid w:val="002B0BBB"/>
    <w:rsid w:val="002B146C"/>
    <w:rsid w:val="002B15ED"/>
    <w:rsid w:val="002B29A7"/>
    <w:rsid w:val="002B2D80"/>
    <w:rsid w:val="002B3292"/>
    <w:rsid w:val="002B415A"/>
    <w:rsid w:val="002B46EB"/>
    <w:rsid w:val="002B4F8C"/>
    <w:rsid w:val="002B5F33"/>
    <w:rsid w:val="002B6029"/>
    <w:rsid w:val="002B7109"/>
    <w:rsid w:val="002C0214"/>
    <w:rsid w:val="002C02F1"/>
    <w:rsid w:val="002C142C"/>
    <w:rsid w:val="002C29CB"/>
    <w:rsid w:val="002C2E75"/>
    <w:rsid w:val="002C3518"/>
    <w:rsid w:val="002C4282"/>
    <w:rsid w:val="002C4FD4"/>
    <w:rsid w:val="002C5032"/>
    <w:rsid w:val="002C581B"/>
    <w:rsid w:val="002C619F"/>
    <w:rsid w:val="002C641A"/>
    <w:rsid w:val="002C7116"/>
    <w:rsid w:val="002D016F"/>
    <w:rsid w:val="002D1D48"/>
    <w:rsid w:val="002D2493"/>
    <w:rsid w:val="002D2A8E"/>
    <w:rsid w:val="002D2AF4"/>
    <w:rsid w:val="002D3484"/>
    <w:rsid w:val="002D41A1"/>
    <w:rsid w:val="002D41B5"/>
    <w:rsid w:val="002D6CA7"/>
    <w:rsid w:val="002E0225"/>
    <w:rsid w:val="002E094C"/>
    <w:rsid w:val="002E0B6D"/>
    <w:rsid w:val="002E1EB6"/>
    <w:rsid w:val="002E38ED"/>
    <w:rsid w:val="002E4C76"/>
    <w:rsid w:val="002E4C77"/>
    <w:rsid w:val="002E4F58"/>
    <w:rsid w:val="002E4FB0"/>
    <w:rsid w:val="002E53A7"/>
    <w:rsid w:val="002E5D2F"/>
    <w:rsid w:val="002E718C"/>
    <w:rsid w:val="002E7B8F"/>
    <w:rsid w:val="002E7C46"/>
    <w:rsid w:val="002F1AE0"/>
    <w:rsid w:val="002F1B7D"/>
    <w:rsid w:val="002F1F48"/>
    <w:rsid w:val="002F308F"/>
    <w:rsid w:val="002F336D"/>
    <w:rsid w:val="002F6A6E"/>
    <w:rsid w:val="002F6DFE"/>
    <w:rsid w:val="002F71ED"/>
    <w:rsid w:val="00300C29"/>
    <w:rsid w:val="00301178"/>
    <w:rsid w:val="00301C53"/>
    <w:rsid w:val="003032A0"/>
    <w:rsid w:val="003048E5"/>
    <w:rsid w:val="00305D7B"/>
    <w:rsid w:val="00305EFB"/>
    <w:rsid w:val="0030692C"/>
    <w:rsid w:val="00306F7D"/>
    <w:rsid w:val="003102F8"/>
    <w:rsid w:val="0031055A"/>
    <w:rsid w:val="003108E0"/>
    <w:rsid w:val="00310A9D"/>
    <w:rsid w:val="0031281A"/>
    <w:rsid w:val="00312B9D"/>
    <w:rsid w:val="003135DC"/>
    <w:rsid w:val="00313DDB"/>
    <w:rsid w:val="003140A8"/>
    <w:rsid w:val="0031496F"/>
    <w:rsid w:val="003157E0"/>
    <w:rsid w:val="00315E9A"/>
    <w:rsid w:val="003170C7"/>
    <w:rsid w:val="00317864"/>
    <w:rsid w:val="003203A9"/>
    <w:rsid w:val="00321566"/>
    <w:rsid w:val="003219B7"/>
    <w:rsid w:val="00321C58"/>
    <w:rsid w:val="00322397"/>
    <w:rsid w:val="003230A8"/>
    <w:rsid w:val="0032366F"/>
    <w:rsid w:val="00323A8A"/>
    <w:rsid w:val="00323DD3"/>
    <w:rsid w:val="00323E46"/>
    <w:rsid w:val="003250F6"/>
    <w:rsid w:val="003252DD"/>
    <w:rsid w:val="0032572A"/>
    <w:rsid w:val="00325875"/>
    <w:rsid w:val="00325AF4"/>
    <w:rsid w:val="00325FA5"/>
    <w:rsid w:val="00327C8A"/>
    <w:rsid w:val="0033056A"/>
    <w:rsid w:val="003329B7"/>
    <w:rsid w:val="00332ACD"/>
    <w:rsid w:val="00332B72"/>
    <w:rsid w:val="003331D8"/>
    <w:rsid w:val="003337A4"/>
    <w:rsid w:val="00334E7A"/>
    <w:rsid w:val="00334F4E"/>
    <w:rsid w:val="00335ECC"/>
    <w:rsid w:val="00336738"/>
    <w:rsid w:val="00337C97"/>
    <w:rsid w:val="00340676"/>
    <w:rsid w:val="00341F7D"/>
    <w:rsid w:val="00343E93"/>
    <w:rsid w:val="00345CE2"/>
    <w:rsid w:val="00345F0F"/>
    <w:rsid w:val="00345F51"/>
    <w:rsid w:val="0034763E"/>
    <w:rsid w:val="00347EA4"/>
    <w:rsid w:val="00350352"/>
    <w:rsid w:val="00350406"/>
    <w:rsid w:val="00350460"/>
    <w:rsid w:val="00351232"/>
    <w:rsid w:val="0035158B"/>
    <w:rsid w:val="00351F87"/>
    <w:rsid w:val="00352A7F"/>
    <w:rsid w:val="00352F22"/>
    <w:rsid w:val="003539E9"/>
    <w:rsid w:val="003540BB"/>
    <w:rsid w:val="00354647"/>
    <w:rsid w:val="00354B03"/>
    <w:rsid w:val="0035592F"/>
    <w:rsid w:val="00357A06"/>
    <w:rsid w:val="00360259"/>
    <w:rsid w:val="003602A2"/>
    <w:rsid w:val="00360D4E"/>
    <w:rsid w:val="00360D87"/>
    <w:rsid w:val="00364428"/>
    <w:rsid w:val="00365122"/>
    <w:rsid w:val="00365932"/>
    <w:rsid w:val="00366209"/>
    <w:rsid w:val="00366645"/>
    <w:rsid w:val="0037152F"/>
    <w:rsid w:val="00371DC0"/>
    <w:rsid w:val="00372242"/>
    <w:rsid w:val="00372392"/>
    <w:rsid w:val="003724BE"/>
    <w:rsid w:val="003724F5"/>
    <w:rsid w:val="00372808"/>
    <w:rsid w:val="00373713"/>
    <w:rsid w:val="00373822"/>
    <w:rsid w:val="00374BB6"/>
    <w:rsid w:val="00375D4B"/>
    <w:rsid w:val="00375ECD"/>
    <w:rsid w:val="003767F7"/>
    <w:rsid w:val="00376832"/>
    <w:rsid w:val="00376A04"/>
    <w:rsid w:val="003806F2"/>
    <w:rsid w:val="00380CFC"/>
    <w:rsid w:val="00382535"/>
    <w:rsid w:val="00382AC2"/>
    <w:rsid w:val="00383851"/>
    <w:rsid w:val="00383F1D"/>
    <w:rsid w:val="00384570"/>
    <w:rsid w:val="00384F61"/>
    <w:rsid w:val="003856BD"/>
    <w:rsid w:val="00385C77"/>
    <w:rsid w:val="00386906"/>
    <w:rsid w:val="00386E19"/>
    <w:rsid w:val="00387BBD"/>
    <w:rsid w:val="00387EB0"/>
    <w:rsid w:val="00390270"/>
    <w:rsid w:val="00392C7C"/>
    <w:rsid w:val="00392E90"/>
    <w:rsid w:val="00395A8B"/>
    <w:rsid w:val="003965E6"/>
    <w:rsid w:val="003A0435"/>
    <w:rsid w:val="003A1886"/>
    <w:rsid w:val="003A1974"/>
    <w:rsid w:val="003A1D68"/>
    <w:rsid w:val="003A25C8"/>
    <w:rsid w:val="003A2B48"/>
    <w:rsid w:val="003A399C"/>
    <w:rsid w:val="003A42F0"/>
    <w:rsid w:val="003A43EA"/>
    <w:rsid w:val="003A495F"/>
    <w:rsid w:val="003A65B5"/>
    <w:rsid w:val="003A70E2"/>
    <w:rsid w:val="003A7EC5"/>
    <w:rsid w:val="003B04FA"/>
    <w:rsid w:val="003B0F3F"/>
    <w:rsid w:val="003B1AFF"/>
    <w:rsid w:val="003B247B"/>
    <w:rsid w:val="003B2B38"/>
    <w:rsid w:val="003B3AAF"/>
    <w:rsid w:val="003B3EF1"/>
    <w:rsid w:val="003B4331"/>
    <w:rsid w:val="003B52FC"/>
    <w:rsid w:val="003B5F40"/>
    <w:rsid w:val="003C0E41"/>
    <w:rsid w:val="003C2C26"/>
    <w:rsid w:val="003C3C66"/>
    <w:rsid w:val="003C4E91"/>
    <w:rsid w:val="003C63BC"/>
    <w:rsid w:val="003C6ABE"/>
    <w:rsid w:val="003C71BA"/>
    <w:rsid w:val="003C71F7"/>
    <w:rsid w:val="003C74C3"/>
    <w:rsid w:val="003C7F81"/>
    <w:rsid w:val="003D0106"/>
    <w:rsid w:val="003D1658"/>
    <w:rsid w:val="003D23C3"/>
    <w:rsid w:val="003D2B70"/>
    <w:rsid w:val="003D384A"/>
    <w:rsid w:val="003D45B2"/>
    <w:rsid w:val="003D5B55"/>
    <w:rsid w:val="003D6783"/>
    <w:rsid w:val="003D7177"/>
    <w:rsid w:val="003E02CB"/>
    <w:rsid w:val="003E1C6C"/>
    <w:rsid w:val="003E245E"/>
    <w:rsid w:val="003E2ADB"/>
    <w:rsid w:val="003E2C31"/>
    <w:rsid w:val="003E35FB"/>
    <w:rsid w:val="003E3A19"/>
    <w:rsid w:val="003E4AC2"/>
    <w:rsid w:val="003E5785"/>
    <w:rsid w:val="003E58F3"/>
    <w:rsid w:val="003E62CB"/>
    <w:rsid w:val="003E737D"/>
    <w:rsid w:val="003F09E8"/>
    <w:rsid w:val="003F2EB1"/>
    <w:rsid w:val="003F32BD"/>
    <w:rsid w:val="003F3813"/>
    <w:rsid w:val="003F3B1C"/>
    <w:rsid w:val="003F41EB"/>
    <w:rsid w:val="003F46B2"/>
    <w:rsid w:val="003F6C65"/>
    <w:rsid w:val="003F77C7"/>
    <w:rsid w:val="00400DB9"/>
    <w:rsid w:val="00402777"/>
    <w:rsid w:val="0040489E"/>
    <w:rsid w:val="0040502C"/>
    <w:rsid w:val="00406BF0"/>
    <w:rsid w:val="00406E42"/>
    <w:rsid w:val="004100BA"/>
    <w:rsid w:val="00410416"/>
    <w:rsid w:val="004119D4"/>
    <w:rsid w:val="00411B4C"/>
    <w:rsid w:val="004136C7"/>
    <w:rsid w:val="00413964"/>
    <w:rsid w:val="00413D82"/>
    <w:rsid w:val="00413E02"/>
    <w:rsid w:val="004140D3"/>
    <w:rsid w:val="00415A72"/>
    <w:rsid w:val="00416802"/>
    <w:rsid w:val="00416B44"/>
    <w:rsid w:val="00420546"/>
    <w:rsid w:val="00421C61"/>
    <w:rsid w:val="00424187"/>
    <w:rsid w:val="00424637"/>
    <w:rsid w:val="004246D1"/>
    <w:rsid w:val="00424AB2"/>
    <w:rsid w:val="00426506"/>
    <w:rsid w:val="00426E55"/>
    <w:rsid w:val="0042733B"/>
    <w:rsid w:val="0042768E"/>
    <w:rsid w:val="004277C8"/>
    <w:rsid w:val="00427ACD"/>
    <w:rsid w:val="00427AEA"/>
    <w:rsid w:val="0043163A"/>
    <w:rsid w:val="00431DE5"/>
    <w:rsid w:val="0043272E"/>
    <w:rsid w:val="00432852"/>
    <w:rsid w:val="00433AEF"/>
    <w:rsid w:val="0043430E"/>
    <w:rsid w:val="00434618"/>
    <w:rsid w:val="00434B78"/>
    <w:rsid w:val="00437A7C"/>
    <w:rsid w:val="0044063C"/>
    <w:rsid w:val="004417F5"/>
    <w:rsid w:val="00442210"/>
    <w:rsid w:val="00442E38"/>
    <w:rsid w:val="00443771"/>
    <w:rsid w:val="00443CB8"/>
    <w:rsid w:val="00444892"/>
    <w:rsid w:val="00445598"/>
    <w:rsid w:val="00445BD0"/>
    <w:rsid w:val="004469B8"/>
    <w:rsid w:val="00446ADC"/>
    <w:rsid w:val="00447152"/>
    <w:rsid w:val="004476D6"/>
    <w:rsid w:val="00450686"/>
    <w:rsid w:val="00450D8F"/>
    <w:rsid w:val="00451B1D"/>
    <w:rsid w:val="00452BE4"/>
    <w:rsid w:val="00453384"/>
    <w:rsid w:val="00453EB0"/>
    <w:rsid w:val="00454475"/>
    <w:rsid w:val="004547D3"/>
    <w:rsid w:val="00454AEC"/>
    <w:rsid w:val="004550DF"/>
    <w:rsid w:val="00456DD5"/>
    <w:rsid w:val="00456E1B"/>
    <w:rsid w:val="00457B82"/>
    <w:rsid w:val="00457C87"/>
    <w:rsid w:val="00457D22"/>
    <w:rsid w:val="00457F6D"/>
    <w:rsid w:val="0046065E"/>
    <w:rsid w:val="00460809"/>
    <w:rsid w:val="00460F20"/>
    <w:rsid w:val="00460F44"/>
    <w:rsid w:val="004616C7"/>
    <w:rsid w:val="0046367D"/>
    <w:rsid w:val="00463B7C"/>
    <w:rsid w:val="00463FF2"/>
    <w:rsid w:val="0046578C"/>
    <w:rsid w:val="00465F4B"/>
    <w:rsid w:val="00466EA2"/>
    <w:rsid w:val="0047063E"/>
    <w:rsid w:val="00470EDA"/>
    <w:rsid w:val="004712B4"/>
    <w:rsid w:val="004715ED"/>
    <w:rsid w:val="0047401B"/>
    <w:rsid w:val="004745A6"/>
    <w:rsid w:val="00474B01"/>
    <w:rsid w:val="00475978"/>
    <w:rsid w:val="00475FB1"/>
    <w:rsid w:val="00476DC9"/>
    <w:rsid w:val="00476DCA"/>
    <w:rsid w:val="004770F9"/>
    <w:rsid w:val="0047727D"/>
    <w:rsid w:val="004777AA"/>
    <w:rsid w:val="00477CA1"/>
    <w:rsid w:val="004803B9"/>
    <w:rsid w:val="00480433"/>
    <w:rsid w:val="00480DBD"/>
    <w:rsid w:val="004819B4"/>
    <w:rsid w:val="00482487"/>
    <w:rsid w:val="00485E87"/>
    <w:rsid w:val="00486386"/>
    <w:rsid w:val="00486E55"/>
    <w:rsid w:val="004877E8"/>
    <w:rsid w:val="00490666"/>
    <w:rsid w:val="00491080"/>
    <w:rsid w:val="0049116E"/>
    <w:rsid w:val="00492725"/>
    <w:rsid w:val="00492976"/>
    <w:rsid w:val="00493793"/>
    <w:rsid w:val="00493F17"/>
    <w:rsid w:val="00494657"/>
    <w:rsid w:val="004954E4"/>
    <w:rsid w:val="00495FB3"/>
    <w:rsid w:val="00497251"/>
    <w:rsid w:val="0049739C"/>
    <w:rsid w:val="00497D01"/>
    <w:rsid w:val="004A0909"/>
    <w:rsid w:val="004A0E36"/>
    <w:rsid w:val="004A1517"/>
    <w:rsid w:val="004A1573"/>
    <w:rsid w:val="004A1AB5"/>
    <w:rsid w:val="004A2319"/>
    <w:rsid w:val="004A2705"/>
    <w:rsid w:val="004A28DF"/>
    <w:rsid w:val="004A2BD7"/>
    <w:rsid w:val="004A377E"/>
    <w:rsid w:val="004A470D"/>
    <w:rsid w:val="004A481C"/>
    <w:rsid w:val="004A5073"/>
    <w:rsid w:val="004A5FDF"/>
    <w:rsid w:val="004A6C0F"/>
    <w:rsid w:val="004A6E7C"/>
    <w:rsid w:val="004A7E66"/>
    <w:rsid w:val="004B0349"/>
    <w:rsid w:val="004B03EE"/>
    <w:rsid w:val="004B04C1"/>
    <w:rsid w:val="004B1531"/>
    <w:rsid w:val="004B4470"/>
    <w:rsid w:val="004B45CB"/>
    <w:rsid w:val="004B5E40"/>
    <w:rsid w:val="004B61FA"/>
    <w:rsid w:val="004B6811"/>
    <w:rsid w:val="004B71BA"/>
    <w:rsid w:val="004B7AAE"/>
    <w:rsid w:val="004C0A32"/>
    <w:rsid w:val="004C0C67"/>
    <w:rsid w:val="004C0F5E"/>
    <w:rsid w:val="004C13C7"/>
    <w:rsid w:val="004C1BF9"/>
    <w:rsid w:val="004C315D"/>
    <w:rsid w:val="004C37D3"/>
    <w:rsid w:val="004C47EF"/>
    <w:rsid w:val="004C77D0"/>
    <w:rsid w:val="004C7B2F"/>
    <w:rsid w:val="004D165B"/>
    <w:rsid w:val="004D1E9C"/>
    <w:rsid w:val="004D1F5C"/>
    <w:rsid w:val="004D3C52"/>
    <w:rsid w:val="004D4021"/>
    <w:rsid w:val="004D426D"/>
    <w:rsid w:val="004D453D"/>
    <w:rsid w:val="004D6B5C"/>
    <w:rsid w:val="004D6D4A"/>
    <w:rsid w:val="004D6EEF"/>
    <w:rsid w:val="004D7545"/>
    <w:rsid w:val="004D7AE9"/>
    <w:rsid w:val="004D7DC7"/>
    <w:rsid w:val="004E1771"/>
    <w:rsid w:val="004E1A25"/>
    <w:rsid w:val="004E245F"/>
    <w:rsid w:val="004E371F"/>
    <w:rsid w:val="004E3731"/>
    <w:rsid w:val="004E6BBD"/>
    <w:rsid w:val="004F00D2"/>
    <w:rsid w:val="004F04D1"/>
    <w:rsid w:val="004F06BD"/>
    <w:rsid w:val="004F08F3"/>
    <w:rsid w:val="004F0A32"/>
    <w:rsid w:val="004F0F0D"/>
    <w:rsid w:val="004F1991"/>
    <w:rsid w:val="004F1A26"/>
    <w:rsid w:val="004F1F31"/>
    <w:rsid w:val="004F2633"/>
    <w:rsid w:val="004F2E9D"/>
    <w:rsid w:val="004F43DD"/>
    <w:rsid w:val="004F45D8"/>
    <w:rsid w:val="004F62D7"/>
    <w:rsid w:val="005003A0"/>
    <w:rsid w:val="00500653"/>
    <w:rsid w:val="005008CF"/>
    <w:rsid w:val="0050090A"/>
    <w:rsid w:val="00500AF6"/>
    <w:rsid w:val="00500D8A"/>
    <w:rsid w:val="00500DC1"/>
    <w:rsid w:val="00500EF5"/>
    <w:rsid w:val="00501807"/>
    <w:rsid w:val="005034D8"/>
    <w:rsid w:val="00504CCA"/>
    <w:rsid w:val="00504E15"/>
    <w:rsid w:val="00504F81"/>
    <w:rsid w:val="0050647C"/>
    <w:rsid w:val="00510044"/>
    <w:rsid w:val="0051134D"/>
    <w:rsid w:val="00511C1B"/>
    <w:rsid w:val="00512E06"/>
    <w:rsid w:val="00513530"/>
    <w:rsid w:val="005135C7"/>
    <w:rsid w:val="00514006"/>
    <w:rsid w:val="0051487D"/>
    <w:rsid w:val="00515615"/>
    <w:rsid w:val="00516DE9"/>
    <w:rsid w:val="005202BE"/>
    <w:rsid w:val="005228CA"/>
    <w:rsid w:val="00523CEB"/>
    <w:rsid w:val="00524DCB"/>
    <w:rsid w:val="00524DF3"/>
    <w:rsid w:val="00524E8B"/>
    <w:rsid w:val="00525058"/>
    <w:rsid w:val="0052536E"/>
    <w:rsid w:val="00525801"/>
    <w:rsid w:val="00525C5F"/>
    <w:rsid w:val="005266D4"/>
    <w:rsid w:val="0052749F"/>
    <w:rsid w:val="00530337"/>
    <w:rsid w:val="00532C7B"/>
    <w:rsid w:val="00533FB3"/>
    <w:rsid w:val="00536A23"/>
    <w:rsid w:val="00536EDE"/>
    <w:rsid w:val="00537097"/>
    <w:rsid w:val="005375BC"/>
    <w:rsid w:val="00537CC5"/>
    <w:rsid w:val="00540440"/>
    <w:rsid w:val="005405DB"/>
    <w:rsid w:val="00540613"/>
    <w:rsid w:val="005419C2"/>
    <w:rsid w:val="005424DF"/>
    <w:rsid w:val="00542673"/>
    <w:rsid w:val="0054491F"/>
    <w:rsid w:val="0054526C"/>
    <w:rsid w:val="005453C8"/>
    <w:rsid w:val="00545611"/>
    <w:rsid w:val="00546113"/>
    <w:rsid w:val="00546436"/>
    <w:rsid w:val="00546663"/>
    <w:rsid w:val="00546B41"/>
    <w:rsid w:val="0054737C"/>
    <w:rsid w:val="0055028E"/>
    <w:rsid w:val="00550FE1"/>
    <w:rsid w:val="00551170"/>
    <w:rsid w:val="0055181B"/>
    <w:rsid w:val="00551BD2"/>
    <w:rsid w:val="005538AB"/>
    <w:rsid w:val="00553DDE"/>
    <w:rsid w:val="00553E44"/>
    <w:rsid w:val="005555DF"/>
    <w:rsid w:val="005559F3"/>
    <w:rsid w:val="00556185"/>
    <w:rsid w:val="005565B3"/>
    <w:rsid w:val="00556CCD"/>
    <w:rsid w:val="005602AA"/>
    <w:rsid w:val="005606AB"/>
    <w:rsid w:val="00560D30"/>
    <w:rsid w:val="005615E9"/>
    <w:rsid w:val="005632EB"/>
    <w:rsid w:val="0056532B"/>
    <w:rsid w:val="00565893"/>
    <w:rsid w:val="005666C5"/>
    <w:rsid w:val="00566AB3"/>
    <w:rsid w:val="00566C04"/>
    <w:rsid w:val="00567444"/>
    <w:rsid w:val="00567D61"/>
    <w:rsid w:val="00567D67"/>
    <w:rsid w:val="00570FEB"/>
    <w:rsid w:val="00571FF0"/>
    <w:rsid w:val="00571FFA"/>
    <w:rsid w:val="00573010"/>
    <w:rsid w:val="005732C4"/>
    <w:rsid w:val="00573B68"/>
    <w:rsid w:val="00576371"/>
    <w:rsid w:val="005769B6"/>
    <w:rsid w:val="00576CA2"/>
    <w:rsid w:val="00576FD8"/>
    <w:rsid w:val="00581A76"/>
    <w:rsid w:val="00581DB9"/>
    <w:rsid w:val="005824CF"/>
    <w:rsid w:val="00582741"/>
    <w:rsid w:val="0058276F"/>
    <w:rsid w:val="00583B1D"/>
    <w:rsid w:val="00584015"/>
    <w:rsid w:val="0058459E"/>
    <w:rsid w:val="00586543"/>
    <w:rsid w:val="00587785"/>
    <w:rsid w:val="00590BF3"/>
    <w:rsid w:val="005916CB"/>
    <w:rsid w:val="00592303"/>
    <w:rsid w:val="0059328D"/>
    <w:rsid w:val="0059434A"/>
    <w:rsid w:val="005966DE"/>
    <w:rsid w:val="005A00DD"/>
    <w:rsid w:val="005A0685"/>
    <w:rsid w:val="005A0BFE"/>
    <w:rsid w:val="005A0EEE"/>
    <w:rsid w:val="005A353C"/>
    <w:rsid w:val="005A35AF"/>
    <w:rsid w:val="005A3DE5"/>
    <w:rsid w:val="005A7174"/>
    <w:rsid w:val="005A79FB"/>
    <w:rsid w:val="005B134A"/>
    <w:rsid w:val="005B180A"/>
    <w:rsid w:val="005B3C12"/>
    <w:rsid w:val="005B3EE7"/>
    <w:rsid w:val="005B3F5B"/>
    <w:rsid w:val="005B4327"/>
    <w:rsid w:val="005B4C1B"/>
    <w:rsid w:val="005B4DC4"/>
    <w:rsid w:val="005B568A"/>
    <w:rsid w:val="005B56F0"/>
    <w:rsid w:val="005B57D3"/>
    <w:rsid w:val="005B6159"/>
    <w:rsid w:val="005B619F"/>
    <w:rsid w:val="005B6D07"/>
    <w:rsid w:val="005B7C35"/>
    <w:rsid w:val="005B7D8F"/>
    <w:rsid w:val="005C06B9"/>
    <w:rsid w:val="005C1201"/>
    <w:rsid w:val="005C13FE"/>
    <w:rsid w:val="005C1A17"/>
    <w:rsid w:val="005C1D05"/>
    <w:rsid w:val="005C3B2E"/>
    <w:rsid w:val="005C43CA"/>
    <w:rsid w:val="005C4986"/>
    <w:rsid w:val="005C578E"/>
    <w:rsid w:val="005C720C"/>
    <w:rsid w:val="005C7522"/>
    <w:rsid w:val="005C7ECF"/>
    <w:rsid w:val="005D000A"/>
    <w:rsid w:val="005D011A"/>
    <w:rsid w:val="005D0FB2"/>
    <w:rsid w:val="005D1D4C"/>
    <w:rsid w:val="005D1D5E"/>
    <w:rsid w:val="005D3080"/>
    <w:rsid w:val="005D3956"/>
    <w:rsid w:val="005D481F"/>
    <w:rsid w:val="005D53D1"/>
    <w:rsid w:val="005D5A40"/>
    <w:rsid w:val="005D5D75"/>
    <w:rsid w:val="005D5D8E"/>
    <w:rsid w:val="005E0359"/>
    <w:rsid w:val="005E0CC2"/>
    <w:rsid w:val="005E3357"/>
    <w:rsid w:val="005E3980"/>
    <w:rsid w:val="005E3FEA"/>
    <w:rsid w:val="005E54C5"/>
    <w:rsid w:val="005E6181"/>
    <w:rsid w:val="005E67AE"/>
    <w:rsid w:val="005F05F8"/>
    <w:rsid w:val="005F26B1"/>
    <w:rsid w:val="005F2B17"/>
    <w:rsid w:val="005F3576"/>
    <w:rsid w:val="005F438A"/>
    <w:rsid w:val="005F5020"/>
    <w:rsid w:val="005F6579"/>
    <w:rsid w:val="0060041A"/>
    <w:rsid w:val="0060137D"/>
    <w:rsid w:val="006016F0"/>
    <w:rsid w:val="00601AE0"/>
    <w:rsid w:val="00603F60"/>
    <w:rsid w:val="00604FC0"/>
    <w:rsid w:val="00606A65"/>
    <w:rsid w:val="00610692"/>
    <w:rsid w:val="00610CF2"/>
    <w:rsid w:val="00610FC5"/>
    <w:rsid w:val="00611750"/>
    <w:rsid w:val="00611B5D"/>
    <w:rsid w:val="00612899"/>
    <w:rsid w:val="00612AC0"/>
    <w:rsid w:val="00613688"/>
    <w:rsid w:val="00613919"/>
    <w:rsid w:val="00613EE9"/>
    <w:rsid w:val="006152E3"/>
    <w:rsid w:val="00615759"/>
    <w:rsid w:val="006161D1"/>
    <w:rsid w:val="006168BD"/>
    <w:rsid w:val="00616ACD"/>
    <w:rsid w:val="00620A04"/>
    <w:rsid w:val="00623496"/>
    <w:rsid w:val="00624241"/>
    <w:rsid w:val="00625DA3"/>
    <w:rsid w:val="00626142"/>
    <w:rsid w:val="0062619E"/>
    <w:rsid w:val="00626820"/>
    <w:rsid w:val="006274C7"/>
    <w:rsid w:val="00627549"/>
    <w:rsid w:val="00627664"/>
    <w:rsid w:val="00630802"/>
    <w:rsid w:val="006313B7"/>
    <w:rsid w:val="00634996"/>
    <w:rsid w:val="00634B63"/>
    <w:rsid w:val="00634F34"/>
    <w:rsid w:val="00636D5D"/>
    <w:rsid w:val="00637D2A"/>
    <w:rsid w:val="006414FE"/>
    <w:rsid w:val="00643155"/>
    <w:rsid w:val="006436D4"/>
    <w:rsid w:val="00643A0A"/>
    <w:rsid w:val="00644D08"/>
    <w:rsid w:val="00644D11"/>
    <w:rsid w:val="00644FAE"/>
    <w:rsid w:val="00645BB6"/>
    <w:rsid w:val="00645EE5"/>
    <w:rsid w:val="0064739F"/>
    <w:rsid w:val="006476A3"/>
    <w:rsid w:val="00647910"/>
    <w:rsid w:val="00647B2B"/>
    <w:rsid w:val="006506E3"/>
    <w:rsid w:val="00651010"/>
    <w:rsid w:val="006519C8"/>
    <w:rsid w:val="00652526"/>
    <w:rsid w:val="0065391A"/>
    <w:rsid w:val="00653AA2"/>
    <w:rsid w:val="00654071"/>
    <w:rsid w:val="00660857"/>
    <w:rsid w:val="006608E8"/>
    <w:rsid w:val="00660E8D"/>
    <w:rsid w:val="0066221A"/>
    <w:rsid w:val="00662688"/>
    <w:rsid w:val="00663BE5"/>
    <w:rsid w:val="006644F6"/>
    <w:rsid w:val="00664D30"/>
    <w:rsid w:val="00665F60"/>
    <w:rsid w:val="006662ED"/>
    <w:rsid w:val="0067115A"/>
    <w:rsid w:val="0067141C"/>
    <w:rsid w:val="006717A5"/>
    <w:rsid w:val="00671D25"/>
    <w:rsid w:val="00672AC8"/>
    <w:rsid w:val="00672E28"/>
    <w:rsid w:val="0067347B"/>
    <w:rsid w:val="006735A6"/>
    <w:rsid w:val="0067396F"/>
    <w:rsid w:val="006741A3"/>
    <w:rsid w:val="006742BC"/>
    <w:rsid w:val="0067552F"/>
    <w:rsid w:val="00676653"/>
    <w:rsid w:val="00676A4B"/>
    <w:rsid w:val="00677B20"/>
    <w:rsid w:val="00680029"/>
    <w:rsid w:val="00680150"/>
    <w:rsid w:val="006817D1"/>
    <w:rsid w:val="00681E65"/>
    <w:rsid w:val="00682764"/>
    <w:rsid w:val="0068403F"/>
    <w:rsid w:val="006853D7"/>
    <w:rsid w:val="006862E1"/>
    <w:rsid w:val="00686507"/>
    <w:rsid w:val="0068699F"/>
    <w:rsid w:val="00686B73"/>
    <w:rsid w:val="00687FA8"/>
    <w:rsid w:val="0069068B"/>
    <w:rsid w:val="00691E1F"/>
    <w:rsid w:val="00692210"/>
    <w:rsid w:val="006926BF"/>
    <w:rsid w:val="00692B75"/>
    <w:rsid w:val="006938B3"/>
    <w:rsid w:val="00694687"/>
    <w:rsid w:val="006948C4"/>
    <w:rsid w:val="00694AF4"/>
    <w:rsid w:val="00694C69"/>
    <w:rsid w:val="00695009"/>
    <w:rsid w:val="006A0258"/>
    <w:rsid w:val="006A176D"/>
    <w:rsid w:val="006A3C92"/>
    <w:rsid w:val="006A4323"/>
    <w:rsid w:val="006A5A25"/>
    <w:rsid w:val="006A7823"/>
    <w:rsid w:val="006A7BE5"/>
    <w:rsid w:val="006B0631"/>
    <w:rsid w:val="006B0D02"/>
    <w:rsid w:val="006B217D"/>
    <w:rsid w:val="006B38D7"/>
    <w:rsid w:val="006B3D8E"/>
    <w:rsid w:val="006B3F2A"/>
    <w:rsid w:val="006B57E9"/>
    <w:rsid w:val="006B6670"/>
    <w:rsid w:val="006B6B74"/>
    <w:rsid w:val="006C045D"/>
    <w:rsid w:val="006C09AA"/>
    <w:rsid w:val="006C11DB"/>
    <w:rsid w:val="006C1958"/>
    <w:rsid w:val="006C1C1C"/>
    <w:rsid w:val="006C1E52"/>
    <w:rsid w:val="006C22CE"/>
    <w:rsid w:val="006C274D"/>
    <w:rsid w:val="006C689B"/>
    <w:rsid w:val="006C7034"/>
    <w:rsid w:val="006D106C"/>
    <w:rsid w:val="006D15A8"/>
    <w:rsid w:val="006D1C6E"/>
    <w:rsid w:val="006D2105"/>
    <w:rsid w:val="006D2A4F"/>
    <w:rsid w:val="006D3DA5"/>
    <w:rsid w:val="006D4427"/>
    <w:rsid w:val="006D4A0F"/>
    <w:rsid w:val="006D55F7"/>
    <w:rsid w:val="006D729E"/>
    <w:rsid w:val="006E089D"/>
    <w:rsid w:val="006E1178"/>
    <w:rsid w:val="006E14C5"/>
    <w:rsid w:val="006E24E2"/>
    <w:rsid w:val="006E2DFF"/>
    <w:rsid w:val="006E31DA"/>
    <w:rsid w:val="006E3B93"/>
    <w:rsid w:val="006E3C42"/>
    <w:rsid w:val="006E47FA"/>
    <w:rsid w:val="006E4EB1"/>
    <w:rsid w:val="006E6A69"/>
    <w:rsid w:val="006E7FC8"/>
    <w:rsid w:val="006F02DC"/>
    <w:rsid w:val="006F0888"/>
    <w:rsid w:val="006F093B"/>
    <w:rsid w:val="006F0962"/>
    <w:rsid w:val="006F1343"/>
    <w:rsid w:val="006F2085"/>
    <w:rsid w:val="006F27B9"/>
    <w:rsid w:val="006F2A85"/>
    <w:rsid w:val="006F36DC"/>
    <w:rsid w:val="006F424B"/>
    <w:rsid w:val="006F5AE3"/>
    <w:rsid w:val="006F673B"/>
    <w:rsid w:val="007002F1"/>
    <w:rsid w:val="007003B8"/>
    <w:rsid w:val="00700E6B"/>
    <w:rsid w:val="00701DAB"/>
    <w:rsid w:val="0070294D"/>
    <w:rsid w:val="0070405F"/>
    <w:rsid w:val="007057F4"/>
    <w:rsid w:val="00712223"/>
    <w:rsid w:val="00712CCA"/>
    <w:rsid w:val="00715EB1"/>
    <w:rsid w:val="00716517"/>
    <w:rsid w:val="00716898"/>
    <w:rsid w:val="00717019"/>
    <w:rsid w:val="00720552"/>
    <w:rsid w:val="0072058E"/>
    <w:rsid w:val="007206FD"/>
    <w:rsid w:val="007207CC"/>
    <w:rsid w:val="00720E33"/>
    <w:rsid w:val="00720EDF"/>
    <w:rsid w:val="007212AB"/>
    <w:rsid w:val="007214B2"/>
    <w:rsid w:val="00721C76"/>
    <w:rsid w:val="00722D64"/>
    <w:rsid w:val="00723D03"/>
    <w:rsid w:val="00724B0A"/>
    <w:rsid w:val="00724B8B"/>
    <w:rsid w:val="00725044"/>
    <w:rsid w:val="007250A4"/>
    <w:rsid w:val="00726178"/>
    <w:rsid w:val="007263D7"/>
    <w:rsid w:val="0072736D"/>
    <w:rsid w:val="00727BF8"/>
    <w:rsid w:val="00727EC3"/>
    <w:rsid w:val="00731560"/>
    <w:rsid w:val="007318F5"/>
    <w:rsid w:val="00731952"/>
    <w:rsid w:val="007331D3"/>
    <w:rsid w:val="00734E53"/>
    <w:rsid w:val="00735E7F"/>
    <w:rsid w:val="007368C7"/>
    <w:rsid w:val="00736A87"/>
    <w:rsid w:val="007379DA"/>
    <w:rsid w:val="0074027C"/>
    <w:rsid w:val="00740602"/>
    <w:rsid w:val="00740907"/>
    <w:rsid w:val="00741FCE"/>
    <w:rsid w:val="00742468"/>
    <w:rsid w:val="00742A2C"/>
    <w:rsid w:val="00743ABB"/>
    <w:rsid w:val="00743B8D"/>
    <w:rsid w:val="00744F5A"/>
    <w:rsid w:val="007473E5"/>
    <w:rsid w:val="0074748D"/>
    <w:rsid w:val="00751038"/>
    <w:rsid w:val="007511A4"/>
    <w:rsid w:val="00751B80"/>
    <w:rsid w:val="00752DD7"/>
    <w:rsid w:val="007536DF"/>
    <w:rsid w:val="0075389A"/>
    <w:rsid w:val="00753D79"/>
    <w:rsid w:val="0075491C"/>
    <w:rsid w:val="00754E53"/>
    <w:rsid w:val="00755C7C"/>
    <w:rsid w:val="0075640E"/>
    <w:rsid w:val="007569AE"/>
    <w:rsid w:val="00756BF7"/>
    <w:rsid w:val="0075742B"/>
    <w:rsid w:val="00757FF9"/>
    <w:rsid w:val="00760942"/>
    <w:rsid w:val="007619F1"/>
    <w:rsid w:val="00761D43"/>
    <w:rsid w:val="00764ADE"/>
    <w:rsid w:val="00765B0C"/>
    <w:rsid w:val="007660A3"/>
    <w:rsid w:val="00766F2A"/>
    <w:rsid w:val="00767CF3"/>
    <w:rsid w:val="00767EDC"/>
    <w:rsid w:val="00770F58"/>
    <w:rsid w:val="00771220"/>
    <w:rsid w:val="00771D83"/>
    <w:rsid w:val="00771E03"/>
    <w:rsid w:val="00772837"/>
    <w:rsid w:val="0077354A"/>
    <w:rsid w:val="00775296"/>
    <w:rsid w:val="00776523"/>
    <w:rsid w:val="0077744B"/>
    <w:rsid w:val="007800A7"/>
    <w:rsid w:val="007802E7"/>
    <w:rsid w:val="007809EB"/>
    <w:rsid w:val="00780D66"/>
    <w:rsid w:val="007815C8"/>
    <w:rsid w:val="0078196F"/>
    <w:rsid w:val="00782282"/>
    <w:rsid w:val="007834FC"/>
    <w:rsid w:val="007839DC"/>
    <w:rsid w:val="00783DA5"/>
    <w:rsid w:val="0078458A"/>
    <w:rsid w:val="0078549C"/>
    <w:rsid w:val="00785AE6"/>
    <w:rsid w:val="00786536"/>
    <w:rsid w:val="007873FA"/>
    <w:rsid w:val="007876BB"/>
    <w:rsid w:val="00787B3F"/>
    <w:rsid w:val="007917AB"/>
    <w:rsid w:val="007923B9"/>
    <w:rsid w:val="007945DC"/>
    <w:rsid w:val="00795F1E"/>
    <w:rsid w:val="00796377"/>
    <w:rsid w:val="00796C3C"/>
    <w:rsid w:val="007A0D1C"/>
    <w:rsid w:val="007A0E67"/>
    <w:rsid w:val="007A1817"/>
    <w:rsid w:val="007A1E22"/>
    <w:rsid w:val="007A2D2C"/>
    <w:rsid w:val="007A3084"/>
    <w:rsid w:val="007A37A5"/>
    <w:rsid w:val="007A46BD"/>
    <w:rsid w:val="007A6382"/>
    <w:rsid w:val="007A66AB"/>
    <w:rsid w:val="007B090A"/>
    <w:rsid w:val="007B25DB"/>
    <w:rsid w:val="007B36F2"/>
    <w:rsid w:val="007B6109"/>
    <w:rsid w:val="007B7411"/>
    <w:rsid w:val="007B7AD0"/>
    <w:rsid w:val="007C0FDF"/>
    <w:rsid w:val="007C2674"/>
    <w:rsid w:val="007C2BAC"/>
    <w:rsid w:val="007C6388"/>
    <w:rsid w:val="007C63FB"/>
    <w:rsid w:val="007C63FE"/>
    <w:rsid w:val="007C6718"/>
    <w:rsid w:val="007C6D95"/>
    <w:rsid w:val="007C6F9E"/>
    <w:rsid w:val="007D16DE"/>
    <w:rsid w:val="007D16FC"/>
    <w:rsid w:val="007D170A"/>
    <w:rsid w:val="007D197C"/>
    <w:rsid w:val="007D26DD"/>
    <w:rsid w:val="007D2D4D"/>
    <w:rsid w:val="007D3667"/>
    <w:rsid w:val="007D5A85"/>
    <w:rsid w:val="007D72AB"/>
    <w:rsid w:val="007E11F7"/>
    <w:rsid w:val="007E1B65"/>
    <w:rsid w:val="007E28BE"/>
    <w:rsid w:val="007E3C3F"/>
    <w:rsid w:val="007E3F2C"/>
    <w:rsid w:val="007E41F7"/>
    <w:rsid w:val="007E4EE1"/>
    <w:rsid w:val="007F0DA3"/>
    <w:rsid w:val="007F1D60"/>
    <w:rsid w:val="007F2451"/>
    <w:rsid w:val="007F2D01"/>
    <w:rsid w:val="007F2D7D"/>
    <w:rsid w:val="007F2EED"/>
    <w:rsid w:val="007F3193"/>
    <w:rsid w:val="007F45B6"/>
    <w:rsid w:val="007F55B1"/>
    <w:rsid w:val="007F58DC"/>
    <w:rsid w:val="007F5CD6"/>
    <w:rsid w:val="007F7288"/>
    <w:rsid w:val="007F7E82"/>
    <w:rsid w:val="007F7FB6"/>
    <w:rsid w:val="007F7FB8"/>
    <w:rsid w:val="00800A12"/>
    <w:rsid w:val="00801265"/>
    <w:rsid w:val="008016D9"/>
    <w:rsid w:val="008018B4"/>
    <w:rsid w:val="00801AE1"/>
    <w:rsid w:val="00802FC6"/>
    <w:rsid w:val="00803347"/>
    <w:rsid w:val="0080352A"/>
    <w:rsid w:val="00803972"/>
    <w:rsid w:val="00803B4D"/>
    <w:rsid w:val="008047C0"/>
    <w:rsid w:val="008054B7"/>
    <w:rsid w:val="008103BA"/>
    <w:rsid w:val="00810CA0"/>
    <w:rsid w:val="00811EE8"/>
    <w:rsid w:val="008124A8"/>
    <w:rsid w:val="00812A6C"/>
    <w:rsid w:val="00813452"/>
    <w:rsid w:val="008160B2"/>
    <w:rsid w:val="008164C4"/>
    <w:rsid w:val="00816A7B"/>
    <w:rsid w:val="00817684"/>
    <w:rsid w:val="00817F84"/>
    <w:rsid w:val="00820881"/>
    <w:rsid w:val="00821434"/>
    <w:rsid w:val="00821C2C"/>
    <w:rsid w:val="0082259A"/>
    <w:rsid w:val="008235ED"/>
    <w:rsid w:val="00823681"/>
    <w:rsid w:val="00823BFF"/>
    <w:rsid w:val="008242D5"/>
    <w:rsid w:val="0082524B"/>
    <w:rsid w:val="008254A1"/>
    <w:rsid w:val="00825FF5"/>
    <w:rsid w:val="00826C4E"/>
    <w:rsid w:val="00827997"/>
    <w:rsid w:val="00827DB0"/>
    <w:rsid w:val="00831432"/>
    <w:rsid w:val="00831E36"/>
    <w:rsid w:val="008329C5"/>
    <w:rsid w:val="00832B10"/>
    <w:rsid w:val="00834A0A"/>
    <w:rsid w:val="00835147"/>
    <w:rsid w:val="008356BA"/>
    <w:rsid w:val="00836904"/>
    <w:rsid w:val="0083795C"/>
    <w:rsid w:val="00840193"/>
    <w:rsid w:val="00840434"/>
    <w:rsid w:val="008415F2"/>
    <w:rsid w:val="00843049"/>
    <w:rsid w:val="008430AD"/>
    <w:rsid w:val="008441F4"/>
    <w:rsid w:val="00846EE0"/>
    <w:rsid w:val="0085046A"/>
    <w:rsid w:val="00850BFE"/>
    <w:rsid w:val="00852FD8"/>
    <w:rsid w:val="00853959"/>
    <w:rsid w:val="008547E0"/>
    <w:rsid w:val="00856650"/>
    <w:rsid w:val="00856C59"/>
    <w:rsid w:val="0085785C"/>
    <w:rsid w:val="00862544"/>
    <w:rsid w:val="008625E0"/>
    <w:rsid w:val="0086292A"/>
    <w:rsid w:val="00862AD1"/>
    <w:rsid w:val="00862C42"/>
    <w:rsid w:val="00864909"/>
    <w:rsid w:val="00864CD1"/>
    <w:rsid w:val="00865E37"/>
    <w:rsid w:val="00867568"/>
    <w:rsid w:val="00870A88"/>
    <w:rsid w:val="00871E84"/>
    <w:rsid w:val="00871FE3"/>
    <w:rsid w:val="00873DAB"/>
    <w:rsid w:val="00874274"/>
    <w:rsid w:val="00874B6B"/>
    <w:rsid w:val="00875371"/>
    <w:rsid w:val="00876F8B"/>
    <w:rsid w:val="008773C4"/>
    <w:rsid w:val="00880340"/>
    <w:rsid w:val="008807B6"/>
    <w:rsid w:val="0088092C"/>
    <w:rsid w:val="00880CAD"/>
    <w:rsid w:val="0088120D"/>
    <w:rsid w:val="008818E5"/>
    <w:rsid w:val="00881AB2"/>
    <w:rsid w:val="00881ED7"/>
    <w:rsid w:val="00882409"/>
    <w:rsid w:val="008828BF"/>
    <w:rsid w:val="00882FDE"/>
    <w:rsid w:val="008843D3"/>
    <w:rsid w:val="008847B1"/>
    <w:rsid w:val="008852DD"/>
    <w:rsid w:val="00887029"/>
    <w:rsid w:val="00887110"/>
    <w:rsid w:val="008874CE"/>
    <w:rsid w:val="00891014"/>
    <w:rsid w:val="00891F23"/>
    <w:rsid w:val="008924D1"/>
    <w:rsid w:val="008945FC"/>
    <w:rsid w:val="008947F6"/>
    <w:rsid w:val="0089527E"/>
    <w:rsid w:val="008966AF"/>
    <w:rsid w:val="00896DA8"/>
    <w:rsid w:val="008A01FD"/>
    <w:rsid w:val="008A06D1"/>
    <w:rsid w:val="008A09D9"/>
    <w:rsid w:val="008A11CC"/>
    <w:rsid w:val="008A19EB"/>
    <w:rsid w:val="008A1AB0"/>
    <w:rsid w:val="008A1E9E"/>
    <w:rsid w:val="008A2654"/>
    <w:rsid w:val="008A3A36"/>
    <w:rsid w:val="008A3B79"/>
    <w:rsid w:val="008A43BB"/>
    <w:rsid w:val="008A4F88"/>
    <w:rsid w:val="008A534A"/>
    <w:rsid w:val="008A5AA3"/>
    <w:rsid w:val="008A657E"/>
    <w:rsid w:val="008A7745"/>
    <w:rsid w:val="008A7BEE"/>
    <w:rsid w:val="008A7D1F"/>
    <w:rsid w:val="008A7E05"/>
    <w:rsid w:val="008B04B5"/>
    <w:rsid w:val="008B07A7"/>
    <w:rsid w:val="008B106D"/>
    <w:rsid w:val="008B1785"/>
    <w:rsid w:val="008B1DB5"/>
    <w:rsid w:val="008B29E9"/>
    <w:rsid w:val="008B3331"/>
    <w:rsid w:val="008B36B6"/>
    <w:rsid w:val="008B3D17"/>
    <w:rsid w:val="008B477E"/>
    <w:rsid w:val="008B4D19"/>
    <w:rsid w:val="008B5862"/>
    <w:rsid w:val="008B58DE"/>
    <w:rsid w:val="008B612B"/>
    <w:rsid w:val="008B621D"/>
    <w:rsid w:val="008B71D8"/>
    <w:rsid w:val="008B73A7"/>
    <w:rsid w:val="008B7F89"/>
    <w:rsid w:val="008C2DEB"/>
    <w:rsid w:val="008C3A8C"/>
    <w:rsid w:val="008C3B91"/>
    <w:rsid w:val="008C49DB"/>
    <w:rsid w:val="008C4B2C"/>
    <w:rsid w:val="008C5328"/>
    <w:rsid w:val="008C5361"/>
    <w:rsid w:val="008C5722"/>
    <w:rsid w:val="008C5CE5"/>
    <w:rsid w:val="008C60B4"/>
    <w:rsid w:val="008C61C4"/>
    <w:rsid w:val="008C6CD5"/>
    <w:rsid w:val="008C6EAE"/>
    <w:rsid w:val="008C6F52"/>
    <w:rsid w:val="008C7745"/>
    <w:rsid w:val="008C7AD6"/>
    <w:rsid w:val="008D0307"/>
    <w:rsid w:val="008D05B0"/>
    <w:rsid w:val="008D0F22"/>
    <w:rsid w:val="008D1586"/>
    <w:rsid w:val="008D1AB6"/>
    <w:rsid w:val="008D27DE"/>
    <w:rsid w:val="008D506D"/>
    <w:rsid w:val="008D58F4"/>
    <w:rsid w:val="008D6BCC"/>
    <w:rsid w:val="008E18A4"/>
    <w:rsid w:val="008E26D9"/>
    <w:rsid w:val="008E2AB6"/>
    <w:rsid w:val="008E31D7"/>
    <w:rsid w:val="008E4113"/>
    <w:rsid w:val="008E43BB"/>
    <w:rsid w:val="008E4900"/>
    <w:rsid w:val="008E54A0"/>
    <w:rsid w:val="008E5EF7"/>
    <w:rsid w:val="008E646D"/>
    <w:rsid w:val="008F01EA"/>
    <w:rsid w:val="008F032F"/>
    <w:rsid w:val="008F053E"/>
    <w:rsid w:val="008F0544"/>
    <w:rsid w:val="008F0857"/>
    <w:rsid w:val="008F1319"/>
    <w:rsid w:val="008F147C"/>
    <w:rsid w:val="008F1DE8"/>
    <w:rsid w:val="008F1E0E"/>
    <w:rsid w:val="008F29EF"/>
    <w:rsid w:val="008F2B8B"/>
    <w:rsid w:val="008F2BFA"/>
    <w:rsid w:val="008F448B"/>
    <w:rsid w:val="008F502C"/>
    <w:rsid w:val="008F521B"/>
    <w:rsid w:val="008F727B"/>
    <w:rsid w:val="008F7B9D"/>
    <w:rsid w:val="00900109"/>
    <w:rsid w:val="00902B0B"/>
    <w:rsid w:val="00903180"/>
    <w:rsid w:val="00904B1B"/>
    <w:rsid w:val="00906D1B"/>
    <w:rsid w:val="00906F19"/>
    <w:rsid w:val="00910224"/>
    <w:rsid w:val="00910853"/>
    <w:rsid w:val="0091131F"/>
    <w:rsid w:val="00911733"/>
    <w:rsid w:val="00911A80"/>
    <w:rsid w:val="00911F3C"/>
    <w:rsid w:val="00913545"/>
    <w:rsid w:val="00913609"/>
    <w:rsid w:val="0091374D"/>
    <w:rsid w:val="00913E58"/>
    <w:rsid w:val="00913FC3"/>
    <w:rsid w:val="00914F58"/>
    <w:rsid w:val="00916F47"/>
    <w:rsid w:val="0092093C"/>
    <w:rsid w:val="0092480C"/>
    <w:rsid w:val="009251B2"/>
    <w:rsid w:val="00925228"/>
    <w:rsid w:val="00926285"/>
    <w:rsid w:val="009262B3"/>
    <w:rsid w:val="00926838"/>
    <w:rsid w:val="00926B53"/>
    <w:rsid w:val="00926FBB"/>
    <w:rsid w:val="00927063"/>
    <w:rsid w:val="0092730D"/>
    <w:rsid w:val="009274D4"/>
    <w:rsid w:val="009321B5"/>
    <w:rsid w:val="0093351C"/>
    <w:rsid w:val="009352E2"/>
    <w:rsid w:val="00935385"/>
    <w:rsid w:val="009362D6"/>
    <w:rsid w:val="009367AB"/>
    <w:rsid w:val="009377AE"/>
    <w:rsid w:val="00937C44"/>
    <w:rsid w:val="00940577"/>
    <w:rsid w:val="009408B4"/>
    <w:rsid w:val="00941858"/>
    <w:rsid w:val="0094390D"/>
    <w:rsid w:val="00944743"/>
    <w:rsid w:val="00944CA6"/>
    <w:rsid w:val="00945827"/>
    <w:rsid w:val="00946038"/>
    <w:rsid w:val="009462B0"/>
    <w:rsid w:val="00947CBA"/>
    <w:rsid w:val="00947DAB"/>
    <w:rsid w:val="00950AC2"/>
    <w:rsid w:val="00950CEC"/>
    <w:rsid w:val="00952412"/>
    <w:rsid w:val="00952498"/>
    <w:rsid w:val="0095253F"/>
    <w:rsid w:val="00953068"/>
    <w:rsid w:val="00953414"/>
    <w:rsid w:val="009545E5"/>
    <w:rsid w:val="00954625"/>
    <w:rsid w:val="00955DFA"/>
    <w:rsid w:val="00957523"/>
    <w:rsid w:val="009576F1"/>
    <w:rsid w:val="00960417"/>
    <w:rsid w:val="009604D5"/>
    <w:rsid w:val="00960BEC"/>
    <w:rsid w:val="00961296"/>
    <w:rsid w:val="00962CA8"/>
    <w:rsid w:val="009630A3"/>
    <w:rsid w:val="00963533"/>
    <w:rsid w:val="00964C51"/>
    <w:rsid w:val="0096561B"/>
    <w:rsid w:val="00965FD4"/>
    <w:rsid w:val="00966021"/>
    <w:rsid w:val="00966639"/>
    <w:rsid w:val="0096736A"/>
    <w:rsid w:val="00967CE4"/>
    <w:rsid w:val="0097000B"/>
    <w:rsid w:val="0097137C"/>
    <w:rsid w:val="009713B1"/>
    <w:rsid w:val="009719C9"/>
    <w:rsid w:val="00971CF9"/>
    <w:rsid w:val="0097202C"/>
    <w:rsid w:val="00972F60"/>
    <w:rsid w:val="009736B0"/>
    <w:rsid w:val="009737BC"/>
    <w:rsid w:val="00975695"/>
    <w:rsid w:val="009763B8"/>
    <w:rsid w:val="00977B70"/>
    <w:rsid w:val="009814A5"/>
    <w:rsid w:val="00981A11"/>
    <w:rsid w:val="00982C47"/>
    <w:rsid w:val="00982D29"/>
    <w:rsid w:val="00987CA8"/>
    <w:rsid w:val="00990DEB"/>
    <w:rsid w:val="00991C09"/>
    <w:rsid w:val="00991C91"/>
    <w:rsid w:val="00994DF9"/>
    <w:rsid w:val="00995578"/>
    <w:rsid w:val="009958C7"/>
    <w:rsid w:val="009958D3"/>
    <w:rsid w:val="0099704A"/>
    <w:rsid w:val="009972F4"/>
    <w:rsid w:val="00997CFE"/>
    <w:rsid w:val="009A0DCF"/>
    <w:rsid w:val="009A0E6B"/>
    <w:rsid w:val="009A2158"/>
    <w:rsid w:val="009A24B8"/>
    <w:rsid w:val="009A2C08"/>
    <w:rsid w:val="009A2E8F"/>
    <w:rsid w:val="009A3918"/>
    <w:rsid w:val="009A608E"/>
    <w:rsid w:val="009A6A7C"/>
    <w:rsid w:val="009A6A87"/>
    <w:rsid w:val="009A78E0"/>
    <w:rsid w:val="009B0E96"/>
    <w:rsid w:val="009B0F23"/>
    <w:rsid w:val="009B2101"/>
    <w:rsid w:val="009B2925"/>
    <w:rsid w:val="009B2B7A"/>
    <w:rsid w:val="009B377F"/>
    <w:rsid w:val="009B3ECC"/>
    <w:rsid w:val="009B5673"/>
    <w:rsid w:val="009B623B"/>
    <w:rsid w:val="009B67C2"/>
    <w:rsid w:val="009B793F"/>
    <w:rsid w:val="009C0304"/>
    <w:rsid w:val="009C0B88"/>
    <w:rsid w:val="009C2C92"/>
    <w:rsid w:val="009C3567"/>
    <w:rsid w:val="009C3779"/>
    <w:rsid w:val="009C3B9B"/>
    <w:rsid w:val="009C6289"/>
    <w:rsid w:val="009C633A"/>
    <w:rsid w:val="009C78BB"/>
    <w:rsid w:val="009C7925"/>
    <w:rsid w:val="009D0323"/>
    <w:rsid w:val="009D09B5"/>
    <w:rsid w:val="009D134C"/>
    <w:rsid w:val="009D2F57"/>
    <w:rsid w:val="009D3A80"/>
    <w:rsid w:val="009D4F6C"/>
    <w:rsid w:val="009D585C"/>
    <w:rsid w:val="009D5D87"/>
    <w:rsid w:val="009E0C64"/>
    <w:rsid w:val="009E23E0"/>
    <w:rsid w:val="009E24CD"/>
    <w:rsid w:val="009E2B6A"/>
    <w:rsid w:val="009E446E"/>
    <w:rsid w:val="009E4637"/>
    <w:rsid w:val="009E53FB"/>
    <w:rsid w:val="009E635A"/>
    <w:rsid w:val="009E66A6"/>
    <w:rsid w:val="009E687E"/>
    <w:rsid w:val="009E7630"/>
    <w:rsid w:val="009F1274"/>
    <w:rsid w:val="009F1603"/>
    <w:rsid w:val="009F2131"/>
    <w:rsid w:val="009F2465"/>
    <w:rsid w:val="009F2739"/>
    <w:rsid w:val="009F4DD7"/>
    <w:rsid w:val="009F4EBF"/>
    <w:rsid w:val="009F5C23"/>
    <w:rsid w:val="009F5EEE"/>
    <w:rsid w:val="009F636B"/>
    <w:rsid w:val="009F6E29"/>
    <w:rsid w:val="009F7B6C"/>
    <w:rsid w:val="009F7C1E"/>
    <w:rsid w:val="00A00483"/>
    <w:rsid w:val="00A0178D"/>
    <w:rsid w:val="00A029D0"/>
    <w:rsid w:val="00A02B0C"/>
    <w:rsid w:val="00A02DDD"/>
    <w:rsid w:val="00A0472A"/>
    <w:rsid w:val="00A06990"/>
    <w:rsid w:val="00A100F2"/>
    <w:rsid w:val="00A1017E"/>
    <w:rsid w:val="00A101C7"/>
    <w:rsid w:val="00A11F8D"/>
    <w:rsid w:val="00A123F0"/>
    <w:rsid w:val="00A130A4"/>
    <w:rsid w:val="00A13396"/>
    <w:rsid w:val="00A14ACF"/>
    <w:rsid w:val="00A15135"/>
    <w:rsid w:val="00A15A7E"/>
    <w:rsid w:val="00A16672"/>
    <w:rsid w:val="00A20DA4"/>
    <w:rsid w:val="00A215F1"/>
    <w:rsid w:val="00A222F5"/>
    <w:rsid w:val="00A22F1E"/>
    <w:rsid w:val="00A232C7"/>
    <w:rsid w:val="00A235AE"/>
    <w:rsid w:val="00A23837"/>
    <w:rsid w:val="00A26E73"/>
    <w:rsid w:val="00A27A54"/>
    <w:rsid w:val="00A309E4"/>
    <w:rsid w:val="00A30D58"/>
    <w:rsid w:val="00A3128F"/>
    <w:rsid w:val="00A316F9"/>
    <w:rsid w:val="00A32902"/>
    <w:rsid w:val="00A32A28"/>
    <w:rsid w:val="00A33151"/>
    <w:rsid w:val="00A338AB"/>
    <w:rsid w:val="00A34570"/>
    <w:rsid w:val="00A35052"/>
    <w:rsid w:val="00A35873"/>
    <w:rsid w:val="00A364C3"/>
    <w:rsid w:val="00A36BE7"/>
    <w:rsid w:val="00A4017C"/>
    <w:rsid w:val="00A41540"/>
    <w:rsid w:val="00A41E71"/>
    <w:rsid w:val="00A42050"/>
    <w:rsid w:val="00A423C6"/>
    <w:rsid w:val="00A4285D"/>
    <w:rsid w:val="00A44090"/>
    <w:rsid w:val="00A4433E"/>
    <w:rsid w:val="00A44BEB"/>
    <w:rsid w:val="00A44E35"/>
    <w:rsid w:val="00A450D3"/>
    <w:rsid w:val="00A451B2"/>
    <w:rsid w:val="00A46A81"/>
    <w:rsid w:val="00A47FC5"/>
    <w:rsid w:val="00A50306"/>
    <w:rsid w:val="00A5050E"/>
    <w:rsid w:val="00A51337"/>
    <w:rsid w:val="00A53149"/>
    <w:rsid w:val="00A53BF3"/>
    <w:rsid w:val="00A55078"/>
    <w:rsid w:val="00A56DC3"/>
    <w:rsid w:val="00A57FCD"/>
    <w:rsid w:val="00A60063"/>
    <w:rsid w:val="00A606DB"/>
    <w:rsid w:val="00A60B6C"/>
    <w:rsid w:val="00A63919"/>
    <w:rsid w:val="00A64840"/>
    <w:rsid w:val="00A64A8E"/>
    <w:rsid w:val="00A65A93"/>
    <w:rsid w:val="00A665B5"/>
    <w:rsid w:val="00A671E3"/>
    <w:rsid w:val="00A67FBC"/>
    <w:rsid w:val="00A7016E"/>
    <w:rsid w:val="00A71E1E"/>
    <w:rsid w:val="00A723E4"/>
    <w:rsid w:val="00A725B4"/>
    <w:rsid w:val="00A72951"/>
    <w:rsid w:val="00A72F8F"/>
    <w:rsid w:val="00A7324C"/>
    <w:rsid w:val="00A73C91"/>
    <w:rsid w:val="00A7460A"/>
    <w:rsid w:val="00A74BFA"/>
    <w:rsid w:val="00A74F55"/>
    <w:rsid w:val="00A75FA5"/>
    <w:rsid w:val="00A7627A"/>
    <w:rsid w:val="00A76337"/>
    <w:rsid w:val="00A76D95"/>
    <w:rsid w:val="00A77CFC"/>
    <w:rsid w:val="00A80020"/>
    <w:rsid w:val="00A80327"/>
    <w:rsid w:val="00A8049C"/>
    <w:rsid w:val="00A80D41"/>
    <w:rsid w:val="00A8117E"/>
    <w:rsid w:val="00A8146D"/>
    <w:rsid w:val="00A81C7A"/>
    <w:rsid w:val="00A81E7C"/>
    <w:rsid w:val="00A840D9"/>
    <w:rsid w:val="00A84268"/>
    <w:rsid w:val="00A8449E"/>
    <w:rsid w:val="00A8597D"/>
    <w:rsid w:val="00A872A3"/>
    <w:rsid w:val="00A87F83"/>
    <w:rsid w:val="00A90A84"/>
    <w:rsid w:val="00A90CEA"/>
    <w:rsid w:val="00A9187D"/>
    <w:rsid w:val="00A94BDE"/>
    <w:rsid w:val="00A9686B"/>
    <w:rsid w:val="00A96B64"/>
    <w:rsid w:val="00A977B4"/>
    <w:rsid w:val="00AA0462"/>
    <w:rsid w:val="00AA1EBE"/>
    <w:rsid w:val="00AA24E3"/>
    <w:rsid w:val="00AA2835"/>
    <w:rsid w:val="00AA3174"/>
    <w:rsid w:val="00AA498B"/>
    <w:rsid w:val="00AA62BB"/>
    <w:rsid w:val="00AA6314"/>
    <w:rsid w:val="00AA64B5"/>
    <w:rsid w:val="00AA704E"/>
    <w:rsid w:val="00AB03A5"/>
    <w:rsid w:val="00AB1356"/>
    <w:rsid w:val="00AB18B6"/>
    <w:rsid w:val="00AB1DF7"/>
    <w:rsid w:val="00AB1F17"/>
    <w:rsid w:val="00AB2309"/>
    <w:rsid w:val="00AB2581"/>
    <w:rsid w:val="00AB2678"/>
    <w:rsid w:val="00AB273F"/>
    <w:rsid w:val="00AB2D69"/>
    <w:rsid w:val="00AB3860"/>
    <w:rsid w:val="00AB4CDE"/>
    <w:rsid w:val="00AB54F2"/>
    <w:rsid w:val="00AB5B7B"/>
    <w:rsid w:val="00AB717A"/>
    <w:rsid w:val="00AB7E06"/>
    <w:rsid w:val="00AB7EA1"/>
    <w:rsid w:val="00AC15FA"/>
    <w:rsid w:val="00AC23CB"/>
    <w:rsid w:val="00AC3F90"/>
    <w:rsid w:val="00AC4BC4"/>
    <w:rsid w:val="00AC4E04"/>
    <w:rsid w:val="00AC4E73"/>
    <w:rsid w:val="00AC5340"/>
    <w:rsid w:val="00AC56C0"/>
    <w:rsid w:val="00AC613C"/>
    <w:rsid w:val="00AC69BF"/>
    <w:rsid w:val="00AD021D"/>
    <w:rsid w:val="00AD0275"/>
    <w:rsid w:val="00AD0313"/>
    <w:rsid w:val="00AD0743"/>
    <w:rsid w:val="00AD1942"/>
    <w:rsid w:val="00AD203D"/>
    <w:rsid w:val="00AD3A38"/>
    <w:rsid w:val="00AD47A3"/>
    <w:rsid w:val="00AD5F22"/>
    <w:rsid w:val="00AD5FBF"/>
    <w:rsid w:val="00AD7924"/>
    <w:rsid w:val="00AD7EAA"/>
    <w:rsid w:val="00AE0288"/>
    <w:rsid w:val="00AE0CE4"/>
    <w:rsid w:val="00AE0D98"/>
    <w:rsid w:val="00AE1861"/>
    <w:rsid w:val="00AE2989"/>
    <w:rsid w:val="00AE301D"/>
    <w:rsid w:val="00AE430C"/>
    <w:rsid w:val="00AE432E"/>
    <w:rsid w:val="00AE4CA7"/>
    <w:rsid w:val="00AE5A04"/>
    <w:rsid w:val="00AE602E"/>
    <w:rsid w:val="00AE6C16"/>
    <w:rsid w:val="00AE7396"/>
    <w:rsid w:val="00AE7EC6"/>
    <w:rsid w:val="00AF090B"/>
    <w:rsid w:val="00AF0A52"/>
    <w:rsid w:val="00AF3C7E"/>
    <w:rsid w:val="00AF417C"/>
    <w:rsid w:val="00AF50A5"/>
    <w:rsid w:val="00AF60F3"/>
    <w:rsid w:val="00AF65A8"/>
    <w:rsid w:val="00AF70C8"/>
    <w:rsid w:val="00B01140"/>
    <w:rsid w:val="00B01386"/>
    <w:rsid w:val="00B01462"/>
    <w:rsid w:val="00B0385F"/>
    <w:rsid w:val="00B057F1"/>
    <w:rsid w:val="00B06794"/>
    <w:rsid w:val="00B10980"/>
    <w:rsid w:val="00B112D8"/>
    <w:rsid w:val="00B11AB7"/>
    <w:rsid w:val="00B13931"/>
    <w:rsid w:val="00B14301"/>
    <w:rsid w:val="00B163EB"/>
    <w:rsid w:val="00B209BF"/>
    <w:rsid w:val="00B20FF4"/>
    <w:rsid w:val="00B21AD2"/>
    <w:rsid w:val="00B227A6"/>
    <w:rsid w:val="00B22A1F"/>
    <w:rsid w:val="00B22B10"/>
    <w:rsid w:val="00B22B52"/>
    <w:rsid w:val="00B22B78"/>
    <w:rsid w:val="00B22D99"/>
    <w:rsid w:val="00B25202"/>
    <w:rsid w:val="00B25738"/>
    <w:rsid w:val="00B25B4F"/>
    <w:rsid w:val="00B26032"/>
    <w:rsid w:val="00B26323"/>
    <w:rsid w:val="00B2640B"/>
    <w:rsid w:val="00B267DD"/>
    <w:rsid w:val="00B272C3"/>
    <w:rsid w:val="00B30CC9"/>
    <w:rsid w:val="00B3286D"/>
    <w:rsid w:val="00B32C3F"/>
    <w:rsid w:val="00B33B20"/>
    <w:rsid w:val="00B34420"/>
    <w:rsid w:val="00B34DCC"/>
    <w:rsid w:val="00B36EBE"/>
    <w:rsid w:val="00B36F61"/>
    <w:rsid w:val="00B37421"/>
    <w:rsid w:val="00B37450"/>
    <w:rsid w:val="00B37656"/>
    <w:rsid w:val="00B37733"/>
    <w:rsid w:val="00B402FF"/>
    <w:rsid w:val="00B40E52"/>
    <w:rsid w:val="00B4358F"/>
    <w:rsid w:val="00B43899"/>
    <w:rsid w:val="00B43B07"/>
    <w:rsid w:val="00B4592F"/>
    <w:rsid w:val="00B47070"/>
    <w:rsid w:val="00B478EF"/>
    <w:rsid w:val="00B507FA"/>
    <w:rsid w:val="00B50FD8"/>
    <w:rsid w:val="00B5132B"/>
    <w:rsid w:val="00B5199C"/>
    <w:rsid w:val="00B51D71"/>
    <w:rsid w:val="00B52E97"/>
    <w:rsid w:val="00B5313A"/>
    <w:rsid w:val="00B5375D"/>
    <w:rsid w:val="00B53E0A"/>
    <w:rsid w:val="00B542F9"/>
    <w:rsid w:val="00B54E18"/>
    <w:rsid w:val="00B54EF8"/>
    <w:rsid w:val="00B55B83"/>
    <w:rsid w:val="00B56F8A"/>
    <w:rsid w:val="00B571E6"/>
    <w:rsid w:val="00B621A1"/>
    <w:rsid w:val="00B635D5"/>
    <w:rsid w:val="00B655A2"/>
    <w:rsid w:val="00B65C45"/>
    <w:rsid w:val="00B66162"/>
    <w:rsid w:val="00B66449"/>
    <w:rsid w:val="00B67D76"/>
    <w:rsid w:val="00B70FAB"/>
    <w:rsid w:val="00B7138C"/>
    <w:rsid w:val="00B71655"/>
    <w:rsid w:val="00B71986"/>
    <w:rsid w:val="00B72262"/>
    <w:rsid w:val="00B7267F"/>
    <w:rsid w:val="00B738C6"/>
    <w:rsid w:val="00B7474E"/>
    <w:rsid w:val="00B74C55"/>
    <w:rsid w:val="00B75919"/>
    <w:rsid w:val="00B75A01"/>
    <w:rsid w:val="00B75B6D"/>
    <w:rsid w:val="00B76602"/>
    <w:rsid w:val="00B77FDF"/>
    <w:rsid w:val="00B80CB9"/>
    <w:rsid w:val="00B81A80"/>
    <w:rsid w:val="00B822F9"/>
    <w:rsid w:val="00B837D5"/>
    <w:rsid w:val="00B8448C"/>
    <w:rsid w:val="00B850C6"/>
    <w:rsid w:val="00B85401"/>
    <w:rsid w:val="00B85595"/>
    <w:rsid w:val="00B870A2"/>
    <w:rsid w:val="00B875C7"/>
    <w:rsid w:val="00B87D6C"/>
    <w:rsid w:val="00B90D75"/>
    <w:rsid w:val="00B91690"/>
    <w:rsid w:val="00B91958"/>
    <w:rsid w:val="00B92627"/>
    <w:rsid w:val="00B93222"/>
    <w:rsid w:val="00B9376E"/>
    <w:rsid w:val="00B93781"/>
    <w:rsid w:val="00B93CEE"/>
    <w:rsid w:val="00B94036"/>
    <w:rsid w:val="00B945AC"/>
    <w:rsid w:val="00B948B8"/>
    <w:rsid w:val="00B94B15"/>
    <w:rsid w:val="00B94DA8"/>
    <w:rsid w:val="00B9500C"/>
    <w:rsid w:val="00B95E33"/>
    <w:rsid w:val="00B96F15"/>
    <w:rsid w:val="00B972B7"/>
    <w:rsid w:val="00BA02FA"/>
    <w:rsid w:val="00BA183D"/>
    <w:rsid w:val="00BA2A44"/>
    <w:rsid w:val="00BA2E1F"/>
    <w:rsid w:val="00BA3F72"/>
    <w:rsid w:val="00BA5032"/>
    <w:rsid w:val="00BA513A"/>
    <w:rsid w:val="00BA532B"/>
    <w:rsid w:val="00BB1069"/>
    <w:rsid w:val="00BB1876"/>
    <w:rsid w:val="00BB20F7"/>
    <w:rsid w:val="00BB3D23"/>
    <w:rsid w:val="00BB4064"/>
    <w:rsid w:val="00BB4AEB"/>
    <w:rsid w:val="00BB63FD"/>
    <w:rsid w:val="00BB68DE"/>
    <w:rsid w:val="00BB6A9C"/>
    <w:rsid w:val="00BB7767"/>
    <w:rsid w:val="00BB7FEE"/>
    <w:rsid w:val="00BC05D5"/>
    <w:rsid w:val="00BC1F56"/>
    <w:rsid w:val="00BC2755"/>
    <w:rsid w:val="00BC28B2"/>
    <w:rsid w:val="00BC32E1"/>
    <w:rsid w:val="00BC40D3"/>
    <w:rsid w:val="00BC44E3"/>
    <w:rsid w:val="00BC479A"/>
    <w:rsid w:val="00BC4EAC"/>
    <w:rsid w:val="00BC500A"/>
    <w:rsid w:val="00BC558C"/>
    <w:rsid w:val="00BC60B8"/>
    <w:rsid w:val="00BC6638"/>
    <w:rsid w:val="00BC67A4"/>
    <w:rsid w:val="00BC6AD9"/>
    <w:rsid w:val="00BC6C34"/>
    <w:rsid w:val="00BC6CD1"/>
    <w:rsid w:val="00BC75CA"/>
    <w:rsid w:val="00BD1244"/>
    <w:rsid w:val="00BD1464"/>
    <w:rsid w:val="00BD1ACF"/>
    <w:rsid w:val="00BD1B34"/>
    <w:rsid w:val="00BD2AAB"/>
    <w:rsid w:val="00BD3729"/>
    <w:rsid w:val="00BD40B2"/>
    <w:rsid w:val="00BD429C"/>
    <w:rsid w:val="00BD43F9"/>
    <w:rsid w:val="00BD6256"/>
    <w:rsid w:val="00BD64B8"/>
    <w:rsid w:val="00BD6805"/>
    <w:rsid w:val="00BD6F25"/>
    <w:rsid w:val="00BE0019"/>
    <w:rsid w:val="00BE2029"/>
    <w:rsid w:val="00BE206B"/>
    <w:rsid w:val="00BE251D"/>
    <w:rsid w:val="00BE2A40"/>
    <w:rsid w:val="00BE441A"/>
    <w:rsid w:val="00BE4AC8"/>
    <w:rsid w:val="00BE5A70"/>
    <w:rsid w:val="00BE5C9C"/>
    <w:rsid w:val="00BE76C8"/>
    <w:rsid w:val="00BE7A9E"/>
    <w:rsid w:val="00BF0327"/>
    <w:rsid w:val="00BF0DC3"/>
    <w:rsid w:val="00BF1438"/>
    <w:rsid w:val="00BF1E28"/>
    <w:rsid w:val="00BF24E6"/>
    <w:rsid w:val="00BF2C31"/>
    <w:rsid w:val="00BF387F"/>
    <w:rsid w:val="00BF3B61"/>
    <w:rsid w:val="00BF4163"/>
    <w:rsid w:val="00BF52F5"/>
    <w:rsid w:val="00BF57A8"/>
    <w:rsid w:val="00BF5CE2"/>
    <w:rsid w:val="00BF6443"/>
    <w:rsid w:val="00BF6D53"/>
    <w:rsid w:val="00BF790E"/>
    <w:rsid w:val="00BF7960"/>
    <w:rsid w:val="00BF7A95"/>
    <w:rsid w:val="00C0066E"/>
    <w:rsid w:val="00C00822"/>
    <w:rsid w:val="00C015B4"/>
    <w:rsid w:val="00C01E7F"/>
    <w:rsid w:val="00C024A2"/>
    <w:rsid w:val="00C030D5"/>
    <w:rsid w:val="00C03184"/>
    <w:rsid w:val="00C047F1"/>
    <w:rsid w:val="00C052B8"/>
    <w:rsid w:val="00C065C1"/>
    <w:rsid w:val="00C067BB"/>
    <w:rsid w:val="00C06828"/>
    <w:rsid w:val="00C06B82"/>
    <w:rsid w:val="00C0706C"/>
    <w:rsid w:val="00C07148"/>
    <w:rsid w:val="00C0720D"/>
    <w:rsid w:val="00C07C5E"/>
    <w:rsid w:val="00C109EE"/>
    <w:rsid w:val="00C10ED4"/>
    <w:rsid w:val="00C113B7"/>
    <w:rsid w:val="00C11ABC"/>
    <w:rsid w:val="00C12D98"/>
    <w:rsid w:val="00C14330"/>
    <w:rsid w:val="00C14893"/>
    <w:rsid w:val="00C14B0B"/>
    <w:rsid w:val="00C14BD3"/>
    <w:rsid w:val="00C1547A"/>
    <w:rsid w:val="00C20559"/>
    <w:rsid w:val="00C20A24"/>
    <w:rsid w:val="00C21FB9"/>
    <w:rsid w:val="00C2265A"/>
    <w:rsid w:val="00C22B5C"/>
    <w:rsid w:val="00C237CD"/>
    <w:rsid w:val="00C23A3B"/>
    <w:rsid w:val="00C23AAA"/>
    <w:rsid w:val="00C24D9E"/>
    <w:rsid w:val="00C27C45"/>
    <w:rsid w:val="00C30375"/>
    <w:rsid w:val="00C30618"/>
    <w:rsid w:val="00C30834"/>
    <w:rsid w:val="00C3090B"/>
    <w:rsid w:val="00C30BF8"/>
    <w:rsid w:val="00C31777"/>
    <w:rsid w:val="00C3204C"/>
    <w:rsid w:val="00C321FC"/>
    <w:rsid w:val="00C322CF"/>
    <w:rsid w:val="00C3235B"/>
    <w:rsid w:val="00C32993"/>
    <w:rsid w:val="00C32A2A"/>
    <w:rsid w:val="00C32A9E"/>
    <w:rsid w:val="00C32E35"/>
    <w:rsid w:val="00C32E54"/>
    <w:rsid w:val="00C34F5D"/>
    <w:rsid w:val="00C36075"/>
    <w:rsid w:val="00C37DDF"/>
    <w:rsid w:val="00C40A8F"/>
    <w:rsid w:val="00C41F60"/>
    <w:rsid w:val="00C42F77"/>
    <w:rsid w:val="00C430C5"/>
    <w:rsid w:val="00C43518"/>
    <w:rsid w:val="00C44350"/>
    <w:rsid w:val="00C44BF5"/>
    <w:rsid w:val="00C452EF"/>
    <w:rsid w:val="00C45D2B"/>
    <w:rsid w:val="00C46148"/>
    <w:rsid w:val="00C47F6A"/>
    <w:rsid w:val="00C515DF"/>
    <w:rsid w:val="00C51937"/>
    <w:rsid w:val="00C52FF3"/>
    <w:rsid w:val="00C53F20"/>
    <w:rsid w:val="00C54812"/>
    <w:rsid w:val="00C54A32"/>
    <w:rsid w:val="00C5570A"/>
    <w:rsid w:val="00C55892"/>
    <w:rsid w:val="00C5595A"/>
    <w:rsid w:val="00C6077C"/>
    <w:rsid w:val="00C609AF"/>
    <w:rsid w:val="00C60DAF"/>
    <w:rsid w:val="00C61FE0"/>
    <w:rsid w:val="00C6226F"/>
    <w:rsid w:val="00C62E8E"/>
    <w:rsid w:val="00C63FA9"/>
    <w:rsid w:val="00C657B0"/>
    <w:rsid w:val="00C66A37"/>
    <w:rsid w:val="00C66D6C"/>
    <w:rsid w:val="00C6718B"/>
    <w:rsid w:val="00C730A4"/>
    <w:rsid w:val="00C7491B"/>
    <w:rsid w:val="00C75195"/>
    <w:rsid w:val="00C75613"/>
    <w:rsid w:val="00C7577B"/>
    <w:rsid w:val="00C75D0C"/>
    <w:rsid w:val="00C77A58"/>
    <w:rsid w:val="00C77AAA"/>
    <w:rsid w:val="00C80184"/>
    <w:rsid w:val="00C80561"/>
    <w:rsid w:val="00C80A76"/>
    <w:rsid w:val="00C828E8"/>
    <w:rsid w:val="00C82B0B"/>
    <w:rsid w:val="00C856CB"/>
    <w:rsid w:val="00C911AE"/>
    <w:rsid w:val="00C912F1"/>
    <w:rsid w:val="00C92B39"/>
    <w:rsid w:val="00C92E1A"/>
    <w:rsid w:val="00C9421C"/>
    <w:rsid w:val="00C94A1B"/>
    <w:rsid w:val="00C97FF0"/>
    <w:rsid w:val="00CA2803"/>
    <w:rsid w:val="00CA2928"/>
    <w:rsid w:val="00CA2E74"/>
    <w:rsid w:val="00CA36B0"/>
    <w:rsid w:val="00CA3CD2"/>
    <w:rsid w:val="00CA3D7D"/>
    <w:rsid w:val="00CA5042"/>
    <w:rsid w:val="00CA5F1A"/>
    <w:rsid w:val="00CA6430"/>
    <w:rsid w:val="00CA7241"/>
    <w:rsid w:val="00CA7E1F"/>
    <w:rsid w:val="00CB04A8"/>
    <w:rsid w:val="00CB0958"/>
    <w:rsid w:val="00CB15F2"/>
    <w:rsid w:val="00CB191B"/>
    <w:rsid w:val="00CB3951"/>
    <w:rsid w:val="00CB3FDE"/>
    <w:rsid w:val="00CB4134"/>
    <w:rsid w:val="00CB4F96"/>
    <w:rsid w:val="00CB51A7"/>
    <w:rsid w:val="00CB5D06"/>
    <w:rsid w:val="00CC0986"/>
    <w:rsid w:val="00CC0CF0"/>
    <w:rsid w:val="00CC1C62"/>
    <w:rsid w:val="00CC1E8F"/>
    <w:rsid w:val="00CC266E"/>
    <w:rsid w:val="00CC2CFE"/>
    <w:rsid w:val="00CC436D"/>
    <w:rsid w:val="00CC4769"/>
    <w:rsid w:val="00CD12E2"/>
    <w:rsid w:val="00CD2CC6"/>
    <w:rsid w:val="00CD41F2"/>
    <w:rsid w:val="00CD4A97"/>
    <w:rsid w:val="00CD60FA"/>
    <w:rsid w:val="00CD7BAA"/>
    <w:rsid w:val="00CD7D49"/>
    <w:rsid w:val="00CD7D63"/>
    <w:rsid w:val="00CE0DF1"/>
    <w:rsid w:val="00CE1667"/>
    <w:rsid w:val="00CE1A71"/>
    <w:rsid w:val="00CE2BE9"/>
    <w:rsid w:val="00CE33EC"/>
    <w:rsid w:val="00CE4779"/>
    <w:rsid w:val="00CE4783"/>
    <w:rsid w:val="00CE5A2F"/>
    <w:rsid w:val="00CE5D80"/>
    <w:rsid w:val="00CE5EB2"/>
    <w:rsid w:val="00CE6228"/>
    <w:rsid w:val="00CE7E6F"/>
    <w:rsid w:val="00CE7E8F"/>
    <w:rsid w:val="00CF011D"/>
    <w:rsid w:val="00CF06A8"/>
    <w:rsid w:val="00CF0CF7"/>
    <w:rsid w:val="00CF1CF1"/>
    <w:rsid w:val="00CF357D"/>
    <w:rsid w:val="00CF3EC3"/>
    <w:rsid w:val="00CF5BAB"/>
    <w:rsid w:val="00CF6115"/>
    <w:rsid w:val="00CF683E"/>
    <w:rsid w:val="00D00305"/>
    <w:rsid w:val="00D00405"/>
    <w:rsid w:val="00D033D4"/>
    <w:rsid w:val="00D03E52"/>
    <w:rsid w:val="00D0402F"/>
    <w:rsid w:val="00D041EB"/>
    <w:rsid w:val="00D048B5"/>
    <w:rsid w:val="00D0505B"/>
    <w:rsid w:val="00D0574C"/>
    <w:rsid w:val="00D06113"/>
    <w:rsid w:val="00D07243"/>
    <w:rsid w:val="00D10A9D"/>
    <w:rsid w:val="00D10AFC"/>
    <w:rsid w:val="00D10F6B"/>
    <w:rsid w:val="00D110A8"/>
    <w:rsid w:val="00D12112"/>
    <w:rsid w:val="00D124E3"/>
    <w:rsid w:val="00D1271D"/>
    <w:rsid w:val="00D12A8E"/>
    <w:rsid w:val="00D1371A"/>
    <w:rsid w:val="00D13D3F"/>
    <w:rsid w:val="00D15221"/>
    <w:rsid w:val="00D1664D"/>
    <w:rsid w:val="00D1704A"/>
    <w:rsid w:val="00D17CF3"/>
    <w:rsid w:val="00D17EF9"/>
    <w:rsid w:val="00D217F0"/>
    <w:rsid w:val="00D2223A"/>
    <w:rsid w:val="00D22C0C"/>
    <w:rsid w:val="00D23407"/>
    <w:rsid w:val="00D23A82"/>
    <w:rsid w:val="00D24CD8"/>
    <w:rsid w:val="00D26732"/>
    <w:rsid w:val="00D268B1"/>
    <w:rsid w:val="00D26E39"/>
    <w:rsid w:val="00D278AD"/>
    <w:rsid w:val="00D30822"/>
    <w:rsid w:val="00D31451"/>
    <w:rsid w:val="00D335F3"/>
    <w:rsid w:val="00D33A84"/>
    <w:rsid w:val="00D340D7"/>
    <w:rsid w:val="00D3437E"/>
    <w:rsid w:val="00D34B56"/>
    <w:rsid w:val="00D3556F"/>
    <w:rsid w:val="00D35D57"/>
    <w:rsid w:val="00D36456"/>
    <w:rsid w:val="00D372D7"/>
    <w:rsid w:val="00D404C4"/>
    <w:rsid w:val="00D41D67"/>
    <w:rsid w:val="00D42A8D"/>
    <w:rsid w:val="00D42FA3"/>
    <w:rsid w:val="00D43293"/>
    <w:rsid w:val="00D434A3"/>
    <w:rsid w:val="00D43699"/>
    <w:rsid w:val="00D44169"/>
    <w:rsid w:val="00D44FF1"/>
    <w:rsid w:val="00D4532A"/>
    <w:rsid w:val="00D46B47"/>
    <w:rsid w:val="00D471BE"/>
    <w:rsid w:val="00D50BE7"/>
    <w:rsid w:val="00D50EDE"/>
    <w:rsid w:val="00D52CC1"/>
    <w:rsid w:val="00D531F3"/>
    <w:rsid w:val="00D53247"/>
    <w:rsid w:val="00D53325"/>
    <w:rsid w:val="00D53D22"/>
    <w:rsid w:val="00D541C0"/>
    <w:rsid w:val="00D5439B"/>
    <w:rsid w:val="00D546B9"/>
    <w:rsid w:val="00D565F5"/>
    <w:rsid w:val="00D56B3F"/>
    <w:rsid w:val="00D6106F"/>
    <w:rsid w:val="00D62F80"/>
    <w:rsid w:val="00D63649"/>
    <w:rsid w:val="00D642AE"/>
    <w:rsid w:val="00D65400"/>
    <w:rsid w:val="00D65C35"/>
    <w:rsid w:val="00D660B0"/>
    <w:rsid w:val="00D66491"/>
    <w:rsid w:val="00D66B42"/>
    <w:rsid w:val="00D67038"/>
    <w:rsid w:val="00D6773E"/>
    <w:rsid w:val="00D70118"/>
    <w:rsid w:val="00D70A29"/>
    <w:rsid w:val="00D71356"/>
    <w:rsid w:val="00D71399"/>
    <w:rsid w:val="00D7405B"/>
    <w:rsid w:val="00D744FE"/>
    <w:rsid w:val="00D74DCF"/>
    <w:rsid w:val="00D77AA5"/>
    <w:rsid w:val="00D811C4"/>
    <w:rsid w:val="00D811E7"/>
    <w:rsid w:val="00D81A1A"/>
    <w:rsid w:val="00D82CDB"/>
    <w:rsid w:val="00D83803"/>
    <w:rsid w:val="00D83F23"/>
    <w:rsid w:val="00D8439C"/>
    <w:rsid w:val="00D86922"/>
    <w:rsid w:val="00D87FA0"/>
    <w:rsid w:val="00D903BB"/>
    <w:rsid w:val="00D91B7D"/>
    <w:rsid w:val="00D97489"/>
    <w:rsid w:val="00D974BE"/>
    <w:rsid w:val="00D97B4A"/>
    <w:rsid w:val="00DA1701"/>
    <w:rsid w:val="00DA2C2C"/>
    <w:rsid w:val="00DA3D74"/>
    <w:rsid w:val="00DA57ED"/>
    <w:rsid w:val="00DA63E1"/>
    <w:rsid w:val="00DA73FB"/>
    <w:rsid w:val="00DA7E01"/>
    <w:rsid w:val="00DB043A"/>
    <w:rsid w:val="00DB156B"/>
    <w:rsid w:val="00DB16C2"/>
    <w:rsid w:val="00DB3085"/>
    <w:rsid w:val="00DB3632"/>
    <w:rsid w:val="00DB363C"/>
    <w:rsid w:val="00DB499D"/>
    <w:rsid w:val="00DB4C15"/>
    <w:rsid w:val="00DB7603"/>
    <w:rsid w:val="00DB7A43"/>
    <w:rsid w:val="00DC353A"/>
    <w:rsid w:val="00DC37D5"/>
    <w:rsid w:val="00DC4AF0"/>
    <w:rsid w:val="00DC5B2F"/>
    <w:rsid w:val="00DC60CF"/>
    <w:rsid w:val="00DC767A"/>
    <w:rsid w:val="00DD048C"/>
    <w:rsid w:val="00DD0FD2"/>
    <w:rsid w:val="00DD124F"/>
    <w:rsid w:val="00DD13BB"/>
    <w:rsid w:val="00DD3CF1"/>
    <w:rsid w:val="00DD4C0A"/>
    <w:rsid w:val="00DD6880"/>
    <w:rsid w:val="00DD6A34"/>
    <w:rsid w:val="00DD7233"/>
    <w:rsid w:val="00DD73BF"/>
    <w:rsid w:val="00DE045A"/>
    <w:rsid w:val="00DE070D"/>
    <w:rsid w:val="00DE076A"/>
    <w:rsid w:val="00DE0F6D"/>
    <w:rsid w:val="00DE1591"/>
    <w:rsid w:val="00DE4247"/>
    <w:rsid w:val="00DE4D29"/>
    <w:rsid w:val="00DE5201"/>
    <w:rsid w:val="00DE53FF"/>
    <w:rsid w:val="00DE6978"/>
    <w:rsid w:val="00DE7472"/>
    <w:rsid w:val="00DF1489"/>
    <w:rsid w:val="00DF1491"/>
    <w:rsid w:val="00DF28CA"/>
    <w:rsid w:val="00DF2A1E"/>
    <w:rsid w:val="00DF325D"/>
    <w:rsid w:val="00DF4DA4"/>
    <w:rsid w:val="00DF5932"/>
    <w:rsid w:val="00DF62BE"/>
    <w:rsid w:val="00DF6F37"/>
    <w:rsid w:val="00E01C6C"/>
    <w:rsid w:val="00E03D63"/>
    <w:rsid w:val="00E03E6E"/>
    <w:rsid w:val="00E06287"/>
    <w:rsid w:val="00E07109"/>
    <w:rsid w:val="00E07E9F"/>
    <w:rsid w:val="00E10052"/>
    <w:rsid w:val="00E13780"/>
    <w:rsid w:val="00E140F0"/>
    <w:rsid w:val="00E143FF"/>
    <w:rsid w:val="00E15A40"/>
    <w:rsid w:val="00E170CB"/>
    <w:rsid w:val="00E21379"/>
    <w:rsid w:val="00E21679"/>
    <w:rsid w:val="00E22200"/>
    <w:rsid w:val="00E228AA"/>
    <w:rsid w:val="00E22ABD"/>
    <w:rsid w:val="00E234F2"/>
    <w:rsid w:val="00E236B5"/>
    <w:rsid w:val="00E236EB"/>
    <w:rsid w:val="00E23E0E"/>
    <w:rsid w:val="00E23F3C"/>
    <w:rsid w:val="00E243B4"/>
    <w:rsid w:val="00E24722"/>
    <w:rsid w:val="00E25160"/>
    <w:rsid w:val="00E25CAC"/>
    <w:rsid w:val="00E2619B"/>
    <w:rsid w:val="00E262C4"/>
    <w:rsid w:val="00E26638"/>
    <w:rsid w:val="00E26B87"/>
    <w:rsid w:val="00E270FF"/>
    <w:rsid w:val="00E2730E"/>
    <w:rsid w:val="00E27A60"/>
    <w:rsid w:val="00E3031F"/>
    <w:rsid w:val="00E32AFB"/>
    <w:rsid w:val="00E338C2"/>
    <w:rsid w:val="00E33A1F"/>
    <w:rsid w:val="00E35624"/>
    <w:rsid w:val="00E35C0B"/>
    <w:rsid w:val="00E372B3"/>
    <w:rsid w:val="00E37EE8"/>
    <w:rsid w:val="00E37F89"/>
    <w:rsid w:val="00E40939"/>
    <w:rsid w:val="00E40A3A"/>
    <w:rsid w:val="00E4153D"/>
    <w:rsid w:val="00E419B1"/>
    <w:rsid w:val="00E41D22"/>
    <w:rsid w:val="00E41F12"/>
    <w:rsid w:val="00E41FD3"/>
    <w:rsid w:val="00E4296D"/>
    <w:rsid w:val="00E44881"/>
    <w:rsid w:val="00E458E9"/>
    <w:rsid w:val="00E46997"/>
    <w:rsid w:val="00E46DEE"/>
    <w:rsid w:val="00E47032"/>
    <w:rsid w:val="00E50DA2"/>
    <w:rsid w:val="00E52E4D"/>
    <w:rsid w:val="00E5363C"/>
    <w:rsid w:val="00E53887"/>
    <w:rsid w:val="00E538F8"/>
    <w:rsid w:val="00E53964"/>
    <w:rsid w:val="00E53B58"/>
    <w:rsid w:val="00E54FB1"/>
    <w:rsid w:val="00E55001"/>
    <w:rsid w:val="00E55464"/>
    <w:rsid w:val="00E55BE0"/>
    <w:rsid w:val="00E5670D"/>
    <w:rsid w:val="00E5677C"/>
    <w:rsid w:val="00E57387"/>
    <w:rsid w:val="00E57D10"/>
    <w:rsid w:val="00E57DCB"/>
    <w:rsid w:val="00E60357"/>
    <w:rsid w:val="00E60BCE"/>
    <w:rsid w:val="00E61ACE"/>
    <w:rsid w:val="00E62876"/>
    <w:rsid w:val="00E632C4"/>
    <w:rsid w:val="00E67BE2"/>
    <w:rsid w:val="00E70183"/>
    <w:rsid w:val="00E71A5F"/>
    <w:rsid w:val="00E721EB"/>
    <w:rsid w:val="00E724EF"/>
    <w:rsid w:val="00E7279E"/>
    <w:rsid w:val="00E72A13"/>
    <w:rsid w:val="00E738D6"/>
    <w:rsid w:val="00E74608"/>
    <w:rsid w:val="00E74BB7"/>
    <w:rsid w:val="00E753D2"/>
    <w:rsid w:val="00E76C37"/>
    <w:rsid w:val="00E77A2F"/>
    <w:rsid w:val="00E8017B"/>
    <w:rsid w:val="00E803A5"/>
    <w:rsid w:val="00E81D7A"/>
    <w:rsid w:val="00E81D82"/>
    <w:rsid w:val="00E8388E"/>
    <w:rsid w:val="00E84898"/>
    <w:rsid w:val="00E8563E"/>
    <w:rsid w:val="00E87142"/>
    <w:rsid w:val="00E87C03"/>
    <w:rsid w:val="00E9042B"/>
    <w:rsid w:val="00E905F8"/>
    <w:rsid w:val="00E921F5"/>
    <w:rsid w:val="00E92289"/>
    <w:rsid w:val="00E922D7"/>
    <w:rsid w:val="00E92558"/>
    <w:rsid w:val="00E92D2F"/>
    <w:rsid w:val="00E93505"/>
    <w:rsid w:val="00E93BDE"/>
    <w:rsid w:val="00E93C96"/>
    <w:rsid w:val="00E93EB0"/>
    <w:rsid w:val="00E94CC9"/>
    <w:rsid w:val="00E950F2"/>
    <w:rsid w:val="00E95112"/>
    <w:rsid w:val="00E9523C"/>
    <w:rsid w:val="00E96AF3"/>
    <w:rsid w:val="00EA0F23"/>
    <w:rsid w:val="00EA1BC1"/>
    <w:rsid w:val="00EA2F8A"/>
    <w:rsid w:val="00EA3119"/>
    <w:rsid w:val="00EA3140"/>
    <w:rsid w:val="00EA383C"/>
    <w:rsid w:val="00EA38B1"/>
    <w:rsid w:val="00EA4496"/>
    <w:rsid w:val="00EA5B66"/>
    <w:rsid w:val="00EA5C09"/>
    <w:rsid w:val="00EA6DC3"/>
    <w:rsid w:val="00EB01DD"/>
    <w:rsid w:val="00EB0622"/>
    <w:rsid w:val="00EB143E"/>
    <w:rsid w:val="00EB22E6"/>
    <w:rsid w:val="00EB2B8A"/>
    <w:rsid w:val="00EB3964"/>
    <w:rsid w:val="00EB4231"/>
    <w:rsid w:val="00EB4DA5"/>
    <w:rsid w:val="00EB65CA"/>
    <w:rsid w:val="00EB7C6D"/>
    <w:rsid w:val="00EC00A4"/>
    <w:rsid w:val="00EC01D4"/>
    <w:rsid w:val="00EC03C4"/>
    <w:rsid w:val="00EC0B58"/>
    <w:rsid w:val="00EC1988"/>
    <w:rsid w:val="00EC1CDA"/>
    <w:rsid w:val="00EC4B2C"/>
    <w:rsid w:val="00EC601A"/>
    <w:rsid w:val="00EC673C"/>
    <w:rsid w:val="00EC7D15"/>
    <w:rsid w:val="00ED0148"/>
    <w:rsid w:val="00ED0295"/>
    <w:rsid w:val="00ED0827"/>
    <w:rsid w:val="00ED0AB9"/>
    <w:rsid w:val="00ED0C5B"/>
    <w:rsid w:val="00ED0CD0"/>
    <w:rsid w:val="00ED1201"/>
    <w:rsid w:val="00ED13D6"/>
    <w:rsid w:val="00ED1B8E"/>
    <w:rsid w:val="00ED2079"/>
    <w:rsid w:val="00ED284E"/>
    <w:rsid w:val="00ED3C0B"/>
    <w:rsid w:val="00ED4754"/>
    <w:rsid w:val="00ED4E06"/>
    <w:rsid w:val="00ED4E1E"/>
    <w:rsid w:val="00ED54FA"/>
    <w:rsid w:val="00ED5F4A"/>
    <w:rsid w:val="00ED7580"/>
    <w:rsid w:val="00ED7665"/>
    <w:rsid w:val="00EE02B2"/>
    <w:rsid w:val="00EE13AE"/>
    <w:rsid w:val="00EE2743"/>
    <w:rsid w:val="00EE2FFC"/>
    <w:rsid w:val="00EE47D8"/>
    <w:rsid w:val="00EE560C"/>
    <w:rsid w:val="00EE5F80"/>
    <w:rsid w:val="00EE6039"/>
    <w:rsid w:val="00EE606A"/>
    <w:rsid w:val="00EE680D"/>
    <w:rsid w:val="00EE75BF"/>
    <w:rsid w:val="00EF023A"/>
    <w:rsid w:val="00EF088F"/>
    <w:rsid w:val="00EF1DDF"/>
    <w:rsid w:val="00EF3A33"/>
    <w:rsid w:val="00EF4A55"/>
    <w:rsid w:val="00EF4F3F"/>
    <w:rsid w:val="00EF5EA5"/>
    <w:rsid w:val="00EF7655"/>
    <w:rsid w:val="00F00044"/>
    <w:rsid w:val="00F01940"/>
    <w:rsid w:val="00F021C4"/>
    <w:rsid w:val="00F02FE2"/>
    <w:rsid w:val="00F0428F"/>
    <w:rsid w:val="00F07F4D"/>
    <w:rsid w:val="00F10F85"/>
    <w:rsid w:val="00F1145C"/>
    <w:rsid w:val="00F11A04"/>
    <w:rsid w:val="00F12F3D"/>
    <w:rsid w:val="00F13139"/>
    <w:rsid w:val="00F1399E"/>
    <w:rsid w:val="00F14217"/>
    <w:rsid w:val="00F14588"/>
    <w:rsid w:val="00F153C0"/>
    <w:rsid w:val="00F15E26"/>
    <w:rsid w:val="00F16057"/>
    <w:rsid w:val="00F16CB0"/>
    <w:rsid w:val="00F17606"/>
    <w:rsid w:val="00F203E2"/>
    <w:rsid w:val="00F212D3"/>
    <w:rsid w:val="00F214CF"/>
    <w:rsid w:val="00F21EA0"/>
    <w:rsid w:val="00F222AC"/>
    <w:rsid w:val="00F224C6"/>
    <w:rsid w:val="00F229CB"/>
    <w:rsid w:val="00F23F28"/>
    <w:rsid w:val="00F242BA"/>
    <w:rsid w:val="00F24705"/>
    <w:rsid w:val="00F25B37"/>
    <w:rsid w:val="00F25F31"/>
    <w:rsid w:val="00F2740E"/>
    <w:rsid w:val="00F30681"/>
    <w:rsid w:val="00F31283"/>
    <w:rsid w:val="00F31298"/>
    <w:rsid w:val="00F31B2E"/>
    <w:rsid w:val="00F320A4"/>
    <w:rsid w:val="00F320F4"/>
    <w:rsid w:val="00F32DBC"/>
    <w:rsid w:val="00F334FB"/>
    <w:rsid w:val="00F37074"/>
    <w:rsid w:val="00F377B2"/>
    <w:rsid w:val="00F37B32"/>
    <w:rsid w:val="00F41C39"/>
    <w:rsid w:val="00F41F5A"/>
    <w:rsid w:val="00F424B0"/>
    <w:rsid w:val="00F42DED"/>
    <w:rsid w:val="00F43397"/>
    <w:rsid w:val="00F436F0"/>
    <w:rsid w:val="00F43E32"/>
    <w:rsid w:val="00F4416C"/>
    <w:rsid w:val="00F44312"/>
    <w:rsid w:val="00F44696"/>
    <w:rsid w:val="00F46F0A"/>
    <w:rsid w:val="00F47C08"/>
    <w:rsid w:val="00F50D1E"/>
    <w:rsid w:val="00F51181"/>
    <w:rsid w:val="00F519BA"/>
    <w:rsid w:val="00F5409E"/>
    <w:rsid w:val="00F540F7"/>
    <w:rsid w:val="00F55656"/>
    <w:rsid w:val="00F55CAD"/>
    <w:rsid w:val="00F56FD2"/>
    <w:rsid w:val="00F575B1"/>
    <w:rsid w:val="00F57F51"/>
    <w:rsid w:val="00F601CB"/>
    <w:rsid w:val="00F63724"/>
    <w:rsid w:val="00F63DFB"/>
    <w:rsid w:val="00F64BBC"/>
    <w:rsid w:val="00F64F17"/>
    <w:rsid w:val="00F66131"/>
    <w:rsid w:val="00F676CD"/>
    <w:rsid w:val="00F67A00"/>
    <w:rsid w:val="00F70D33"/>
    <w:rsid w:val="00F70DC0"/>
    <w:rsid w:val="00F70EBB"/>
    <w:rsid w:val="00F719FA"/>
    <w:rsid w:val="00F72071"/>
    <w:rsid w:val="00F7285E"/>
    <w:rsid w:val="00F72B00"/>
    <w:rsid w:val="00F72DCE"/>
    <w:rsid w:val="00F735CF"/>
    <w:rsid w:val="00F7403F"/>
    <w:rsid w:val="00F75377"/>
    <w:rsid w:val="00F76C67"/>
    <w:rsid w:val="00F77688"/>
    <w:rsid w:val="00F80A6A"/>
    <w:rsid w:val="00F82BFD"/>
    <w:rsid w:val="00F82EF5"/>
    <w:rsid w:val="00F8459C"/>
    <w:rsid w:val="00F84D76"/>
    <w:rsid w:val="00F85E3E"/>
    <w:rsid w:val="00F86EDA"/>
    <w:rsid w:val="00F878F4"/>
    <w:rsid w:val="00F90100"/>
    <w:rsid w:val="00F90A50"/>
    <w:rsid w:val="00F90AEE"/>
    <w:rsid w:val="00F913E4"/>
    <w:rsid w:val="00F91599"/>
    <w:rsid w:val="00F917CB"/>
    <w:rsid w:val="00F91DEB"/>
    <w:rsid w:val="00F92A71"/>
    <w:rsid w:val="00F93497"/>
    <w:rsid w:val="00F93D20"/>
    <w:rsid w:val="00F94172"/>
    <w:rsid w:val="00F94375"/>
    <w:rsid w:val="00F9519D"/>
    <w:rsid w:val="00F95725"/>
    <w:rsid w:val="00F96190"/>
    <w:rsid w:val="00F9695D"/>
    <w:rsid w:val="00F96FCA"/>
    <w:rsid w:val="00F970BA"/>
    <w:rsid w:val="00F97626"/>
    <w:rsid w:val="00F97709"/>
    <w:rsid w:val="00F97C94"/>
    <w:rsid w:val="00FA0E80"/>
    <w:rsid w:val="00FA321D"/>
    <w:rsid w:val="00FA44B4"/>
    <w:rsid w:val="00FA49A5"/>
    <w:rsid w:val="00FA5453"/>
    <w:rsid w:val="00FA5D9C"/>
    <w:rsid w:val="00FA5E63"/>
    <w:rsid w:val="00FA61BF"/>
    <w:rsid w:val="00FA74AE"/>
    <w:rsid w:val="00FB05E2"/>
    <w:rsid w:val="00FB0C02"/>
    <w:rsid w:val="00FB1217"/>
    <w:rsid w:val="00FB1D85"/>
    <w:rsid w:val="00FB2385"/>
    <w:rsid w:val="00FB4F60"/>
    <w:rsid w:val="00FB52FE"/>
    <w:rsid w:val="00FB7258"/>
    <w:rsid w:val="00FC1818"/>
    <w:rsid w:val="00FC25FA"/>
    <w:rsid w:val="00FC2AD7"/>
    <w:rsid w:val="00FC3395"/>
    <w:rsid w:val="00FC431A"/>
    <w:rsid w:val="00FC4784"/>
    <w:rsid w:val="00FC5E81"/>
    <w:rsid w:val="00FC69F6"/>
    <w:rsid w:val="00FC6E35"/>
    <w:rsid w:val="00FC7E20"/>
    <w:rsid w:val="00FD00A8"/>
    <w:rsid w:val="00FD03EA"/>
    <w:rsid w:val="00FD0C1C"/>
    <w:rsid w:val="00FD107A"/>
    <w:rsid w:val="00FD14EE"/>
    <w:rsid w:val="00FD191C"/>
    <w:rsid w:val="00FD235E"/>
    <w:rsid w:val="00FD24BB"/>
    <w:rsid w:val="00FD544D"/>
    <w:rsid w:val="00FD57F1"/>
    <w:rsid w:val="00FD6034"/>
    <w:rsid w:val="00FE1A8F"/>
    <w:rsid w:val="00FE2403"/>
    <w:rsid w:val="00FE2B70"/>
    <w:rsid w:val="00FE2FA6"/>
    <w:rsid w:val="00FE400A"/>
    <w:rsid w:val="00FE5509"/>
    <w:rsid w:val="00FE7F60"/>
    <w:rsid w:val="00FF15AC"/>
    <w:rsid w:val="00FF17A2"/>
    <w:rsid w:val="00FF1CA2"/>
    <w:rsid w:val="00FF1E5D"/>
    <w:rsid w:val="00FF25D2"/>
    <w:rsid w:val="00FF29F6"/>
    <w:rsid w:val="00FF43C9"/>
    <w:rsid w:val="00FF4E24"/>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D3F"/>
    <w:rPr>
      <w:sz w:val="28"/>
    </w:rPr>
  </w:style>
  <w:style w:type="paragraph" w:styleId="1">
    <w:name w:val="heading 1"/>
    <w:basedOn w:val="a"/>
    <w:next w:val="a"/>
    <w:qFormat/>
    <w:rsid w:val="00D13D3F"/>
    <w:pPr>
      <w:keepNext/>
      <w:jc w:val="center"/>
      <w:outlineLvl w:val="0"/>
    </w:pPr>
    <w:rPr>
      <w:sz w:val="36"/>
    </w:rPr>
  </w:style>
  <w:style w:type="paragraph" w:styleId="2">
    <w:name w:val="heading 2"/>
    <w:basedOn w:val="a"/>
    <w:next w:val="a"/>
    <w:qFormat/>
    <w:rsid w:val="00D13D3F"/>
    <w:pPr>
      <w:keepNext/>
      <w:jc w:val="center"/>
      <w:outlineLvl w:val="1"/>
    </w:pPr>
    <w:rPr>
      <w:szCs w:val="24"/>
    </w:rPr>
  </w:style>
  <w:style w:type="paragraph" w:styleId="3">
    <w:name w:val="heading 3"/>
    <w:basedOn w:val="a"/>
    <w:next w:val="a"/>
    <w:link w:val="30"/>
    <w:qFormat/>
    <w:rsid w:val="00D13D3F"/>
    <w:pPr>
      <w:keepNext/>
      <w:outlineLvl w:val="2"/>
    </w:pPr>
    <w:rPr>
      <w:szCs w:val="24"/>
    </w:rPr>
  </w:style>
  <w:style w:type="paragraph" w:styleId="4">
    <w:name w:val="heading 4"/>
    <w:basedOn w:val="a"/>
    <w:next w:val="a"/>
    <w:qFormat/>
    <w:rsid w:val="00D13D3F"/>
    <w:pPr>
      <w:keepNext/>
      <w:spacing w:line="360" w:lineRule="auto"/>
      <w:jc w:val="center"/>
      <w:outlineLvl w:val="3"/>
    </w:pPr>
    <w:rPr>
      <w:b/>
      <w:bCs/>
    </w:rPr>
  </w:style>
  <w:style w:type="paragraph" w:styleId="5">
    <w:name w:val="heading 5"/>
    <w:basedOn w:val="a"/>
    <w:next w:val="a"/>
    <w:qFormat/>
    <w:rsid w:val="00D13D3F"/>
    <w:pPr>
      <w:keepNext/>
      <w:ind w:firstLine="567"/>
      <w:jc w:val="both"/>
      <w:outlineLvl w:val="4"/>
    </w:pPr>
    <w:rPr>
      <w:b/>
    </w:rPr>
  </w:style>
  <w:style w:type="paragraph" w:styleId="6">
    <w:name w:val="heading 6"/>
    <w:basedOn w:val="a"/>
    <w:next w:val="a"/>
    <w:qFormat/>
    <w:rsid w:val="00D13D3F"/>
    <w:pPr>
      <w:keepNext/>
      <w:jc w:val="center"/>
      <w:outlineLvl w:val="5"/>
    </w:pPr>
    <w:rPr>
      <w:u w:val="single"/>
    </w:rPr>
  </w:style>
  <w:style w:type="paragraph" w:styleId="7">
    <w:name w:val="heading 7"/>
    <w:basedOn w:val="a"/>
    <w:next w:val="a"/>
    <w:qFormat/>
    <w:rsid w:val="00D13D3F"/>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3D3F"/>
    <w:pPr>
      <w:jc w:val="center"/>
    </w:pPr>
    <w:rPr>
      <w:b/>
      <w:sz w:val="36"/>
    </w:rPr>
  </w:style>
  <w:style w:type="paragraph" w:styleId="a4">
    <w:name w:val="Body Text Indent"/>
    <w:basedOn w:val="a"/>
    <w:rsid w:val="00D13D3F"/>
    <w:pPr>
      <w:tabs>
        <w:tab w:val="left" w:pos="284"/>
      </w:tabs>
      <w:ind w:left="284" w:firstLine="567"/>
      <w:jc w:val="both"/>
    </w:pPr>
  </w:style>
  <w:style w:type="paragraph" w:styleId="20">
    <w:name w:val="Body Text Indent 2"/>
    <w:basedOn w:val="a"/>
    <w:rsid w:val="00D13D3F"/>
    <w:pPr>
      <w:tabs>
        <w:tab w:val="left" w:pos="142"/>
        <w:tab w:val="left" w:pos="284"/>
      </w:tabs>
      <w:spacing w:line="360" w:lineRule="auto"/>
      <w:ind w:firstLine="567"/>
      <w:jc w:val="both"/>
    </w:pPr>
  </w:style>
  <w:style w:type="paragraph" w:styleId="a5">
    <w:name w:val="header"/>
    <w:basedOn w:val="a"/>
    <w:rsid w:val="00D13D3F"/>
    <w:pPr>
      <w:tabs>
        <w:tab w:val="center" w:pos="4677"/>
        <w:tab w:val="right" w:pos="9355"/>
      </w:tabs>
    </w:pPr>
  </w:style>
  <w:style w:type="character" w:styleId="a6">
    <w:name w:val="page number"/>
    <w:basedOn w:val="a0"/>
    <w:rsid w:val="00D13D3F"/>
  </w:style>
  <w:style w:type="paragraph" w:styleId="21">
    <w:name w:val="Body Text 2"/>
    <w:basedOn w:val="a"/>
    <w:rsid w:val="00D13D3F"/>
    <w:pPr>
      <w:jc w:val="both"/>
    </w:pPr>
  </w:style>
  <w:style w:type="paragraph" w:styleId="31">
    <w:name w:val="Body Text Indent 3"/>
    <w:basedOn w:val="a"/>
    <w:rsid w:val="00BE441A"/>
    <w:pPr>
      <w:spacing w:after="120"/>
      <w:ind w:left="283"/>
    </w:pPr>
    <w:rPr>
      <w:sz w:val="16"/>
      <w:szCs w:val="16"/>
    </w:rPr>
  </w:style>
  <w:style w:type="paragraph" w:styleId="a7">
    <w:name w:val="Title"/>
    <w:basedOn w:val="a"/>
    <w:qFormat/>
    <w:rsid w:val="00BE441A"/>
    <w:pPr>
      <w:ind w:left="4956" w:firstLine="708"/>
      <w:jc w:val="center"/>
    </w:pPr>
    <w:rPr>
      <w:szCs w:val="24"/>
    </w:rPr>
  </w:style>
  <w:style w:type="paragraph" w:styleId="a8">
    <w:name w:val="caption"/>
    <w:basedOn w:val="a"/>
    <w:next w:val="a"/>
    <w:qFormat/>
    <w:rsid w:val="00BE441A"/>
    <w:pPr>
      <w:jc w:val="right"/>
    </w:pPr>
    <w:rPr>
      <w:b/>
      <w:bCs/>
    </w:rPr>
  </w:style>
  <w:style w:type="paragraph" w:styleId="a9">
    <w:name w:val="footer"/>
    <w:basedOn w:val="a"/>
    <w:rsid w:val="00BE441A"/>
    <w:pPr>
      <w:tabs>
        <w:tab w:val="center" w:pos="4677"/>
        <w:tab w:val="right" w:pos="9355"/>
      </w:tabs>
    </w:pPr>
  </w:style>
  <w:style w:type="table" w:styleId="aa">
    <w:name w:val="Table Grid"/>
    <w:basedOn w:val="a1"/>
    <w:rsid w:val="00BE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D048B5"/>
    <w:rPr>
      <w:rFonts w:ascii="Tahoma" w:hAnsi="Tahoma" w:cs="Tahoma"/>
      <w:sz w:val="16"/>
      <w:szCs w:val="16"/>
    </w:rPr>
  </w:style>
  <w:style w:type="paragraph" w:customStyle="1" w:styleId="ConsPlusNormal">
    <w:name w:val="ConsPlusNormal"/>
    <w:rsid w:val="00293060"/>
    <w:pPr>
      <w:widowControl w:val="0"/>
      <w:autoSpaceDE w:val="0"/>
      <w:autoSpaceDN w:val="0"/>
      <w:adjustRightInd w:val="0"/>
      <w:ind w:firstLine="720"/>
    </w:pPr>
    <w:rPr>
      <w:rFonts w:ascii="Arial" w:hAnsi="Arial" w:cs="Arial"/>
    </w:rPr>
  </w:style>
  <w:style w:type="paragraph" w:styleId="ac">
    <w:name w:val="Document Map"/>
    <w:basedOn w:val="a"/>
    <w:semiHidden/>
    <w:rsid w:val="00BC32E1"/>
    <w:pPr>
      <w:shd w:val="clear" w:color="auto" w:fill="000080"/>
    </w:pPr>
    <w:rPr>
      <w:rFonts w:ascii="Tahoma" w:hAnsi="Tahoma" w:cs="Tahoma"/>
      <w:sz w:val="20"/>
    </w:rPr>
  </w:style>
  <w:style w:type="paragraph" w:customStyle="1" w:styleId="ConsPlusCell">
    <w:name w:val="ConsPlusCell"/>
    <w:rsid w:val="002B2D80"/>
    <w:pPr>
      <w:autoSpaceDE w:val="0"/>
      <w:autoSpaceDN w:val="0"/>
      <w:adjustRightInd w:val="0"/>
    </w:pPr>
    <w:rPr>
      <w:rFonts w:ascii="Arial" w:hAnsi="Arial" w:cs="Arial"/>
    </w:rPr>
  </w:style>
  <w:style w:type="paragraph" w:styleId="32">
    <w:name w:val="Body Text 3"/>
    <w:basedOn w:val="a"/>
    <w:rsid w:val="008B1DB5"/>
    <w:pPr>
      <w:spacing w:after="120"/>
    </w:pPr>
    <w:rPr>
      <w:sz w:val="16"/>
      <w:szCs w:val="16"/>
    </w:rPr>
  </w:style>
  <w:style w:type="paragraph" w:customStyle="1" w:styleId="ConsPlusNonformat">
    <w:name w:val="ConsPlusNonformat"/>
    <w:rsid w:val="00B22B78"/>
    <w:pPr>
      <w:autoSpaceDE w:val="0"/>
      <w:autoSpaceDN w:val="0"/>
      <w:adjustRightInd w:val="0"/>
    </w:pPr>
    <w:rPr>
      <w:rFonts w:ascii="Courier New" w:hAnsi="Courier New" w:cs="Courier New"/>
    </w:rPr>
  </w:style>
  <w:style w:type="paragraph" w:customStyle="1" w:styleId="ConsPlusTitle">
    <w:name w:val="ConsPlusTitle"/>
    <w:rsid w:val="00B402FF"/>
    <w:pPr>
      <w:widowControl w:val="0"/>
      <w:autoSpaceDE w:val="0"/>
      <w:autoSpaceDN w:val="0"/>
      <w:adjustRightInd w:val="0"/>
    </w:pPr>
    <w:rPr>
      <w:rFonts w:ascii="Arial" w:hAnsi="Arial" w:cs="Arial"/>
      <w:b/>
      <w:bCs/>
    </w:rPr>
  </w:style>
  <w:style w:type="character" w:customStyle="1" w:styleId="30">
    <w:name w:val="Заголовок 3 Знак"/>
    <w:basedOn w:val="a0"/>
    <w:link w:val="3"/>
    <w:rsid w:val="00F64F17"/>
    <w:rPr>
      <w:sz w:val="28"/>
      <w:szCs w:val="24"/>
    </w:rPr>
  </w:style>
  <w:style w:type="paragraph" w:styleId="ad">
    <w:name w:val="Normal (Web)"/>
    <w:basedOn w:val="a"/>
    <w:uiPriority w:val="99"/>
    <w:unhideWhenUsed/>
    <w:rsid w:val="00DA63E1"/>
    <w:pPr>
      <w:spacing w:before="100" w:beforeAutospacing="1" w:after="100" w:afterAutospacing="1"/>
    </w:pPr>
    <w:rPr>
      <w:sz w:val="24"/>
      <w:szCs w:val="24"/>
    </w:rPr>
  </w:style>
  <w:style w:type="character" w:styleId="ae">
    <w:name w:val="Strong"/>
    <w:basedOn w:val="a0"/>
    <w:uiPriority w:val="22"/>
    <w:qFormat/>
    <w:rsid w:val="00DA63E1"/>
    <w:rPr>
      <w:b/>
      <w:bCs/>
    </w:rPr>
  </w:style>
  <w:style w:type="paragraph" w:customStyle="1" w:styleId="Default">
    <w:name w:val="Default"/>
    <w:rsid w:val="00EA0F23"/>
    <w:pPr>
      <w:autoSpaceDE w:val="0"/>
      <w:autoSpaceDN w:val="0"/>
      <w:adjustRightInd w:val="0"/>
    </w:pPr>
    <w:rPr>
      <w:color w:val="000000"/>
      <w:sz w:val="24"/>
      <w:szCs w:val="24"/>
    </w:rPr>
  </w:style>
  <w:style w:type="character" w:styleId="af">
    <w:name w:val="Hyperlink"/>
    <w:basedOn w:val="a0"/>
    <w:uiPriority w:val="99"/>
    <w:unhideWhenUsed/>
    <w:rsid w:val="00296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1994">
      <w:bodyDiv w:val="1"/>
      <w:marLeft w:val="0"/>
      <w:marRight w:val="0"/>
      <w:marTop w:val="0"/>
      <w:marBottom w:val="0"/>
      <w:divBdr>
        <w:top w:val="none" w:sz="0" w:space="0" w:color="auto"/>
        <w:left w:val="none" w:sz="0" w:space="0" w:color="auto"/>
        <w:bottom w:val="none" w:sz="0" w:space="0" w:color="auto"/>
        <w:right w:val="none" w:sz="0" w:space="0" w:color="auto"/>
      </w:divBdr>
    </w:div>
    <w:div w:id="203060687">
      <w:bodyDiv w:val="1"/>
      <w:marLeft w:val="0"/>
      <w:marRight w:val="0"/>
      <w:marTop w:val="0"/>
      <w:marBottom w:val="0"/>
      <w:divBdr>
        <w:top w:val="none" w:sz="0" w:space="0" w:color="auto"/>
        <w:left w:val="none" w:sz="0" w:space="0" w:color="auto"/>
        <w:bottom w:val="none" w:sz="0" w:space="0" w:color="auto"/>
        <w:right w:val="none" w:sz="0" w:space="0" w:color="auto"/>
      </w:divBdr>
    </w:div>
    <w:div w:id="712847072">
      <w:bodyDiv w:val="1"/>
      <w:marLeft w:val="0"/>
      <w:marRight w:val="0"/>
      <w:marTop w:val="0"/>
      <w:marBottom w:val="0"/>
      <w:divBdr>
        <w:top w:val="none" w:sz="0" w:space="0" w:color="auto"/>
        <w:left w:val="none" w:sz="0" w:space="0" w:color="auto"/>
        <w:bottom w:val="none" w:sz="0" w:space="0" w:color="auto"/>
        <w:right w:val="none" w:sz="0" w:space="0" w:color="auto"/>
      </w:divBdr>
    </w:div>
    <w:div w:id="945038271">
      <w:bodyDiv w:val="1"/>
      <w:marLeft w:val="0"/>
      <w:marRight w:val="0"/>
      <w:marTop w:val="0"/>
      <w:marBottom w:val="0"/>
      <w:divBdr>
        <w:top w:val="none" w:sz="0" w:space="0" w:color="auto"/>
        <w:left w:val="none" w:sz="0" w:space="0" w:color="auto"/>
        <w:bottom w:val="none" w:sz="0" w:space="0" w:color="auto"/>
        <w:right w:val="none" w:sz="0" w:space="0" w:color="auto"/>
      </w:divBdr>
    </w:div>
    <w:div w:id="1071199685">
      <w:bodyDiv w:val="1"/>
      <w:marLeft w:val="0"/>
      <w:marRight w:val="0"/>
      <w:marTop w:val="0"/>
      <w:marBottom w:val="0"/>
      <w:divBdr>
        <w:top w:val="none" w:sz="0" w:space="0" w:color="auto"/>
        <w:left w:val="none" w:sz="0" w:space="0" w:color="auto"/>
        <w:bottom w:val="none" w:sz="0" w:space="0" w:color="auto"/>
        <w:right w:val="none" w:sz="0" w:space="0" w:color="auto"/>
      </w:divBdr>
    </w:div>
    <w:div w:id="1339845410">
      <w:bodyDiv w:val="1"/>
      <w:marLeft w:val="0"/>
      <w:marRight w:val="0"/>
      <w:marTop w:val="0"/>
      <w:marBottom w:val="0"/>
      <w:divBdr>
        <w:top w:val="none" w:sz="0" w:space="0" w:color="auto"/>
        <w:left w:val="none" w:sz="0" w:space="0" w:color="auto"/>
        <w:bottom w:val="none" w:sz="0" w:space="0" w:color="auto"/>
        <w:right w:val="none" w:sz="0" w:space="0" w:color="auto"/>
      </w:divBdr>
    </w:div>
    <w:div w:id="17269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02A6-51EE-4708-92B2-3C92FB67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ww</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cp:lastModifiedBy>
  <cp:revision>13</cp:revision>
  <cp:lastPrinted>2022-04-08T06:44:00Z</cp:lastPrinted>
  <dcterms:created xsi:type="dcterms:W3CDTF">2023-05-22T07:45:00Z</dcterms:created>
  <dcterms:modified xsi:type="dcterms:W3CDTF">2023-06-14T11:18:00Z</dcterms:modified>
</cp:coreProperties>
</file>