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B6" w:rsidRPr="008427B6" w:rsidRDefault="008427B6" w:rsidP="00842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27B6">
        <w:rPr>
          <w:rFonts w:ascii="Times New Roman" w:hAnsi="Times New Roman" w:cs="Times New Roman"/>
          <w:b/>
          <w:sz w:val="28"/>
          <w:szCs w:val="28"/>
        </w:rPr>
        <w:t xml:space="preserve">Обязательная маркировка товаров с 2021 года: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27B6">
        <w:rPr>
          <w:rFonts w:ascii="Times New Roman" w:hAnsi="Times New Roman" w:cs="Times New Roman"/>
          <w:b/>
          <w:sz w:val="28"/>
          <w:szCs w:val="28"/>
        </w:rPr>
        <w:t>еречень товаров, подлежащих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маркировке и сроки ее введения</w:t>
      </w:r>
    </w:p>
    <w:bookmarkEnd w:id="0"/>
    <w:p w:rsidR="008427B6" w:rsidRPr="008427B6" w:rsidRDefault="008427B6" w:rsidP="008427B6">
      <w:pPr>
        <w:jc w:val="center"/>
        <w:rPr>
          <w:rFonts w:ascii="Verdana" w:eastAsia="Times New Roman" w:hAnsi="Verdana" w:cs="Times New Roman"/>
          <w:b/>
          <w:color w:val="000000"/>
          <w:sz w:val="50"/>
          <w:szCs w:val="50"/>
          <w:lang w:eastAsia="ru-RU"/>
        </w:rPr>
      </w:pP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28 апреля 2018 г. № 792-р с 1 декабря 2019 года обязательной маркировке подлежат определенный перечень товаров легкой промышленности.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 xml:space="preserve">При этом с 1 января 2021 года продажа данных товаров без маркировки, а также их приобретение в целях </w:t>
      </w:r>
      <w:proofErr w:type="gramStart"/>
      <w:r w:rsidRPr="008427B6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Pr="008427B6">
        <w:rPr>
          <w:rFonts w:ascii="Times New Roman" w:hAnsi="Times New Roman" w:cs="Times New Roman"/>
          <w:sz w:val="28"/>
          <w:szCs w:val="28"/>
        </w:rPr>
        <w:t xml:space="preserve"> запрещены и влекут наложение административного штрафа с конфискацией.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До 1 февраля 2021 года все предприниматели, реализующие товары легкой промышленности, входящие в перечень в соответствии с распоряжением Правительства Российской Федерации от 28 апреля 2018 года № 792-р обязаны промаркировать товарные остатки, не реализованные до 1 января 2021 ода.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Перечень товаров легкой промышленности, подлежащих обязательной маркировке: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Предметы одежды, включая рабочую одежду, изготовленные из натуральной или композиционной кожи;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Блузки, блузы и блузоны трикотажные машинного или ручного вязания, женские или для девочек;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Пальто, полупальто, накидки, плащи, куртки (включая лыжные), ветровки, штормовки и аналогичные изделия мужские или для мальчиков;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Пальто, полупальто, накидки, плащи, куртки (включая лыжные), ветровки, штормовки и аналогичные изделия женские или для девочек;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Белье постельное, столовое, туалетное и кухонное.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Более подробная информация размещена на сайте Честного знака https://честныйзнак</w:t>
      </w:r>
      <w:proofErr w:type="gramStart"/>
      <w:r w:rsidRPr="008427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27B6">
        <w:rPr>
          <w:rFonts w:ascii="Times New Roman" w:hAnsi="Times New Roman" w:cs="Times New Roman"/>
          <w:sz w:val="28"/>
          <w:szCs w:val="28"/>
        </w:rPr>
        <w:t>ф в разделе Бизн</w:t>
      </w:r>
      <w:r w:rsidR="008427B6">
        <w:rPr>
          <w:rFonts w:ascii="Times New Roman" w:hAnsi="Times New Roman" w:cs="Times New Roman"/>
          <w:sz w:val="28"/>
          <w:szCs w:val="28"/>
        </w:rPr>
        <w:t>есу —&gt; Маркировка и эксперимент</w:t>
      </w:r>
      <w:r w:rsidRPr="008427B6">
        <w:rPr>
          <w:rFonts w:ascii="Times New Roman" w:hAnsi="Times New Roman" w:cs="Times New Roman"/>
          <w:sz w:val="28"/>
          <w:szCs w:val="28"/>
        </w:rPr>
        <w:t>ы — Товары легкой промышленности.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 xml:space="preserve">Дополнительно сообщаю, что на территории Российской Федерации обязательной маркировке подлежат: сигареты и папиросы, шубы, обувь, лекарства, фотоаппараты и лампы-вспышки, шины и покрышки товары легкой промышленности, духи и туалетная вода. Приобретение указанных товаров в целях </w:t>
      </w:r>
      <w:proofErr w:type="gramStart"/>
      <w:r w:rsidRPr="008427B6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Pr="008427B6">
        <w:rPr>
          <w:rFonts w:ascii="Times New Roman" w:hAnsi="Times New Roman" w:cs="Times New Roman"/>
          <w:sz w:val="28"/>
          <w:szCs w:val="28"/>
        </w:rPr>
        <w:t xml:space="preserve"> запрещены и влекут наложение административного штрафа с конфискацией.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lastRenderedPageBreak/>
        <w:t>Как показывает анализ обращений в адрес Уполномоченного, большинство предпринимателей недостаточно проинформированы о товарах, подлежащих обязательной маркировке, а также о последствиях реализации данных товаров.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С учетом изложенного, убедительно прошу принять все необходимые меры, в рамках Вашей компетенции, и довести данную информацию до субъектов предпринимательской деятельности, в целях недопущения случаев привлечения к административной ответственности.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  <w:r w:rsidRPr="008427B6">
        <w:rPr>
          <w:rFonts w:ascii="Times New Roman" w:hAnsi="Times New Roman" w:cs="Times New Roman"/>
          <w:sz w:val="28"/>
          <w:szCs w:val="28"/>
        </w:rPr>
        <w:t>По всем возникшим вопросам можете обращаться по телефону службы поддержки Честного знака 8 (800) 222-15-23 или к Уполномоченному 8 (988) 274-82-04.</w:t>
      </w: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</w:p>
    <w:p w:rsidR="00315E34" w:rsidRPr="008427B6" w:rsidRDefault="00315E34" w:rsidP="008427B6">
      <w:pPr>
        <w:rPr>
          <w:rFonts w:ascii="Times New Roman" w:hAnsi="Times New Roman" w:cs="Times New Roman"/>
          <w:sz w:val="28"/>
          <w:szCs w:val="28"/>
        </w:rPr>
      </w:pPr>
    </w:p>
    <w:sectPr w:rsidR="00315E34" w:rsidRPr="0084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5D"/>
    <w:rsid w:val="00315E34"/>
    <w:rsid w:val="00514073"/>
    <w:rsid w:val="007C24E3"/>
    <w:rsid w:val="008427B6"/>
    <w:rsid w:val="00F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D5D"/>
    <w:rPr>
      <w:color w:val="0563C1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31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15E3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4"/>
    <w:rsid w:val="00315E34"/>
    <w:pPr>
      <w:widowControl w:val="0"/>
      <w:shd w:val="clear" w:color="auto" w:fill="FFFFFF"/>
      <w:spacing w:before="720" w:after="0" w:line="302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1">
    <w:name w:val="Основной текст1"/>
    <w:basedOn w:val="a4"/>
    <w:rsid w:val="00315E34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4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7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D5D"/>
    <w:rPr>
      <w:color w:val="0563C1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31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15E3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4"/>
    <w:rsid w:val="00315E34"/>
    <w:pPr>
      <w:widowControl w:val="0"/>
      <w:shd w:val="clear" w:color="auto" w:fill="FFFFFF"/>
      <w:spacing w:before="720" w:after="0" w:line="302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1">
    <w:name w:val="Основной текст1"/>
    <w:basedOn w:val="a4"/>
    <w:rsid w:val="00315E34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4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7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Гульмира</cp:lastModifiedBy>
  <cp:revision>2</cp:revision>
  <dcterms:created xsi:type="dcterms:W3CDTF">2021-02-04T06:27:00Z</dcterms:created>
  <dcterms:modified xsi:type="dcterms:W3CDTF">2021-02-04T06:27:00Z</dcterms:modified>
</cp:coreProperties>
</file>