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F28" w:rsidRPr="00A20F28" w:rsidRDefault="00A20F28" w:rsidP="00A20F2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Pr="00A20F28">
        <w:rPr>
          <w:rFonts w:ascii="Times New Roman" w:hAnsi="Times New Roman" w:cs="Times New Roman"/>
          <w:b/>
          <w:sz w:val="28"/>
          <w:szCs w:val="28"/>
        </w:rPr>
        <w:t>Система быстрых платежей</w:t>
      </w:r>
    </w:p>
    <w:p w:rsidR="00A20F28" w:rsidRDefault="00A20F28" w:rsidP="00A20F28">
      <w:pPr>
        <w:rPr>
          <w:rFonts w:ascii="Times New Roman" w:hAnsi="Times New Roman" w:cs="Times New Roman"/>
          <w:b/>
          <w:sz w:val="28"/>
          <w:szCs w:val="28"/>
        </w:rPr>
      </w:pPr>
    </w:p>
    <w:p w:rsidR="0020596A" w:rsidRPr="00A20F28" w:rsidRDefault="00FD7530" w:rsidP="00A20F2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20F28">
        <w:rPr>
          <w:rFonts w:ascii="Times New Roman" w:hAnsi="Times New Roman" w:cs="Times New Roman"/>
          <w:sz w:val="28"/>
          <w:szCs w:val="28"/>
        </w:rPr>
        <w:t xml:space="preserve">В </w:t>
      </w:r>
      <w:r w:rsidR="00F11EBF" w:rsidRPr="00A20F28">
        <w:rPr>
          <w:rFonts w:ascii="Times New Roman" w:hAnsi="Times New Roman" w:cs="Times New Roman"/>
          <w:sz w:val="28"/>
          <w:szCs w:val="28"/>
        </w:rPr>
        <w:t>период</w:t>
      </w:r>
      <w:r w:rsidRPr="00A20F28">
        <w:rPr>
          <w:rFonts w:ascii="Times New Roman" w:hAnsi="Times New Roman" w:cs="Times New Roman"/>
          <w:sz w:val="28"/>
          <w:szCs w:val="28"/>
        </w:rPr>
        <w:t xml:space="preserve"> распространения коронавирусной инфекции </w:t>
      </w:r>
      <w:r w:rsidR="00E70BD8" w:rsidRPr="00A20F28">
        <w:rPr>
          <w:rFonts w:ascii="Times New Roman" w:hAnsi="Times New Roman" w:cs="Times New Roman"/>
          <w:sz w:val="28"/>
          <w:szCs w:val="28"/>
        </w:rPr>
        <w:t xml:space="preserve">огромную </w:t>
      </w:r>
      <w:r w:rsidR="00F11EBF" w:rsidRPr="00A20F28">
        <w:rPr>
          <w:rFonts w:ascii="Times New Roman" w:hAnsi="Times New Roman" w:cs="Times New Roman"/>
          <w:sz w:val="28"/>
          <w:szCs w:val="28"/>
        </w:rPr>
        <w:t xml:space="preserve">популярность приобрели безналичные и </w:t>
      </w:r>
      <w:r w:rsidR="00E9433F" w:rsidRPr="00A20F28">
        <w:rPr>
          <w:rFonts w:ascii="Times New Roman" w:hAnsi="Times New Roman" w:cs="Times New Roman"/>
          <w:sz w:val="28"/>
          <w:szCs w:val="28"/>
        </w:rPr>
        <w:t>бесконтактные</w:t>
      </w:r>
      <w:r w:rsidR="00F11EBF" w:rsidRPr="00A20F28">
        <w:rPr>
          <w:rFonts w:ascii="Times New Roman" w:hAnsi="Times New Roman" w:cs="Times New Roman"/>
          <w:sz w:val="28"/>
          <w:szCs w:val="28"/>
        </w:rPr>
        <w:t xml:space="preserve"> способы оплаты</w:t>
      </w:r>
      <w:r w:rsidR="00EC7FEC" w:rsidRPr="00A20F28">
        <w:rPr>
          <w:rFonts w:ascii="Times New Roman" w:hAnsi="Times New Roman" w:cs="Times New Roman"/>
          <w:sz w:val="28"/>
          <w:szCs w:val="28"/>
        </w:rPr>
        <w:t xml:space="preserve">. </w:t>
      </w:r>
      <w:r w:rsidR="00F11EBF" w:rsidRPr="00A20F28">
        <w:rPr>
          <w:rFonts w:ascii="Times New Roman" w:hAnsi="Times New Roman" w:cs="Times New Roman"/>
          <w:sz w:val="28"/>
          <w:szCs w:val="28"/>
        </w:rPr>
        <w:t xml:space="preserve">Сегодня важно </w:t>
      </w:r>
      <w:r w:rsidR="00C40A6C" w:rsidRPr="00A20F28">
        <w:rPr>
          <w:rFonts w:ascii="Times New Roman" w:hAnsi="Times New Roman" w:cs="Times New Roman"/>
          <w:sz w:val="28"/>
          <w:szCs w:val="28"/>
        </w:rPr>
        <w:t>рассматривать</w:t>
      </w:r>
      <w:r w:rsidR="00E9433F" w:rsidRPr="00A20F28">
        <w:rPr>
          <w:rFonts w:ascii="Times New Roman" w:hAnsi="Times New Roman" w:cs="Times New Roman"/>
          <w:sz w:val="28"/>
          <w:szCs w:val="28"/>
        </w:rPr>
        <w:t xml:space="preserve"> не только </w:t>
      </w:r>
      <w:r w:rsidR="00C40A6C" w:rsidRPr="00A20F28">
        <w:rPr>
          <w:rFonts w:ascii="Times New Roman" w:hAnsi="Times New Roman" w:cs="Times New Roman"/>
          <w:sz w:val="28"/>
          <w:szCs w:val="28"/>
        </w:rPr>
        <w:t>вызовы</w:t>
      </w:r>
      <w:r w:rsidR="00E9433F" w:rsidRPr="00A20F28">
        <w:rPr>
          <w:rFonts w:ascii="Times New Roman" w:hAnsi="Times New Roman" w:cs="Times New Roman"/>
          <w:sz w:val="28"/>
          <w:szCs w:val="28"/>
        </w:rPr>
        <w:t xml:space="preserve"> пандеми</w:t>
      </w:r>
      <w:r w:rsidR="00F11EBF" w:rsidRPr="00A20F28">
        <w:rPr>
          <w:rFonts w:ascii="Times New Roman" w:hAnsi="Times New Roman" w:cs="Times New Roman"/>
          <w:sz w:val="28"/>
          <w:szCs w:val="28"/>
        </w:rPr>
        <w:t>и, но и точк</w:t>
      </w:r>
      <w:r w:rsidR="00C40A6C" w:rsidRPr="00A20F28">
        <w:rPr>
          <w:rFonts w:ascii="Times New Roman" w:hAnsi="Times New Roman" w:cs="Times New Roman"/>
          <w:sz w:val="28"/>
          <w:szCs w:val="28"/>
        </w:rPr>
        <w:t>и</w:t>
      </w:r>
      <w:r w:rsidR="00F11EBF" w:rsidRPr="00A20F28">
        <w:rPr>
          <w:rFonts w:ascii="Times New Roman" w:hAnsi="Times New Roman" w:cs="Times New Roman"/>
          <w:sz w:val="28"/>
          <w:szCs w:val="28"/>
        </w:rPr>
        <w:t xml:space="preserve"> роста для бизнеса, платежной индустрии. Именно такой точкой</w:t>
      </w:r>
      <w:r w:rsidR="00AC5B62" w:rsidRPr="00A20F28">
        <w:rPr>
          <w:rFonts w:ascii="Times New Roman" w:hAnsi="Times New Roman" w:cs="Times New Roman"/>
          <w:sz w:val="28"/>
          <w:szCs w:val="28"/>
        </w:rPr>
        <w:t xml:space="preserve"> </w:t>
      </w:r>
      <w:r w:rsidR="00E62132" w:rsidRPr="00A20F28">
        <w:rPr>
          <w:rFonts w:ascii="Times New Roman" w:hAnsi="Times New Roman" w:cs="Times New Roman"/>
          <w:sz w:val="28"/>
          <w:szCs w:val="28"/>
        </w:rPr>
        <w:t xml:space="preserve">роста </w:t>
      </w:r>
      <w:r w:rsidR="00F11EBF" w:rsidRPr="00A20F28">
        <w:rPr>
          <w:rFonts w:ascii="Times New Roman" w:hAnsi="Times New Roman" w:cs="Times New Roman"/>
          <w:sz w:val="28"/>
          <w:szCs w:val="28"/>
        </w:rPr>
        <w:t>является Система быстрых платежей</w:t>
      </w:r>
      <w:r w:rsidR="00A83A23" w:rsidRPr="00A20F28">
        <w:rPr>
          <w:rFonts w:ascii="Times New Roman" w:hAnsi="Times New Roman" w:cs="Times New Roman"/>
          <w:sz w:val="28"/>
          <w:szCs w:val="28"/>
        </w:rPr>
        <w:t xml:space="preserve"> (СБП)</w:t>
      </w:r>
      <w:r w:rsidR="00F11EBF" w:rsidRPr="00A20F28">
        <w:rPr>
          <w:rFonts w:ascii="Times New Roman" w:hAnsi="Times New Roman" w:cs="Times New Roman"/>
          <w:sz w:val="28"/>
          <w:szCs w:val="28"/>
        </w:rPr>
        <w:t>.</w:t>
      </w:r>
    </w:p>
    <w:p w:rsidR="005C2725" w:rsidRPr="00A20F28" w:rsidRDefault="00F11EBF" w:rsidP="00A20F28">
      <w:pPr>
        <w:rPr>
          <w:rFonts w:ascii="Times New Roman" w:hAnsi="Times New Roman" w:cs="Times New Roman"/>
          <w:sz w:val="28"/>
          <w:szCs w:val="28"/>
        </w:rPr>
      </w:pPr>
      <w:r w:rsidRPr="00A20F28">
        <w:rPr>
          <w:rFonts w:ascii="Times New Roman" w:hAnsi="Times New Roman" w:cs="Times New Roman"/>
          <w:sz w:val="28"/>
          <w:szCs w:val="28"/>
        </w:rPr>
        <w:t xml:space="preserve">Система </w:t>
      </w:r>
      <w:r w:rsidR="00003374" w:rsidRPr="00A20F28">
        <w:rPr>
          <w:rFonts w:ascii="Times New Roman" w:hAnsi="Times New Roman" w:cs="Times New Roman"/>
          <w:sz w:val="28"/>
          <w:szCs w:val="28"/>
        </w:rPr>
        <w:t xml:space="preserve">молодая, </w:t>
      </w:r>
      <w:r w:rsidR="00C67D9A" w:rsidRPr="00A20F28">
        <w:rPr>
          <w:rFonts w:ascii="Times New Roman" w:hAnsi="Times New Roman" w:cs="Times New Roman"/>
          <w:sz w:val="28"/>
          <w:szCs w:val="28"/>
        </w:rPr>
        <w:t xml:space="preserve">запущена в начале </w:t>
      </w:r>
      <w:r w:rsidRPr="00A20F28">
        <w:rPr>
          <w:rFonts w:ascii="Times New Roman" w:hAnsi="Times New Roman" w:cs="Times New Roman"/>
          <w:sz w:val="28"/>
          <w:szCs w:val="28"/>
        </w:rPr>
        <w:t>прошлого го</w:t>
      </w:r>
      <w:r w:rsidR="00C67D9A" w:rsidRPr="00A20F28">
        <w:rPr>
          <w:rFonts w:ascii="Times New Roman" w:hAnsi="Times New Roman" w:cs="Times New Roman"/>
          <w:sz w:val="28"/>
          <w:szCs w:val="28"/>
        </w:rPr>
        <w:t>да</w:t>
      </w:r>
      <w:r w:rsidR="0020596A" w:rsidRPr="00A20F28">
        <w:rPr>
          <w:rFonts w:ascii="Times New Roman" w:hAnsi="Times New Roman" w:cs="Times New Roman"/>
          <w:sz w:val="28"/>
          <w:szCs w:val="28"/>
        </w:rPr>
        <w:t>. Она</w:t>
      </w:r>
      <w:r w:rsidR="00AC5B62" w:rsidRPr="00A20F28">
        <w:rPr>
          <w:rFonts w:ascii="Times New Roman" w:hAnsi="Times New Roman" w:cs="Times New Roman"/>
          <w:sz w:val="28"/>
          <w:szCs w:val="28"/>
        </w:rPr>
        <w:t xml:space="preserve"> </w:t>
      </w:r>
      <w:r w:rsidR="0020596A" w:rsidRPr="00A20F28">
        <w:rPr>
          <w:rFonts w:ascii="Times New Roman" w:hAnsi="Times New Roman" w:cs="Times New Roman"/>
          <w:sz w:val="28"/>
          <w:szCs w:val="28"/>
        </w:rPr>
        <w:t>п</w:t>
      </w:r>
      <w:r w:rsidR="00C67D9A" w:rsidRPr="00A20F28">
        <w:rPr>
          <w:rFonts w:ascii="Times New Roman" w:hAnsi="Times New Roman" w:cs="Times New Roman"/>
          <w:sz w:val="28"/>
          <w:szCs w:val="28"/>
        </w:rPr>
        <w:t>озвол</w:t>
      </w:r>
      <w:r w:rsidR="0020596A" w:rsidRPr="00A20F28">
        <w:rPr>
          <w:rFonts w:ascii="Times New Roman" w:hAnsi="Times New Roman" w:cs="Times New Roman"/>
          <w:sz w:val="28"/>
          <w:szCs w:val="28"/>
        </w:rPr>
        <w:t>яет</w:t>
      </w:r>
      <w:r w:rsidR="00C67D9A" w:rsidRPr="00A20F28">
        <w:rPr>
          <w:rFonts w:ascii="Times New Roman" w:hAnsi="Times New Roman" w:cs="Times New Roman"/>
          <w:sz w:val="28"/>
          <w:szCs w:val="28"/>
        </w:rPr>
        <w:t xml:space="preserve"> совершать переводы </w:t>
      </w:r>
      <w:r w:rsidR="0020596A" w:rsidRPr="00A20F28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C67D9A" w:rsidRPr="00A20F28">
        <w:rPr>
          <w:rFonts w:ascii="Times New Roman" w:hAnsi="Times New Roman" w:cs="Times New Roman"/>
          <w:sz w:val="28"/>
          <w:szCs w:val="28"/>
        </w:rPr>
        <w:t xml:space="preserve">между счетами физических лиц </w:t>
      </w:r>
      <w:r w:rsidR="00833063" w:rsidRPr="00A20F28">
        <w:rPr>
          <w:rFonts w:ascii="Times New Roman" w:hAnsi="Times New Roman" w:cs="Times New Roman"/>
          <w:sz w:val="28"/>
          <w:szCs w:val="28"/>
        </w:rPr>
        <w:t>в разных банках по номеру мобильного телефона</w:t>
      </w:r>
      <w:r w:rsidR="0020596A" w:rsidRPr="00A20F28">
        <w:rPr>
          <w:rFonts w:ascii="Times New Roman" w:hAnsi="Times New Roman" w:cs="Times New Roman"/>
          <w:sz w:val="28"/>
          <w:szCs w:val="28"/>
        </w:rPr>
        <w:t xml:space="preserve">, но и оплачивать </w:t>
      </w:r>
      <w:r w:rsidR="00C67D9A" w:rsidRPr="00A20F28">
        <w:rPr>
          <w:rFonts w:ascii="Times New Roman" w:hAnsi="Times New Roman" w:cs="Times New Roman"/>
          <w:sz w:val="28"/>
          <w:szCs w:val="28"/>
        </w:rPr>
        <w:t>товар</w:t>
      </w:r>
      <w:r w:rsidR="0020596A" w:rsidRPr="00A20F28">
        <w:rPr>
          <w:rFonts w:ascii="Times New Roman" w:hAnsi="Times New Roman" w:cs="Times New Roman"/>
          <w:sz w:val="28"/>
          <w:szCs w:val="28"/>
        </w:rPr>
        <w:t>ы</w:t>
      </w:r>
      <w:r w:rsidR="00C67D9A" w:rsidRPr="00A20F28">
        <w:rPr>
          <w:rFonts w:ascii="Times New Roman" w:hAnsi="Times New Roman" w:cs="Times New Roman"/>
          <w:sz w:val="28"/>
          <w:szCs w:val="28"/>
        </w:rPr>
        <w:t xml:space="preserve"> и услуг</w:t>
      </w:r>
      <w:r w:rsidR="0020596A" w:rsidRPr="00A20F28">
        <w:rPr>
          <w:rFonts w:ascii="Times New Roman" w:hAnsi="Times New Roman" w:cs="Times New Roman"/>
          <w:sz w:val="28"/>
          <w:szCs w:val="28"/>
        </w:rPr>
        <w:t>и</w:t>
      </w:r>
      <w:r w:rsidR="00C67D9A" w:rsidRPr="00A20F28">
        <w:rPr>
          <w:rFonts w:ascii="Times New Roman" w:hAnsi="Times New Roman" w:cs="Times New Roman"/>
          <w:sz w:val="28"/>
          <w:szCs w:val="28"/>
        </w:rPr>
        <w:t>.</w:t>
      </w:r>
    </w:p>
    <w:p w:rsidR="00D23E7F" w:rsidRPr="00A20F28" w:rsidRDefault="0057774E" w:rsidP="00A20F28">
      <w:pPr>
        <w:rPr>
          <w:rFonts w:ascii="Times New Roman" w:hAnsi="Times New Roman" w:cs="Times New Roman"/>
          <w:sz w:val="28"/>
          <w:szCs w:val="28"/>
        </w:rPr>
      </w:pPr>
      <w:r w:rsidRPr="00A20F28">
        <w:rPr>
          <w:rFonts w:ascii="Times New Roman" w:hAnsi="Times New Roman" w:cs="Times New Roman"/>
          <w:sz w:val="28"/>
          <w:szCs w:val="28"/>
        </w:rPr>
        <w:t>Сегодня б</w:t>
      </w:r>
      <w:r w:rsidR="00C67D9A" w:rsidRPr="00A20F28">
        <w:rPr>
          <w:rFonts w:ascii="Times New Roman" w:hAnsi="Times New Roman" w:cs="Times New Roman"/>
          <w:sz w:val="28"/>
          <w:szCs w:val="28"/>
        </w:rPr>
        <w:t xml:space="preserve">олее </w:t>
      </w:r>
      <w:r w:rsidR="002B1368" w:rsidRPr="00A20F28">
        <w:rPr>
          <w:rFonts w:ascii="Times New Roman" w:hAnsi="Times New Roman" w:cs="Times New Roman"/>
          <w:sz w:val="28"/>
          <w:szCs w:val="28"/>
        </w:rPr>
        <w:t>200</w:t>
      </w:r>
      <w:r w:rsidR="00C67D9A" w:rsidRPr="00A20F28">
        <w:rPr>
          <w:rFonts w:ascii="Times New Roman" w:hAnsi="Times New Roman" w:cs="Times New Roman"/>
          <w:sz w:val="28"/>
          <w:szCs w:val="28"/>
        </w:rPr>
        <w:t xml:space="preserve"> банков являются ее участниками, </w:t>
      </w:r>
      <w:r w:rsidR="00003374" w:rsidRPr="00A20F28">
        <w:rPr>
          <w:rFonts w:ascii="Times New Roman" w:hAnsi="Times New Roman" w:cs="Times New Roman"/>
          <w:sz w:val="28"/>
          <w:szCs w:val="28"/>
        </w:rPr>
        <w:t xml:space="preserve">количество пользователей приближается к </w:t>
      </w:r>
      <w:r w:rsidR="00C24CBF" w:rsidRPr="00A20F28">
        <w:rPr>
          <w:rFonts w:ascii="Times New Roman" w:hAnsi="Times New Roman" w:cs="Times New Roman"/>
          <w:sz w:val="28"/>
          <w:szCs w:val="28"/>
        </w:rPr>
        <w:t>13</w:t>
      </w:r>
      <w:r w:rsidR="00003374" w:rsidRPr="00A20F28">
        <w:rPr>
          <w:rFonts w:ascii="Times New Roman" w:hAnsi="Times New Roman" w:cs="Times New Roman"/>
          <w:sz w:val="28"/>
          <w:szCs w:val="28"/>
        </w:rPr>
        <w:t xml:space="preserve"> миллионам, </w:t>
      </w:r>
      <w:r w:rsidR="00C24CBF" w:rsidRPr="00A20F28">
        <w:rPr>
          <w:rFonts w:ascii="Times New Roman" w:hAnsi="Times New Roman" w:cs="Times New Roman"/>
          <w:sz w:val="28"/>
          <w:szCs w:val="28"/>
        </w:rPr>
        <w:t>около6</w:t>
      </w:r>
      <w:r w:rsidR="00C67D9A" w:rsidRPr="00A20F28">
        <w:rPr>
          <w:rFonts w:ascii="Times New Roman" w:hAnsi="Times New Roman" w:cs="Times New Roman"/>
          <w:sz w:val="28"/>
          <w:szCs w:val="28"/>
        </w:rPr>
        <w:t xml:space="preserve">0 тыс. торговых точек по всей стране </w:t>
      </w:r>
      <w:r w:rsidR="005E5359" w:rsidRPr="00A20F28">
        <w:rPr>
          <w:rFonts w:ascii="Times New Roman" w:hAnsi="Times New Roman" w:cs="Times New Roman"/>
          <w:sz w:val="28"/>
          <w:szCs w:val="28"/>
        </w:rPr>
        <w:t xml:space="preserve">уже </w:t>
      </w:r>
      <w:r w:rsidR="00C67D9A" w:rsidRPr="00A20F28">
        <w:rPr>
          <w:rFonts w:ascii="Times New Roman" w:hAnsi="Times New Roman" w:cs="Times New Roman"/>
          <w:sz w:val="28"/>
          <w:szCs w:val="28"/>
        </w:rPr>
        <w:t xml:space="preserve">принимают оплату </w:t>
      </w:r>
      <w:r w:rsidR="00833063" w:rsidRPr="00A20F28">
        <w:rPr>
          <w:rFonts w:ascii="Times New Roman" w:hAnsi="Times New Roman" w:cs="Times New Roman"/>
          <w:sz w:val="28"/>
          <w:szCs w:val="28"/>
        </w:rPr>
        <w:t>по СБП</w:t>
      </w:r>
      <w:r w:rsidR="007959A1" w:rsidRPr="00A20F28">
        <w:rPr>
          <w:rFonts w:ascii="Times New Roman" w:hAnsi="Times New Roman" w:cs="Times New Roman"/>
          <w:sz w:val="28"/>
          <w:szCs w:val="28"/>
        </w:rPr>
        <w:t>.</w:t>
      </w:r>
      <w:r w:rsidR="00AC5B62" w:rsidRPr="00A20F28">
        <w:rPr>
          <w:rFonts w:ascii="Times New Roman" w:hAnsi="Times New Roman" w:cs="Times New Roman"/>
          <w:sz w:val="28"/>
          <w:szCs w:val="28"/>
        </w:rPr>
        <w:t xml:space="preserve"> </w:t>
      </w:r>
      <w:r w:rsidR="00D23E7F" w:rsidRPr="00A20F28">
        <w:rPr>
          <w:rFonts w:ascii="Times New Roman" w:hAnsi="Times New Roman" w:cs="Times New Roman"/>
          <w:sz w:val="28"/>
          <w:szCs w:val="28"/>
        </w:rPr>
        <w:t>Этот тренд будет только усиливаться.</w:t>
      </w:r>
    </w:p>
    <w:p w:rsidR="00003374" w:rsidRPr="00A20F28" w:rsidRDefault="00003374" w:rsidP="00A20F28">
      <w:pPr>
        <w:rPr>
          <w:rFonts w:ascii="Times New Roman" w:hAnsi="Times New Roman" w:cs="Times New Roman"/>
          <w:sz w:val="28"/>
          <w:szCs w:val="28"/>
        </w:rPr>
      </w:pPr>
      <w:r w:rsidRPr="00A20F28">
        <w:rPr>
          <w:rFonts w:ascii="Times New Roman" w:hAnsi="Times New Roman" w:cs="Times New Roman"/>
          <w:sz w:val="28"/>
          <w:szCs w:val="28"/>
        </w:rPr>
        <w:t>СБП – это инфраструктурный проект. Его развитие направлено на решение таких стратегических задач как:</w:t>
      </w:r>
    </w:p>
    <w:p w:rsidR="00003374" w:rsidRPr="00A20F28" w:rsidRDefault="00003374" w:rsidP="00A20F28">
      <w:pPr>
        <w:rPr>
          <w:rFonts w:ascii="Times New Roman" w:hAnsi="Times New Roman" w:cs="Times New Roman"/>
          <w:sz w:val="28"/>
          <w:szCs w:val="28"/>
        </w:rPr>
      </w:pPr>
      <w:r w:rsidRPr="00A20F28">
        <w:rPr>
          <w:rFonts w:ascii="Times New Roman" w:hAnsi="Times New Roman" w:cs="Times New Roman"/>
          <w:sz w:val="28"/>
          <w:szCs w:val="28"/>
        </w:rPr>
        <w:t>- повышение доступности финансовых услуг для населения;</w:t>
      </w:r>
    </w:p>
    <w:p w:rsidR="00003374" w:rsidRPr="00A20F28" w:rsidRDefault="00003374" w:rsidP="00A20F28">
      <w:pPr>
        <w:rPr>
          <w:rFonts w:ascii="Times New Roman" w:hAnsi="Times New Roman" w:cs="Times New Roman"/>
          <w:sz w:val="28"/>
          <w:szCs w:val="28"/>
        </w:rPr>
      </w:pPr>
      <w:r w:rsidRPr="00A20F28">
        <w:rPr>
          <w:rFonts w:ascii="Times New Roman" w:hAnsi="Times New Roman" w:cs="Times New Roman"/>
          <w:sz w:val="28"/>
          <w:szCs w:val="28"/>
        </w:rPr>
        <w:t>- снижение стоимости этих услуг;</w:t>
      </w:r>
    </w:p>
    <w:p w:rsidR="00003374" w:rsidRPr="00A20F28" w:rsidRDefault="00003374" w:rsidP="00A20F28">
      <w:pPr>
        <w:rPr>
          <w:rFonts w:ascii="Times New Roman" w:hAnsi="Times New Roman" w:cs="Times New Roman"/>
          <w:sz w:val="28"/>
          <w:szCs w:val="28"/>
        </w:rPr>
      </w:pPr>
      <w:r w:rsidRPr="00A20F28">
        <w:rPr>
          <w:rFonts w:ascii="Times New Roman" w:hAnsi="Times New Roman" w:cs="Times New Roman"/>
          <w:sz w:val="28"/>
          <w:szCs w:val="28"/>
        </w:rPr>
        <w:t>- развитие конкуренции на финансовом рынке;</w:t>
      </w:r>
    </w:p>
    <w:p w:rsidR="00003374" w:rsidRPr="00A20F28" w:rsidRDefault="00003374" w:rsidP="00A20F28">
      <w:pPr>
        <w:rPr>
          <w:rFonts w:ascii="Times New Roman" w:hAnsi="Times New Roman" w:cs="Times New Roman"/>
          <w:sz w:val="28"/>
          <w:szCs w:val="28"/>
        </w:rPr>
      </w:pPr>
      <w:r w:rsidRPr="00A20F28">
        <w:rPr>
          <w:rFonts w:ascii="Times New Roman" w:hAnsi="Times New Roman" w:cs="Times New Roman"/>
          <w:sz w:val="28"/>
          <w:szCs w:val="28"/>
        </w:rPr>
        <w:t>- сокращение издержек для участников.</w:t>
      </w:r>
    </w:p>
    <w:p w:rsidR="006140F2" w:rsidRPr="00A20F28" w:rsidRDefault="006140F2" w:rsidP="00A20F28">
      <w:pPr>
        <w:rPr>
          <w:rFonts w:ascii="Times New Roman" w:hAnsi="Times New Roman" w:cs="Times New Roman"/>
          <w:sz w:val="28"/>
          <w:szCs w:val="28"/>
        </w:rPr>
      </w:pPr>
      <w:r w:rsidRPr="00A20F28">
        <w:rPr>
          <w:rFonts w:ascii="Times New Roman" w:hAnsi="Times New Roman" w:cs="Times New Roman"/>
          <w:sz w:val="28"/>
          <w:szCs w:val="28"/>
        </w:rPr>
        <w:t>В чем основные преимущества СБП</w:t>
      </w:r>
      <w:r w:rsidR="00490A73" w:rsidRPr="00A20F28">
        <w:rPr>
          <w:rFonts w:ascii="Times New Roman" w:hAnsi="Times New Roman" w:cs="Times New Roman"/>
          <w:sz w:val="28"/>
          <w:szCs w:val="28"/>
        </w:rPr>
        <w:t xml:space="preserve"> для бизнеса?</w:t>
      </w:r>
    </w:p>
    <w:p w:rsidR="006140F2" w:rsidRPr="00A20F28" w:rsidRDefault="006140F2" w:rsidP="00A20F28">
      <w:pPr>
        <w:rPr>
          <w:rFonts w:ascii="Times New Roman" w:hAnsi="Times New Roman" w:cs="Times New Roman"/>
          <w:sz w:val="28"/>
          <w:szCs w:val="28"/>
        </w:rPr>
      </w:pPr>
      <w:r w:rsidRPr="00A20F28">
        <w:rPr>
          <w:rFonts w:ascii="Times New Roman" w:hAnsi="Times New Roman" w:cs="Times New Roman"/>
          <w:sz w:val="28"/>
          <w:szCs w:val="28"/>
        </w:rPr>
        <w:t>Во-первых, это в</w:t>
      </w:r>
      <w:r w:rsidR="0074113B" w:rsidRPr="00A20F28">
        <w:rPr>
          <w:rFonts w:ascii="Times New Roman" w:hAnsi="Times New Roman" w:cs="Times New Roman"/>
          <w:sz w:val="28"/>
          <w:szCs w:val="28"/>
        </w:rPr>
        <w:t xml:space="preserve">ыгодно. </w:t>
      </w:r>
      <w:r w:rsidR="00E7347E" w:rsidRPr="00A20F28">
        <w:rPr>
          <w:rFonts w:ascii="Times New Roman" w:hAnsi="Times New Roman" w:cs="Times New Roman"/>
          <w:sz w:val="28"/>
          <w:szCs w:val="28"/>
        </w:rPr>
        <w:t xml:space="preserve">Комиссии за прием безналичной оплаты через СБП </w:t>
      </w:r>
      <w:r w:rsidRPr="00A20F28">
        <w:rPr>
          <w:rFonts w:ascii="Times New Roman" w:hAnsi="Times New Roman" w:cs="Times New Roman"/>
          <w:sz w:val="28"/>
          <w:szCs w:val="28"/>
        </w:rPr>
        <w:t xml:space="preserve">составляют </w:t>
      </w:r>
      <w:r w:rsidR="00903EC7" w:rsidRPr="00A20F28">
        <w:rPr>
          <w:rFonts w:ascii="Times New Roman" w:hAnsi="Times New Roman" w:cs="Times New Roman"/>
          <w:sz w:val="28"/>
          <w:szCs w:val="28"/>
        </w:rPr>
        <w:t xml:space="preserve">максимум 0,7% от суммы </w:t>
      </w:r>
      <w:r w:rsidRPr="00A20F28">
        <w:rPr>
          <w:rFonts w:ascii="Times New Roman" w:hAnsi="Times New Roman" w:cs="Times New Roman"/>
          <w:sz w:val="28"/>
          <w:szCs w:val="28"/>
        </w:rPr>
        <w:t xml:space="preserve">платежа. </w:t>
      </w:r>
      <w:r w:rsidR="00245010" w:rsidRPr="00A20F28">
        <w:rPr>
          <w:rFonts w:ascii="Times New Roman" w:hAnsi="Times New Roman" w:cs="Times New Roman"/>
          <w:sz w:val="28"/>
          <w:szCs w:val="28"/>
        </w:rPr>
        <w:t>Это в 2,5-3 раза ниже эквайринговой ставки</w:t>
      </w:r>
      <w:r w:rsidR="007D64E1" w:rsidRPr="00A20F28">
        <w:rPr>
          <w:rFonts w:ascii="Times New Roman" w:hAnsi="Times New Roman" w:cs="Times New Roman"/>
          <w:sz w:val="28"/>
          <w:szCs w:val="28"/>
        </w:rPr>
        <w:t xml:space="preserve">. Сэкономленные средства могут быть направлены на развитие бизнеса, проведение маркетинговых акций. </w:t>
      </w:r>
    </w:p>
    <w:p w:rsidR="0040055C" w:rsidRPr="00A20F28" w:rsidRDefault="0040055C" w:rsidP="00A20F28">
      <w:pPr>
        <w:rPr>
          <w:rFonts w:ascii="Times New Roman" w:hAnsi="Times New Roman" w:cs="Times New Roman"/>
          <w:sz w:val="28"/>
          <w:szCs w:val="28"/>
        </w:rPr>
      </w:pPr>
      <w:r w:rsidRPr="00A20F28">
        <w:rPr>
          <w:rFonts w:ascii="Times New Roman" w:hAnsi="Times New Roman" w:cs="Times New Roman"/>
          <w:sz w:val="28"/>
          <w:szCs w:val="28"/>
        </w:rPr>
        <w:t>Во-вторых</w:t>
      </w:r>
      <w:r w:rsidR="006140F2" w:rsidRPr="00A20F28">
        <w:rPr>
          <w:rFonts w:ascii="Times New Roman" w:hAnsi="Times New Roman" w:cs="Times New Roman"/>
          <w:sz w:val="28"/>
          <w:szCs w:val="28"/>
        </w:rPr>
        <w:t>, это п</w:t>
      </w:r>
      <w:r w:rsidR="0074113B" w:rsidRPr="00A20F28">
        <w:rPr>
          <w:rFonts w:ascii="Times New Roman" w:hAnsi="Times New Roman" w:cs="Times New Roman"/>
          <w:sz w:val="28"/>
          <w:szCs w:val="28"/>
        </w:rPr>
        <w:t>росто. Для приема платежей необязательно использовать специальное оборудование</w:t>
      </w:r>
      <w:r w:rsidR="00A32D47" w:rsidRPr="00A20F28">
        <w:rPr>
          <w:rFonts w:ascii="Times New Roman" w:hAnsi="Times New Roman" w:cs="Times New Roman"/>
          <w:sz w:val="28"/>
          <w:szCs w:val="28"/>
        </w:rPr>
        <w:t xml:space="preserve"> (терминал для оплаты картами)</w:t>
      </w:r>
      <w:r w:rsidR="0074113B" w:rsidRPr="00A20F28">
        <w:rPr>
          <w:rFonts w:ascii="Times New Roman" w:hAnsi="Times New Roman" w:cs="Times New Roman"/>
          <w:sz w:val="28"/>
          <w:szCs w:val="28"/>
        </w:rPr>
        <w:t xml:space="preserve">. </w:t>
      </w:r>
      <w:r w:rsidR="00025519" w:rsidRPr="00A20F28">
        <w:rPr>
          <w:rFonts w:ascii="Times New Roman" w:hAnsi="Times New Roman" w:cs="Times New Roman"/>
          <w:sz w:val="28"/>
          <w:szCs w:val="28"/>
        </w:rPr>
        <w:t>Например</w:t>
      </w:r>
      <w:r w:rsidR="00735FF1" w:rsidRPr="00A20F28">
        <w:rPr>
          <w:rFonts w:ascii="Times New Roman" w:hAnsi="Times New Roman" w:cs="Times New Roman"/>
          <w:sz w:val="28"/>
          <w:szCs w:val="28"/>
        </w:rPr>
        <w:t>,</w:t>
      </w:r>
      <w:r w:rsidR="00AC5B62" w:rsidRPr="00A20F28">
        <w:rPr>
          <w:rFonts w:ascii="Times New Roman" w:hAnsi="Times New Roman" w:cs="Times New Roman"/>
          <w:sz w:val="28"/>
          <w:szCs w:val="28"/>
        </w:rPr>
        <w:t xml:space="preserve"> </w:t>
      </w:r>
      <w:r w:rsidR="00903EC7" w:rsidRPr="00A20F28">
        <w:rPr>
          <w:rFonts w:ascii="Times New Roman" w:hAnsi="Times New Roman" w:cs="Times New Roman"/>
          <w:sz w:val="28"/>
          <w:szCs w:val="28"/>
        </w:rPr>
        <w:t>м</w:t>
      </w:r>
      <w:r w:rsidR="0074113B" w:rsidRPr="00A20F28">
        <w:rPr>
          <w:rFonts w:ascii="Times New Roman" w:hAnsi="Times New Roman" w:cs="Times New Roman"/>
          <w:sz w:val="28"/>
          <w:szCs w:val="28"/>
        </w:rPr>
        <w:t>ожно просто приклеить QR-код</w:t>
      </w:r>
      <w:r w:rsidR="006140F2" w:rsidRPr="00A20F28">
        <w:rPr>
          <w:rFonts w:ascii="Times New Roman" w:hAnsi="Times New Roman" w:cs="Times New Roman"/>
          <w:sz w:val="28"/>
          <w:szCs w:val="28"/>
        </w:rPr>
        <w:t xml:space="preserve"> у кассы.</w:t>
      </w:r>
    </w:p>
    <w:p w:rsidR="0040055C" w:rsidRPr="00A20F28" w:rsidRDefault="0040055C" w:rsidP="00A20F28">
      <w:pPr>
        <w:rPr>
          <w:rFonts w:ascii="Times New Roman" w:hAnsi="Times New Roman" w:cs="Times New Roman"/>
          <w:sz w:val="28"/>
          <w:szCs w:val="28"/>
        </w:rPr>
      </w:pPr>
      <w:r w:rsidRPr="00A20F28">
        <w:rPr>
          <w:rFonts w:ascii="Times New Roman" w:hAnsi="Times New Roman" w:cs="Times New Roman"/>
          <w:sz w:val="28"/>
          <w:szCs w:val="28"/>
        </w:rPr>
        <w:t>В-третьих, это б</w:t>
      </w:r>
      <w:r w:rsidR="0074113B" w:rsidRPr="00A20F28">
        <w:rPr>
          <w:rFonts w:ascii="Times New Roman" w:hAnsi="Times New Roman" w:cs="Times New Roman"/>
          <w:sz w:val="28"/>
          <w:szCs w:val="28"/>
        </w:rPr>
        <w:t xml:space="preserve">ыстро. После того как покупатель подтверждает оплату, деньги зачисляются на ваш счет за несколько секунд. </w:t>
      </w:r>
      <w:r w:rsidR="009F12E6" w:rsidRPr="00A20F28">
        <w:rPr>
          <w:rFonts w:ascii="Times New Roman" w:hAnsi="Times New Roman" w:cs="Times New Roman"/>
          <w:sz w:val="28"/>
          <w:szCs w:val="28"/>
        </w:rPr>
        <w:t>Банк продавца незамедлительно информирует его о статусе операции и предоставляет информацию о сумме денежных средств, которые зачислены на счет по СМС или иным способом.</w:t>
      </w:r>
    </w:p>
    <w:p w:rsidR="0074113B" w:rsidRPr="00A20F28" w:rsidRDefault="0040055C" w:rsidP="00A20F28">
      <w:pPr>
        <w:rPr>
          <w:rFonts w:ascii="Times New Roman" w:hAnsi="Times New Roman" w:cs="Times New Roman"/>
          <w:sz w:val="28"/>
          <w:szCs w:val="28"/>
        </w:rPr>
      </w:pPr>
      <w:r w:rsidRPr="00A20F28">
        <w:rPr>
          <w:rFonts w:ascii="Times New Roman" w:hAnsi="Times New Roman" w:cs="Times New Roman"/>
          <w:sz w:val="28"/>
          <w:szCs w:val="28"/>
        </w:rPr>
        <w:t>Кроме этого, б</w:t>
      </w:r>
      <w:r w:rsidR="0074113B" w:rsidRPr="00A20F28">
        <w:rPr>
          <w:rFonts w:ascii="Times New Roman" w:hAnsi="Times New Roman" w:cs="Times New Roman"/>
          <w:sz w:val="28"/>
          <w:szCs w:val="28"/>
        </w:rPr>
        <w:t>езналичная оплата</w:t>
      </w:r>
      <w:r w:rsidRPr="00A20F28">
        <w:rPr>
          <w:rFonts w:ascii="Times New Roman" w:hAnsi="Times New Roman" w:cs="Times New Roman"/>
          <w:sz w:val="28"/>
          <w:szCs w:val="28"/>
        </w:rPr>
        <w:t xml:space="preserve"> через СБП</w:t>
      </w:r>
      <w:r w:rsidR="0074113B" w:rsidRPr="00A20F28">
        <w:rPr>
          <w:rFonts w:ascii="Times New Roman" w:hAnsi="Times New Roman" w:cs="Times New Roman"/>
          <w:sz w:val="28"/>
          <w:szCs w:val="28"/>
        </w:rPr>
        <w:t xml:space="preserve"> работает</w:t>
      </w:r>
      <w:r w:rsidR="000547A7" w:rsidRPr="00A20F28">
        <w:rPr>
          <w:rFonts w:ascii="Times New Roman" w:hAnsi="Times New Roman" w:cs="Times New Roman"/>
          <w:sz w:val="28"/>
          <w:szCs w:val="28"/>
        </w:rPr>
        <w:t xml:space="preserve"> везде:</w:t>
      </w:r>
      <w:r w:rsidR="0074113B" w:rsidRPr="00A20F28">
        <w:rPr>
          <w:rFonts w:ascii="Times New Roman" w:hAnsi="Times New Roman" w:cs="Times New Roman"/>
          <w:sz w:val="28"/>
          <w:szCs w:val="28"/>
        </w:rPr>
        <w:t xml:space="preserve"> на сайте, в приложении, в наружной рекламе, рассылке.</w:t>
      </w:r>
      <w:r w:rsidR="0086659B" w:rsidRPr="00A20F28">
        <w:rPr>
          <w:rFonts w:ascii="Times New Roman" w:hAnsi="Times New Roman" w:cs="Times New Roman"/>
          <w:sz w:val="28"/>
          <w:szCs w:val="28"/>
        </w:rPr>
        <w:t xml:space="preserve"> Большое преимущество </w:t>
      </w:r>
      <w:r w:rsidR="0086659B" w:rsidRPr="00A20F28">
        <w:rPr>
          <w:rFonts w:ascii="Times New Roman" w:hAnsi="Times New Roman" w:cs="Times New Roman"/>
          <w:sz w:val="28"/>
          <w:szCs w:val="28"/>
        </w:rPr>
        <w:lastRenderedPageBreak/>
        <w:t xml:space="preserve">системы связано с тем, что здесь реализована концепция встраивания платежей.  </w:t>
      </w:r>
    </w:p>
    <w:p w:rsidR="0074113B" w:rsidRPr="00A20F28" w:rsidRDefault="00C357B6" w:rsidP="00A20F28">
      <w:pPr>
        <w:rPr>
          <w:rFonts w:ascii="Times New Roman" w:hAnsi="Times New Roman" w:cs="Times New Roman"/>
          <w:sz w:val="28"/>
          <w:szCs w:val="28"/>
        </w:rPr>
      </w:pPr>
      <w:r w:rsidRPr="00A20F28">
        <w:rPr>
          <w:rFonts w:ascii="Times New Roman" w:hAnsi="Times New Roman" w:cs="Times New Roman"/>
          <w:sz w:val="28"/>
          <w:szCs w:val="28"/>
        </w:rPr>
        <w:t>С</w:t>
      </w:r>
      <w:r w:rsidR="002D4207" w:rsidRPr="00A20F28">
        <w:rPr>
          <w:rFonts w:ascii="Times New Roman" w:hAnsi="Times New Roman" w:cs="Times New Roman"/>
          <w:sz w:val="28"/>
          <w:szCs w:val="28"/>
        </w:rPr>
        <w:t>амый простой в исполнении и ожидаем, что наиболее массовый в будущем – «</w:t>
      </w:r>
      <w:r w:rsidR="0074113B" w:rsidRPr="00A20F28">
        <w:rPr>
          <w:rFonts w:ascii="Times New Roman" w:hAnsi="Times New Roman" w:cs="Times New Roman"/>
          <w:sz w:val="28"/>
          <w:szCs w:val="28"/>
        </w:rPr>
        <w:t>QR – наклейк</w:t>
      </w:r>
      <w:r w:rsidR="002D4207" w:rsidRPr="00A20F28">
        <w:rPr>
          <w:rFonts w:ascii="Times New Roman" w:hAnsi="Times New Roman" w:cs="Times New Roman"/>
          <w:sz w:val="28"/>
          <w:szCs w:val="28"/>
        </w:rPr>
        <w:t>а</w:t>
      </w:r>
      <w:r w:rsidR="0074113B" w:rsidRPr="00A20F28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2D4207" w:rsidRPr="00A20F28">
        <w:rPr>
          <w:rFonts w:ascii="Times New Roman" w:hAnsi="Times New Roman" w:cs="Times New Roman"/>
          <w:sz w:val="28"/>
          <w:szCs w:val="28"/>
        </w:rPr>
        <w:t>.</w:t>
      </w:r>
      <w:r w:rsidR="00A5209E" w:rsidRPr="00A20F2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5209E" w:rsidRPr="00A20F28">
        <w:rPr>
          <w:rFonts w:ascii="Times New Roman" w:hAnsi="Times New Roman" w:cs="Times New Roman"/>
          <w:sz w:val="28"/>
          <w:szCs w:val="28"/>
        </w:rPr>
        <w:t xml:space="preserve"> первую очередь </w:t>
      </w:r>
      <w:r w:rsidR="002D4207" w:rsidRPr="00A20F28">
        <w:rPr>
          <w:rFonts w:ascii="Times New Roman" w:hAnsi="Times New Roman" w:cs="Times New Roman"/>
          <w:sz w:val="28"/>
          <w:szCs w:val="28"/>
        </w:rPr>
        <w:t>он</w:t>
      </w:r>
      <w:r w:rsidR="0074113B" w:rsidRPr="00A20F28">
        <w:rPr>
          <w:rFonts w:ascii="Times New Roman" w:hAnsi="Times New Roman" w:cs="Times New Roman"/>
          <w:sz w:val="28"/>
          <w:szCs w:val="28"/>
        </w:rPr>
        <w:t xml:space="preserve"> подходит для </w:t>
      </w:r>
      <w:r w:rsidR="00DE2E09" w:rsidRPr="00A20F28">
        <w:rPr>
          <w:rFonts w:ascii="Times New Roman" w:hAnsi="Times New Roman" w:cs="Times New Roman"/>
          <w:sz w:val="28"/>
          <w:szCs w:val="28"/>
        </w:rPr>
        <w:t xml:space="preserve">торговых </w:t>
      </w:r>
      <w:r w:rsidR="0074113B" w:rsidRPr="00A20F28">
        <w:rPr>
          <w:rFonts w:ascii="Times New Roman" w:hAnsi="Times New Roman" w:cs="Times New Roman"/>
          <w:sz w:val="28"/>
          <w:szCs w:val="28"/>
        </w:rPr>
        <w:t xml:space="preserve">точек с небольшим потоком </w:t>
      </w:r>
      <w:r w:rsidR="006140F2" w:rsidRPr="00A20F28">
        <w:rPr>
          <w:rFonts w:ascii="Times New Roman" w:hAnsi="Times New Roman" w:cs="Times New Roman"/>
          <w:sz w:val="28"/>
          <w:szCs w:val="28"/>
        </w:rPr>
        <w:t>покупателей</w:t>
      </w:r>
      <w:r w:rsidR="0074113B" w:rsidRPr="00A20F28">
        <w:rPr>
          <w:rFonts w:ascii="Times New Roman" w:hAnsi="Times New Roman" w:cs="Times New Roman"/>
          <w:sz w:val="28"/>
          <w:szCs w:val="28"/>
        </w:rPr>
        <w:t>.</w:t>
      </w:r>
    </w:p>
    <w:p w:rsidR="0074113B" w:rsidRPr="00A20F28" w:rsidRDefault="0074113B" w:rsidP="00A20F28">
      <w:pPr>
        <w:rPr>
          <w:rFonts w:ascii="Times New Roman" w:hAnsi="Times New Roman" w:cs="Times New Roman"/>
          <w:sz w:val="28"/>
          <w:szCs w:val="28"/>
        </w:rPr>
      </w:pPr>
      <w:r w:rsidRPr="00A20F28">
        <w:rPr>
          <w:rFonts w:ascii="Times New Roman" w:hAnsi="Times New Roman" w:cs="Times New Roman"/>
          <w:sz w:val="28"/>
          <w:szCs w:val="28"/>
        </w:rPr>
        <w:t>QR – наклейка</w:t>
      </w:r>
      <w:r w:rsidR="00245B72" w:rsidRPr="00A20F28">
        <w:rPr>
          <w:rFonts w:ascii="Times New Roman" w:hAnsi="Times New Roman" w:cs="Times New Roman"/>
          <w:sz w:val="28"/>
          <w:szCs w:val="28"/>
        </w:rPr>
        <w:t xml:space="preserve"> </w:t>
      </w:r>
      <w:r w:rsidRPr="00A20F28">
        <w:rPr>
          <w:rFonts w:ascii="Times New Roman" w:hAnsi="Times New Roman" w:cs="Times New Roman"/>
          <w:sz w:val="28"/>
          <w:szCs w:val="28"/>
        </w:rPr>
        <w:t>может размещаться в любом месте торговли (на рынке, в торговой палатке), на любом платежном документе (платежка ЖКХ, договор/счет или другой печатный документ), на устройствах самообслуживания, вендинговых аппаратах.</w:t>
      </w:r>
    </w:p>
    <w:p w:rsidR="006140F2" w:rsidRPr="00A20F28" w:rsidRDefault="002B1E0D" w:rsidP="00A20F28">
      <w:pPr>
        <w:rPr>
          <w:rFonts w:ascii="Times New Roman" w:hAnsi="Times New Roman" w:cs="Times New Roman"/>
          <w:sz w:val="28"/>
          <w:szCs w:val="28"/>
        </w:rPr>
      </w:pPr>
      <w:r w:rsidRPr="00A20F28">
        <w:rPr>
          <w:rFonts w:ascii="Times New Roman" w:hAnsi="Times New Roman" w:cs="Times New Roman"/>
          <w:sz w:val="28"/>
          <w:szCs w:val="28"/>
        </w:rPr>
        <w:t>Как</w:t>
      </w:r>
      <w:r w:rsidR="00BF74C2" w:rsidRPr="00A20F28">
        <w:rPr>
          <w:rFonts w:ascii="Times New Roman" w:hAnsi="Times New Roman" w:cs="Times New Roman"/>
          <w:sz w:val="28"/>
          <w:szCs w:val="28"/>
        </w:rPr>
        <w:t xml:space="preserve"> торгово-сервисному предприятию</w:t>
      </w:r>
      <w:r w:rsidRPr="00A20F28">
        <w:rPr>
          <w:rFonts w:ascii="Times New Roman" w:hAnsi="Times New Roman" w:cs="Times New Roman"/>
          <w:sz w:val="28"/>
          <w:szCs w:val="28"/>
        </w:rPr>
        <w:t xml:space="preserve"> подключить оплату по</w:t>
      </w:r>
      <w:proofErr w:type="gramStart"/>
      <w:r w:rsidRPr="00A20F28">
        <w:rPr>
          <w:rFonts w:ascii="Times New Roman" w:hAnsi="Times New Roman" w:cs="Times New Roman"/>
          <w:sz w:val="28"/>
          <w:szCs w:val="28"/>
        </w:rPr>
        <w:t>QR</w:t>
      </w:r>
      <w:proofErr w:type="gramEnd"/>
      <w:r w:rsidRPr="00A20F28">
        <w:rPr>
          <w:rFonts w:ascii="Times New Roman" w:hAnsi="Times New Roman" w:cs="Times New Roman"/>
          <w:sz w:val="28"/>
          <w:szCs w:val="28"/>
        </w:rPr>
        <w:t>-коду?</w:t>
      </w:r>
    </w:p>
    <w:p w:rsidR="006140F2" w:rsidRPr="00A20F28" w:rsidRDefault="00C04372" w:rsidP="00A20F28">
      <w:pPr>
        <w:rPr>
          <w:rFonts w:ascii="Times New Roman" w:hAnsi="Times New Roman" w:cs="Times New Roman"/>
          <w:sz w:val="28"/>
          <w:szCs w:val="28"/>
        </w:rPr>
      </w:pPr>
      <w:r w:rsidRPr="00A20F28">
        <w:rPr>
          <w:rFonts w:ascii="Times New Roman" w:hAnsi="Times New Roman" w:cs="Times New Roman"/>
          <w:sz w:val="28"/>
          <w:szCs w:val="28"/>
        </w:rPr>
        <w:t>Для начала обратит</w:t>
      </w:r>
      <w:r w:rsidR="00040483" w:rsidRPr="00A20F28">
        <w:rPr>
          <w:rFonts w:ascii="Times New Roman" w:hAnsi="Times New Roman" w:cs="Times New Roman"/>
          <w:sz w:val="28"/>
          <w:szCs w:val="28"/>
        </w:rPr>
        <w:t>ь</w:t>
      </w:r>
      <w:r w:rsidRPr="00A20F28">
        <w:rPr>
          <w:rFonts w:ascii="Times New Roman" w:hAnsi="Times New Roman" w:cs="Times New Roman"/>
          <w:sz w:val="28"/>
          <w:szCs w:val="28"/>
        </w:rPr>
        <w:t>с</w:t>
      </w:r>
      <w:r w:rsidR="009537F6" w:rsidRPr="00A20F28">
        <w:rPr>
          <w:rFonts w:ascii="Times New Roman" w:hAnsi="Times New Roman" w:cs="Times New Roman"/>
          <w:sz w:val="28"/>
          <w:szCs w:val="28"/>
        </w:rPr>
        <w:t>я</w:t>
      </w:r>
      <w:r w:rsidRPr="00A20F28">
        <w:rPr>
          <w:rFonts w:ascii="Times New Roman" w:hAnsi="Times New Roman" w:cs="Times New Roman"/>
          <w:sz w:val="28"/>
          <w:szCs w:val="28"/>
        </w:rPr>
        <w:t xml:space="preserve"> в </w:t>
      </w:r>
      <w:r w:rsidR="006B781B" w:rsidRPr="00A20F28">
        <w:rPr>
          <w:rFonts w:ascii="Times New Roman" w:hAnsi="Times New Roman" w:cs="Times New Roman"/>
          <w:sz w:val="28"/>
          <w:szCs w:val="28"/>
        </w:rPr>
        <w:t xml:space="preserve">свой обслуживающий банк, но следует учесть, подключен ли он к СБП. </w:t>
      </w:r>
      <w:r w:rsidR="009537F6" w:rsidRPr="00A20F28">
        <w:rPr>
          <w:rFonts w:ascii="Times New Roman" w:hAnsi="Times New Roman" w:cs="Times New Roman"/>
          <w:sz w:val="28"/>
          <w:szCs w:val="28"/>
        </w:rPr>
        <w:t xml:space="preserve">Актуальный перечень банков – участников СБП размещен на сайте </w:t>
      </w:r>
      <w:hyperlink r:id="rId9" w:history="1">
        <w:r w:rsidR="006140F2" w:rsidRPr="00A20F28">
          <w:rPr>
            <w:rStyle w:val="a4"/>
            <w:rFonts w:ascii="Times New Roman" w:hAnsi="Times New Roman" w:cs="Times New Roman"/>
            <w:sz w:val="28"/>
            <w:szCs w:val="28"/>
          </w:rPr>
          <w:t>НСПК</w:t>
        </w:r>
      </w:hyperlink>
      <w:r w:rsidR="00245B72" w:rsidRPr="00A20F28">
        <w:rPr>
          <w:rFonts w:ascii="Times New Roman" w:hAnsi="Times New Roman" w:cs="Times New Roman"/>
          <w:sz w:val="28"/>
          <w:szCs w:val="28"/>
        </w:rPr>
        <w:t xml:space="preserve"> </w:t>
      </w:r>
      <w:r w:rsidR="009537F6" w:rsidRPr="00A20F28">
        <w:rPr>
          <w:rFonts w:ascii="Times New Roman" w:hAnsi="Times New Roman" w:cs="Times New Roman"/>
          <w:sz w:val="28"/>
          <w:szCs w:val="28"/>
        </w:rPr>
        <w:t>в разделе «Банки-участники».</w:t>
      </w:r>
    </w:p>
    <w:p w:rsidR="003B61FA" w:rsidRPr="00A20F28" w:rsidRDefault="00305035" w:rsidP="00A20F28">
      <w:pPr>
        <w:rPr>
          <w:rFonts w:ascii="Times New Roman" w:hAnsi="Times New Roman" w:cs="Times New Roman"/>
          <w:sz w:val="28"/>
          <w:szCs w:val="28"/>
        </w:rPr>
      </w:pPr>
      <w:r w:rsidRPr="00A20F28">
        <w:rPr>
          <w:rFonts w:ascii="Times New Roman" w:hAnsi="Times New Roman" w:cs="Times New Roman"/>
          <w:sz w:val="28"/>
          <w:szCs w:val="28"/>
        </w:rPr>
        <w:t>С</w:t>
      </w:r>
      <w:r w:rsidR="00A07CBE" w:rsidRPr="00A20F28">
        <w:rPr>
          <w:rFonts w:ascii="Times New Roman" w:hAnsi="Times New Roman" w:cs="Times New Roman"/>
          <w:sz w:val="28"/>
          <w:szCs w:val="28"/>
        </w:rPr>
        <w:t>БП продолжает развиваться</w:t>
      </w:r>
      <w:r w:rsidR="000547A7" w:rsidRPr="00A20F28">
        <w:rPr>
          <w:rFonts w:ascii="Times New Roman" w:hAnsi="Times New Roman" w:cs="Times New Roman"/>
          <w:sz w:val="28"/>
          <w:szCs w:val="28"/>
        </w:rPr>
        <w:t>.</w:t>
      </w:r>
      <w:r w:rsidR="00AC5B62" w:rsidRPr="00A20F28">
        <w:rPr>
          <w:rFonts w:ascii="Times New Roman" w:hAnsi="Times New Roman" w:cs="Times New Roman"/>
          <w:sz w:val="28"/>
          <w:szCs w:val="28"/>
        </w:rPr>
        <w:t xml:space="preserve"> </w:t>
      </w:r>
      <w:r w:rsidR="003B61FA" w:rsidRPr="00A20F28">
        <w:rPr>
          <w:rFonts w:ascii="Times New Roman" w:hAnsi="Times New Roman" w:cs="Times New Roman"/>
          <w:sz w:val="28"/>
          <w:szCs w:val="28"/>
        </w:rPr>
        <w:t xml:space="preserve">В планах расширение и сервисов, и инструментария, и модели участия в системе с тем, чтобы </w:t>
      </w:r>
      <w:proofErr w:type="gramStart"/>
      <w:r w:rsidR="003B61FA" w:rsidRPr="00A20F28">
        <w:rPr>
          <w:rFonts w:ascii="Times New Roman" w:hAnsi="Times New Roman" w:cs="Times New Roman"/>
          <w:sz w:val="28"/>
          <w:szCs w:val="28"/>
        </w:rPr>
        <w:t>подключаться и работать в системе было</w:t>
      </w:r>
      <w:proofErr w:type="gramEnd"/>
      <w:r w:rsidR="003B61FA" w:rsidRPr="00A20F28">
        <w:rPr>
          <w:rFonts w:ascii="Times New Roman" w:hAnsi="Times New Roman" w:cs="Times New Roman"/>
          <w:sz w:val="28"/>
          <w:szCs w:val="28"/>
        </w:rPr>
        <w:t xml:space="preserve"> очень просто, удобно и выгодно.</w:t>
      </w:r>
    </w:p>
    <w:p w:rsidR="002D4207" w:rsidRPr="00A20F28" w:rsidRDefault="00BB1EFA" w:rsidP="00A20F28">
      <w:pPr>
        <w:rPr>
          <w:rFonts w:ascii="Times New Roman" w:hAnsi="Times New Roman" w:cs="Times New Roman"/>
          <w:sz w:val="28"/>
          <w:szCs w:val="28"/>
        </w:rPr>
      </w:pPr>
      <w:r w:rsidRPr="00A20F28">
        <w:rPr>
          <w:rFonts w:ascii="Times New Roman" w:hAnsi="Times New Roman" w:cs="Times New Roman"/>
          <w:sz w:val="28"/>
          <w:szCs w:val="28"/>
        </w:rPr>
        <w:t xml:space="preserve">Кроме этого, Банк России и Национальная система платежных карт заявили о разработке универсального небанковского мобильного приложения. Оно </w:t>
      </w:r>
      <w:r w:rsidR="002D4207" w:rsidRPr="00A20F28">
        <w:rPr>
          <w:rFonts w:ascii="Times New Roman" w:hAnsi="Times New Roman" w:cs="Times New Roman"/>
          <w:sz w:val="28"/>
          <w:szCs w:val="28"/>
        </w:rPr>
        <w:t xml:space="preserve">предоставит любым торгово-сервисным предприятиям равные возможности для приема различных видов оплат через СБП, улучшит клиентский опыт </w:t>
      </w:r>
      <w:r w:rsidRPr="00A20F28">
        <w:rPr>
          <w:rFonts w:ascii="Times New Roman" w:hAnsi="Times New Roman" w:cs="Times New Roman"/>
          <w:sz w:val="28"/>
          <w:szCs w:val="28"/>
        </w:rPr>
        <w:t>и будет способствовать более активному распространению нового способа оплаты</w:t>
      </w:r>
      <w:r w:rsidR="002D4207" w:rsidRPr="00A20F28">
        <w:rPr>
          <w:rFonts w:ascii="Times New Roman" w:hAnsi="Times New Roman" w:cs="Times New Roman"/>
          <w:sz w:val="28"/>
          <w:szCs w:val="28"/>
        </w:rPr>
        <w:t>. Сейчас приложение находится в финальной стадии разработки.</w:t>
      </w:r>
    </w:p>
    <w:p w:rsidR="00E01254" w:rsidRPr="00A20F28" w:rsidRDefault="00574293" w:rsidP="00A20F28">
      <w:pPr>
        <w:rPr>
          <w:rFonts w:ascii="Times New Roman" w:hAnsi="Times New Roman" w:cs="Times New Roman"/>
          <w:sz w:val="28"/>
          <w:szCs w:val="28"/>
        </w:rPr>
      </w:pPr>
      <w:r w:rsidRPr="00A20F28">
        <w:rPr>
          <w:rFonts w:ascii="Times New Roman" w:hAnsi="Times New Roman" w:cs="Times New Roman"/>
          <w:sz w:val="28"/>
          <w:szCs w:val="28"/>
        </w:rPr>
        <w:t>Время показало</w:t>
      </w:r>
      <w:r w:rsidR="00A07CBE" w:rsidRPr="00A20F28">
        <w:rPr>
          <w:rFonts w:ascii="Times New Roman" w:hAnsi="Times New Roman" w:cs="Times New Roman"/>
          <w:sz w:val="28"/>
          <w:szCs w:val="28"/>
        </w:rPr>
        <w:t>,</w:t>
      </w:r>
      <w:r w:rsidRPr="00A20F28">
        <w:rPr>
          <w:rFonts w:ascii="Times New Roman" w:hAnsi="Times New Roman" w:cs="Times New Roman"/>
          <w:sz w:val="28"/>
          <w:szCs w:val="28"/>
        </w:rPr>
        <w:t xml:space="preserve"> что</w:t>
      </w:r>
      <w:r w:rsidR="00245B72" w:rsidRPr="00A20F28">
        <w:rPr>
          <w:rFonts w:ascii="Times New Roman" w:hAnsi="Times New Roman" w:cs="Times New Roman"/>
          <w:sz w:val="28"/>
          <w:szCs w:val="28"/>
        </w:rPr>
        <w:t xml:space="preserve"> </w:t>
      </w:r>
      <w:r w:rsidR="00015A69" w:rsidRPr="00A20F28">
        <w:rPr>
          <w:rFonts w:ascii="Times New Roman" w:hAnsi="Times New Roman" w:cs="Times New Roman"/>
          <w:sz w:val="28"/>
          <w:szCs w:val="28"/>
        </w:rPr>
        <w:t xml:space="preserve">сервис </w:t>
      </w:r>
      <w:r w:rsidR="00A07CBE" w:rsidRPr="00A20F28">
        <w:rPr>
          <w:rFonts w:ascii="Times New Roman" w:hAnsi="Times New Roman" w:cs="Times New Roman"/>
          <w:sz w:val="28"/>
          <w:szCs w:val="28"/>
        </w:rPr>
        <w:t>Систем</w:t>
      </w:r>
      <w:r w:rsidR="00015A69" w:rsidRPr="00A20F28">
        <w:rPr>
          <w:rFonts w:ascii="Times New Roman" w:hAnsi="Times New Roman" w:cs="Times New Roman"/>
          <w:sz w:val="28"/>
          <w:szCs w:val="28"/>
        </w:rPr>
        <w:t>ы</w:t>
      </w:r>
      <w:r w:rsidR="00A07CBE" w:rsidRPr="00A20F28">
        <w:rPr>
          <w:rFonts w:ascii="Times New Roman" w:hAnsi="Times New Roman" w:cs="Times New Roman"/>
          <w:sz w:val="28"/>
          <w:szCs w:val="28"/>
        </w:rPr>
        <w:t xml:space="preserve"> быстрых платежей</w:t>
      </w:r>
      <w:r w:rsidR="00245B72" w:rsidRPr="00A20F28">
        <w:rPr>
          <w:rFonts w:ascii="Times New Roman" w:hAnsi="Times New Roman" w:cs="Times New Roman"/>
          <w:sz w:val="28"/>
          <w:szCs w:val="28"/>
        </w:rPr>
        <w:t xml:space="preserve"> </w:t>
      </w:r>
      <w:r w:rsidR="00015A69" w:rsidRPr="00A20F28">
        <w:rPr>
          <w:rFonts w:ascii="Times New Roman" w:hAnsi="Times New Roman" w:cs="Times New Roman"/>
          <w:sz w:val="28"/>
          <w:szCs w:val="28"/>
        </w:rPr>
        <w:t>запущен очень своевременно</w:t>
      </w:r>
      <w:r w:rsidR="002D4207" w:rsidRPr="00A20F28">
        <w:rPr>
          <w:rFonts w:ascii="Times New Roman" w:hAnsi="Times New Roman" w:cs="Times New Roman"/>
          <w:sz w:val="28"/>
          <w:szCs w:val="28"/>
        </w:rPr>
        <w:t xml:space="preserve">. </w:t>
      </w:r>
      <w:r w:rsidR="00E01254" w:rsidRPr="00A20F28">
        <w:rPr>
          <w:rFonts w:ascii="Times New Roman" w:hAnsi="Times New Roman" w:cs="Times New Roman"/>
          <w:sz w:val="28"/>
          <w:szCs w:val="28"/>
        </w:rPr>
        <w:t xml:space="preserve">Это позволило подойти более </w:t>
      </w:r>
      <w:proofErr w:type="gramStart"/>
      <w:r w:rsidR="00E01254" w:rsidRPr="00A20F28">
        <w:rPr>
          <w:rFonts w:ascii="Times New Roman" w:hAnsi="Times New Roman" w:cs="Times New Roman"/>
          <w:sz w:val="28"/>
          <w:szCs w:val="28"/>
        </w:rPr>
        <w:t>подготовленными</w:t>
      </w:r>
      <w:proofErr w:type="gramEnd"/>
      <w:r w:rsidR="00E01254" w:rsidRPr="00A20F28">
        <w:rPr>
          <w:rFonts w:ascii="Times New Roman" w:hAnsi="Times New Roman" w:cs="Times New Roman"/>
          <w:sz w:val="28"/>
          <w:szCs w:val="28"/>
        </w:rPr>
        <w:t xml:space="preserve"> к вызовам пандемии, в условиях самоизоляции предложить гражданам широкий набор инструментов для платежей и переводов, а торгово-сервисным предприятиям – там, где это было возможно, достаточно оперативно перенаправить свой формат работы тоже в онлайн-режим.</w:t>
      </w:r>
    </w:p>
    <w:p w:rsidR="00A07CBE" w:rsidRPr="00A20F28" w:rsidRDefault="00E01254" w:rsidP="00A20F28">
      <w:pPr>
        <w:rPr>
          <w:rFonts w:ascii="Times New Roman" w:hAnsi="Times New Roman" w:cs="Times New Roman"/>
          <w:sz w:val="28"/>
          <w:szCs w:val="28"/>
        </w:rPr>
      </w:pPr>
      <w:r w:rsidRPr="00A20F28">
        <w:rPr>
          <w:rFonts w:ascii="Times New Roman" w:hAnsi="Times New Roman" w:cs="Times New Roman"/>
          <w:sz w:val="28"/>
          <w:szCs w:val="28"/>
        </w:rPr>
        <w:t>П</w:t>
      </w:r>
      <w:r w:rsidR="002D4207" w:rsidRPr="00A20F28">
        <w:rPr>
          <w:rFonts w:ascii="Times New Roman" w:hAnsi="Times New Roman" w:cs="Times New Roman"/>
          <w:sz w:val="28"/>
          <w:szCs w:val="28"/>
        </w:rPr>
        <w:t xml:space="preserve">реимущества </w:t>
      </w:r>
      <w:r w:rsidRPr="00A20F28">
        <w:rPr>
          <w:rFonts w:ascii="Times New Roman" w:hAnsi="Times New Roman" w:cs="Times New Roman"/>
          <w:sz w:val="28"/>
          <w:szCs w:val="28"/>
        </w:rPr>
        <w:t xml:space="preserve">СБП </w:t>
      </w:r>
      <w:r w:rsidR="002D4207" w:rsidRPr="00A20F28">
        <w:rPr>
          <w:rFonts w:ascii="Times New Roman" w:hAnsi="Times New Roman" w:cs="Times New Roman"/>
          <w:sz w:val="28"/>
          <w:szCs w:val="28"/>
        </w:rPr>
        <w:t>позволяют сократить издержки, кассовые разрывы, повысить оборачиваемость денежных средств организаций. Создают основу для роста бизнеса, особенно в сложившихся сегодня непростых рыночных условиях.</w:t>
      </w:r>
    </w:p>
    <w:p w:rsidR="004A04A4" w:rsidRPr="00A20F28" w:rsidRDefault="004A04A4" w:rsidP="00A20F28">
      <w:pPr>
        <w:rPr>
          <w:rFonts w:ascii="Times New Roman" w:hAnsi="Times New Roman" w:cs="Times New Roman"/>
          <w:sz w:val="28"/>
          <w:szCs w:val="28"/>
        </w:rPr>
      </w:pPr>
    </w:p>
    <w:sectPr w:rsidR="004A04A4" w:rsidRPr="00A20F28" w:rsidSect="00AB18F0">
      <w:headerReference w:type="default" r:id="rId10"/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86E" w:rsidRDefault="0079586E" w:rsidP="005C2725">
      <w:pPr>
        <w:spacing w:after="0" w:line="240" w:lineRule="auto"/>
      </w:pPr>
      <w:r>
        <w:separator/>
      </w:r>
    </w:p>
    <w:p w:rsidR="0079586E" w:rsidRDefault="0079586E"/>
  </w:endnote>
  <w:endnote w:type="continuationSeparator" w:id="0">
    <w:p w:rsidR="0079586E" w:rsidRDefault="0079586E" w:rsidP="005C2725">
      <w:pPr>
        <w:spacing w:after="0" w:line="240" w:lineRule="auto"/>
      </w:pPr>
      <w:r>
        <w:continuationSeparator/>
      </w:r>
    </w:p>
    <w:p w:rsidR="0079586E" w:rsidRDefault="007958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k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86E" w:rsidRDefault="0079586E" w:rsidP="005C2725">
      <w:pPr>
        <w:spacing w:after="0" w:line="240" w:lineRule="auto"/>
      </w:pPr>
      <w:r>
        <w:separator/>
      </w:r>
    </w:p>
    <w:p w:rsidR="0079586E" w:rsidRDefault="0079586E"/>
  </w:footnote>
  <w:footnote w:type="continuationSeparator" w:id="0">
    <w:p w:rsidR="0079586E" w:rsidRDefault="0079586E" w:rsidP="005C2725">
      <w:pPr>
        <w:spacing w:after="0" w:line="240" w:lineRule="auto"/>
      </w:pPr>
      <w:r>
        <w:continuationSeparator/>
      </w:r>
    </w:p>
    <w:p w:rsidR="0079586E" w:rsidRDefault="0079586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0381223"/>
    </w:sdtPr>
    <w:sdtEndPr/>
    <w:sdtContent>
      <w:p w:rsidR="00AB18F0" w:rsidRDefault="00045C82">
        <w:pPr>
          <w:pStyle w:val="af4"/>
          <w:jc w:val="center"/>
        </w:pPr>
        <w:r>
          <w:fldChar w:fldCharType="begin"/>
        </w:r>
        <w:r w:rsidR="00AB18F0">
          <w:instrText>PAGE   \* MERGEFORMAT</w:instrText>
        </w:r>
        <w:r>
          <w:fldChar w:fldCharType="separate"/>
        </w:r>
        <w:r w:rsidR="00A20F28">
          <w:rPr>
            <w:noProof/>
          </w:rPr>
          <w:t>2</w:t>
        </w:r>
        <w:r>
          <w:fldChar w:fldCharType="end"/>
        </w:r>
      </w:p>
    </w:sdtContent>
  </w:sdt>
  <w:p w:rsidR="00C95110" w:rsidRDefault="00C9511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272BE"/>
    <w:multiLevelType w:val="multilevel"/>
    <w:tmpl w:val="4546E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BE69D4"/>
    <w:multiLevelType w:val="multilevel"/>
    <w:tmpl w:val="73200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C338F2"/>
    <w:multiLevelType w:val="hybridMultilevel"/>
    <w:tmpl w:val="A86A990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5E03188"/>
    <w:multiLevelType w:val="multilevel"/>
    <w:tmpl w:val="7D849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stk" w:hAnsi="stk" w:cstheme="minorBidi" w:hint="default"/>
        <w:color w:val="202122"/>
        <w:sz w:val="26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FB2ECD"/>
    <w:multiLevelType w:val="multilevel"/>
    <w:tmpl w:val="39B68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EE1636"/>
    <w:multiLevelType w:val="multilevel"/>
    <w:tmpl w:val="8F565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66108C"/>
    <w:multiLevelType w:val="hybridMultilevel"/>
    <w:tmpl w:val="18A6E214"/>
    <w:lvl w:ilvl="0" w:tplc="903A6E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A062821"/>
    <w:multiLevelType w:val="multilevel"/>
    <w:tmpl w:val="63DAF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737118"/>
    <w:multiLevelType w:val="multilevel"/>
    <w:tmpl w:val="07B2A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DB4107"/>
    <w:multiLevelType w:val="multilevel"/>
    <w:tmpl w:val="D20CA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CD2896"/>
    <w:multiLevelType w:val="multilevel"/>
    <w:tmpl w:val="8A78A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2368C4"/>
    <w:multiLevelType w:val="multilevel"/>
    <w:tmpl w:val="0A92D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005062"/>
    <w:multiLevelType w:val="multilevel"/>
    <w:tmpl w:val="25744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201262"/>
    <w:multiLevelType w:val="hybridMultilevel"/>
    <w:tmpl w:val="673CF8DC"/>
    <w:lvl w:ilvl="0" w:tplc="E1D89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9"/>
  </w:num>
  <w:num w:numId="3">
    <w:abstractNumId w:val="12"/>
  </w:num>
  <w:num w:numId="4">
    <w:abstractNumId w:val="3"/>
  </w:num>
  <w:num w:numId="5">
    <w:abstractNumId w:val="7"/>
  </w:num>
  <w:num w:numId="6">
    <w:abstractNumId w:val="0"/>
  </w:num>
  <w:num w:numId="7">
    <w:abstractNumId w:val="5"/>
  </w:num>
  <w:num w:numId="8">
    <w:abstractNumId w:val="11"/>
  </w:num>
  <w:num w:numId="9">
    <w:abstractNumId w:val="10"/>
  </w:num>
  <w:num w:numId="10">
    <w:abstractNumId w:val="1"/>
  </w:num>
  <w:num w:numId="11">
    <w:abstractNumId w:val="8"/>
  </w:num>
  <w:num w:numId="12">
    <w:abstractNumId w:val="2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518C"/>
    <w:rsid w:val="00003374"/>
    <w:rsid w:val="00015A69"/>
    <w:rsid w:val="00025519"/>
    <w:rsid w:val="00040483"/>
    <w:rsid w:val="00045C82"/>
    <w:rsid w:val="00046FF6"/>
    <w:rsid w:val="00047E64"/>
    <w:rsid w:val="000547A7"/>
    <w:rsid w:val="00060F40"/>
    <w:rsid w:val="00073FA3"/>
    <w:rsid w:val="00080B81"/>
    <w:rsid w:val="00084610"/>
    <w:rsid w:val="00087761"/>
    <w:rsid w:val="000912D7"/>
    <w:rsid w:val="000C2A3C"/>
    <w:rsid w:val="000C4DBC"/>
    <w:rsid w:val="000D0601"/>
    <w:rsid w:val="001000E2"/>
    <w:rsid w:val="001038BF"/>
    <w:rsid w:val="00113D6A"/>
    <w:rsid w:val="001278C8"/>
    <w:rsid w:val="00176EA3"/>
    <w:rsid w:val="00191109"/>
    <w:rsid w:val="001A2706"/>
    <w:rsid w:val="001C78C5"/>
    <w:rsid w:val="001D6998"/>
    <w:rsid w:val="0020596A"/>
    <w:rsid w:val="002076F4"/>
    <w:rsid w:val="00217791"/>
    <w:rsid w:val="00236D13"/>
    <w:rsid w:val="00243D9A"/>
    <w:rsid w:val="00245010"/>
    <w:rsid w:val="00245B72"/>
    <w:rsid w:val="00261B9F"/>
    <w:rsid w:val="00267A96"/>
    <w:rsid w:val="002B1368"/>
    <w:rsid w:val="002B1E0D"/>
    <w:rsid w:val="002C7791"/>
    <w:rsid w:val="002D4207"/>
    <w:rsid w:val="002D4EB2"/>
    <w:rsid w:val="00305035"/>
    <w:rsid w:val="00330D7F"/>
    <w:rsid w:val="00336A37"/>
    <w:rsid w:val="003A5188"/>
    <w:rsid w:val="003A6833"/>
    <w:rsid w:val="003B467A"/>
    <w:rsid w:val="003B61FA"/>
    <w:rsid w:val="003C2725"/>
    <w:rsid w:val="0040055C"/>
    <w:rsid w:val="004009B2"/>
    <w:rsid w:val="00402268"/>
    <w:rsid w:val="0045633A"/>
    <w:rsid w:val="00461F61"/>
    <w:rsid w:val="0048197A"/>
    <w:rsid w:val="00483508"/>
    <w:rsid w:val="00484DE4"/>
    <w:rsid w:val="004908D4"/>
    <w:rsid w:val="00490A73"/>
    <w:rsid w:val="00490F63"/>
    <w:rsid w:val="004A04A4"/>
    <w:rsid w:val="004A5B08"/>
    <w:rsid w:val="004B66E7"/>
    <w:rsid w:val="004C1907"/>
    <w:rsid w:val="004E0C56"/>
    <w:rsid w:val="00520E38"/>
    <w:rsid w:val="00536C18"/>
    <w:rsid w:val="00572562"/>
    <w:rsid w:val="00574293"/>
    <w:rsid w:val="0057774E"/>
    <w:rsid w:val="00582A3B"/>
    <w:rsid w:val="005950DC"/>
    <w:rsid w:val="0059537F"/>
    <w:rsid w:val="005B7516"/>
    <w:rsid w:val="005C2725"/>
    <w:rsid w:val="005C5DCF"/>
    <w:rsid w:val="005E14B3"/>
    <w:rsid w:val="005E17FC"/>
    <w:rsid w:val="005E5359"/>
    <w:rsid w:val="005F2465"/>
    <w:rsid w:val="006140F2"/>
    <w:rsid w:val="00653970"/>
    <w:rsid w:val="006A3B36"/>
    <w:rsid w:val="006B781B"/>
    <w:rsid w:val="006D47B9"/>
    <w:rsid w:val="006F3703"/>
    <w:rsid w:val="00704844"/>
    <w:rsid w:val="007123BC"/>
    <w:rsid w:val="0072438C"/>
    <w:rsid w:val="007251E3"/>
    <w:rsid w:val="00735FF1"/>
    <w:rsid w:val="0074113B"/>
    <w:rsid w:val="007720EA"/>
    <w:rsid w:val="00791506"/>
    <w:rsid w:val="0079586E"/>
    <w:rsid w:val="007959A1"/>
    <w:rsid w:val="007A7281"/>
    <w:rsid w:val="007D64E1"/>
    <w:rsid w:val="008063AA"/>
    <w:rsid w:val="00821126"/>
    <w:rsid w:val="00833063"/>
    <w:rsid w:val="0086659B"/>
    <w:rsid w:val="00870850"/>
    <w:rsid w:val="00876DA0"/>
    <w:rsid w:val="008852DE"/>
    <w:rsid w:val="008A1CD3"/>
    <w:rsid w:val="008A2E8E"/>
    <w:rsid w:val="008C518C"/>
    <w:rsid w:val="008D26D3"/>
    <w:rsid w:val="008E42FD"/>
    <w:rsid w:val="008E73E6"/>
    <w:rsid w:val="00900037"/>
    <w:rsid w:val="00903EC7"/>
    <w:rsid w:val="00910A3F"/>
    <w:rsid w:val="00917FAB"/>
    <w:rsid w:val="00920B83"/>
    <w:rsid w:val="009254E9"/>
    <w:rsid w:val="009537F6"/>
    <w:rsid w:val="0099724B"/>
    <w:rsid w:val="00997F74"/>
    <w:rsid w:val="009F12E6"/>
    <w:rsid w:val="00A07CBE"/>
    <w:rsid w:val="00A20F28"/>
    <w:rsid w:val="00A32D47"/>
    <w:rsid w:val="00A5209E"/>
    <w:rsid w:val="00A63868"/>
    <w:rsid w:val="00A83A23"/>
    <w:rsid w:val="00AA02F6"/>
    <w:rsid w:val="00AA7F62"/>
    <w:rsid w:val="00AB18F0"/>
    <w:rsid w:val="00AC5B62"/>
    <w:rsid w:val="00AD3CCF"/>
    <w:rsid w:val="00AD54D6"/>
    <w:rsid w:val="00AD6ECF"/>
    <w:rsid w:val="00AE47EA"/>
    <w:rsid w:val="00B564FF"/>
    <w:rsid w:val="00BB1EFA"/>
    <w:rsid w:val="00BB7407"/>
    <w:rsid w:val="00BC29F9"/>
    <w:rsid w:val="00BF74C2"/>
    <w:rsid w:val="00C026D0"/>
    <w:rsid w:val="00C04372"/>
    <w:rsid w:val="00C23BCD"/>
    <w:rsid w:val="00C24CBF"/>
    <w:rsid w:val="00C357B6"/>
    <w:rsid w:val="00C40A6C"/>
    <w:rsid w:val="00C67D9A"/>
    <w:rsid w:val="00C82BE8"/>
    <w:rsid w:val="00C95110"/>
    <w:rsid w:val="00CA57B3"/>
    <w:rsid w:val="00CB6D13"/>
    <w:rsid w:val="00D04690"/>
    <w:rsid w:val="00D23E7F"/>
    <w:rsid w:val="00D34CB4"/>
    <w:rsid w:val="00D762E8"/>
    <w:rsid w:val="00DA1DDD"/>
    <w:rsid w:val="00DB3743"/>
    <w:rsid w:val="00DB58A0"/>
    <w:rsid w:val="00DE2E09"/>
    <w:rsid w:val="00DE3D27"/>
    <w:rsid w:val="00DF49A6"/>
    <w:rsid w:val="00DF57AF"/>
    <w:rsid w:val="00E01254"/>
    <w:rsid w:val="00E072BB"/>
    <w:rsid w:val="00E458D9"/>
    <w:rsid w:val="00E62132"/>
    <w:rsid w:val="00E66BC9"/>
    <w:rsid w:val="00E70BD8"/>
    <w:rsid w:val="00E7347E"/>
    <w:rsid w:val="00E82758"/>
    <w:rsid w:val="00E9433F"/>
    <w:rsid w:val="00EA75F6"/>
    <w:rsid w:val="00EB7C46"/>
    <w:rsid w:val="00EC7FEC"/>
    <w:rsid w:val="00F06DE8"/>
    <w:rsid w:val="00F11EBF"/>
    <w:rsid w:val="00F363C2"/>
    <w:rsid w:val="00F63FC1"/>
    <w:rsid w:val="00FB7662"/>
    <w:rsid w:val="00FC06BB"/>
    <w:rsid w:val="00FD7530"/>
    <w:rsid w:val="00FE0AB6"/>
    <w:rsid w:val="00FF6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601"/>
  </w:style>
  <w:style w:type="paragraph" w:styleId="1">
    <w:name w:val="heading 1"/>
    <w:basedOn w:val="a"/>
    <w:next w:val="a"/>
    <w:link w:val="10"/>
    <w:uiPriority w:val="9"/>
    <w:qFormat/>
    <w:rsid w:val="008C51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5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5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5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C51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unhideWhenUsed/>
    <w:rsid w:val="00536C1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36C1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5725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7256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footnote text"/>
    <w:basedOn w:val="a"/>
    <w:link w:val="a7"/>
    <w:uiPriority w:val="99"/>
    <w:semiHidden/>
    <w:unhideWhenUsed/>
    <w:rsid w:val="005C2725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C2725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C2725"/>
    <w:rPr>
      <w:vertAlign w:val="superscript"/>
    </w:rPr>
  </w:style>
  <w:style w:type="paragraph" w:styleId="a9">
    <w:name w:val="Normal (Web)"/>
    <w:basedOn w:val="a"/>
    <w:uiPriority w:val="99"/>
    <w:unhideWhenUsed/>
    <w:rsid w:val="00FF6E3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74113B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74113B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74113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461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61F61"/>
    <w:rPr>
      <w:rFonts w:ascii="Segoe UI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02551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2551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2551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2551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25519"/>
    <w:rPr>
      <w:b/>
      <w:bCs/>
      <w:sz w:val="20"/>
      <w:szCs w:val="20"/>
    </w:rPr>
  </w:style>
  <w:style w:type="paragraph" w:styleId="af4">
    <w:name w:val="header"/>
    <w:basedOn w:val="a"/>
    <w:link w:val="af5"/>
    <w:uiPriority w:val="99"/>
    <w:unhideWhenUsed/>
    <w:rsid w:val="00997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9724B"/>
  </w:style>
  <w:style w:type="paragraph" w:styleId="af6">
    <w:name w:val="footer"/>
    <w:basedOn w:val="a"/>
    <w:link w:val="af7"/>
    <w:uiPriority w:val="99"/>
    <w:unhideWhenUsed/>
    <w:rsid w:val="00997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972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550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561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9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26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58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12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01810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9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97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72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8250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3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18624">
          <w:marLeft w:val="0"/>
          <w:marRight w:val="0"/>
          <w:marTop w:val="0"/>
          <w:marBottom w:val="0"/>
          <w:divBdr>
            <w:top w:val="single" w:sz="6" w:space="0" w:color="12103A"/>
            <w:left w:val="none" w:sz="0" w:space="31" w:color="auto"/>
            <w:bottom w:val="none" w:sz="0" w:space="0" w:color="auto"/>
            <w:right w:val="none" w:sz="0" w:space="31" w:color="auto"/>
          </w:divBdr>
        </w:div>
      </w:divsChild>
    </w:div>
    <w:div w:id="19477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41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00049">
              <w:marLeft w:val="1425"/>
              <w:marRight w:val="0"/>
              <w:marTop w:val="675"/>
              <w:marBottom w:val="675"/>
              <w:divBdr>
                <w:top w:val="none" w:sz="0" w:space="0" w:color="auto"/>
                <w:left w:val="single" w:sz="12" w:space="30" w:color="E5E5E5"/>
                <w:bottom w:val="none" w:sz="0" w:space="0" w:color="auto"/>
                <w:right w:val="none" w:sz="0" w:space="0" w:color="auto"/>
              </w:divBdr>
            </w:div>
            <w:div w:id="18162177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0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1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112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37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4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61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1014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sbb.nsp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50C87-DA16-492A-A348-A688C8015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Andrey</dc:creator>
  <cp:lastModifiedBy>Гульмира</cp:lastModifiedBy>
  <cp:revision>5</cp:revision>
  <cp:lastPrinted>2020-12-26T09:19:00Z</cp:lastPrinted>
  <dcterms:created xsi:type="dcterms:W3CDTF">2021-01-29T06:00:00Z</dcterms:created>
  <dcterms:modified xsi:type="dcterms:W3CDTF">2021-01-29T12:05:00Z</dcterms:modified>
</cp:coreProperties>
</file>