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21" w:rsidRPr="003406A7" w:rsidRDefault="009F3821" w:rsidP="009F3821">
      <w:pPr>
        <w:spacing w:line="276" w:lineRule="auto"/>
        <w:ind w:left="5812" w:firstLine="709"/>
        <w:contextualSpacing/>
        <w:rPr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gramStart"/>
      <w:r w:rsidRPr="003406A7">
        <w:rPr>
          <w:sz w:val="24"/>
        </w:rPr>
        <w:t>Утвержден</w:t>
      </w:r>
      <w:proofErr w:type="gramEnd"/>
      <w:r w:rsidRPr="003406A7">
        <w:rPr>
          <w:sz w:val="24"/>
        </w:rPr>
        <w:t xml:space="preserve"> </w:t>
      </w:r>
      <w:r>
        <w:rPr>
          <w:sz w:val="24"/>
        </w:rPr>
        <w:t xml:space="preserve"> </w:t>
      </w:r>
      <w:r w:rsidR="004453DD">
        <w:rPr>
          <w:sz w:val="24"/>
        </w:rPr>
        <w:t>постановлением администрации</w:t>
      </w:r>
    </w:p>
    <w:p w:rsidR="009F3821" w:rsidRPr="003406A7" w:rsidRDefault="009F3821" w:rsidP="009F3821">
      <w:pPr>
        <w:ind w:left="5812" w:firstLine="0"/>
        <w:contextualSpacing/>
        <w:rPr>
          <w:sz w:val="24"/>
        </w:rPr>
      </w:pPr>
      <w:r w:rsidRPr="003406A7">
        <w:rPr>
          <w:sz w:val="24"/>
        </w:rPr>
        <w:t>М</w:t>
      </w:r>
      <w:r>
        <w:rPr>
          <w:sz w:val="24"/>
        </w:rPr>
        <w:t>Р</w:t>
      </w:r>
      <w:r w:rsidRPr="003406A7">
        <w:rPr>
          <w:sz w:val="24"/>
        </w:rPr>
        <w:t xml:space="preserve"> «</w:t>
      </w:r>
      <w:r>
        <w:rPr>
          <w:sz w:val="24"/>
        </w:rPr>
        <w:t>Магарамкентский район</w:t>
      </w:r>
      <w:r w:rsidRPr="003406A7">
        <w:rPr>
          <w:sz w:val="24"/>
        </w:rPr>
        <w:t xml:space="preserve">» </w:t>
      </w:r>
    </w:p>
    <w:p w:rsidR="009F3821" w:rsidRPr="00480546" w:rsidRDefault="009F3821" w:rsidP="009F3821">
      <w:pPr>
        <w:pStyle w:val="a4"/>
        <w:spacing w:line="276" w:lineRule="auto"/>
        <w:ind w:left="5812"/>
        <w:contextualSpacing/>
        <w:rPr>
          <w:rFonts w:ascii="Times New Roman" w:hAnsi="Times New Roman"/>
          <w:sz w:val="24"/>
          <w:szCs w:val="24"/>
          <w:u w:val="single"/>
        </w:rPr>
      </w:pPr>
      <w:r w:rsidRPr="003406A7">
        <w:rPr>
          <w:rFonts w:ascii="Times New Roman" w:hAnsi="Times New Roman"/>
          <w:sz w:val="24"/>
          <w:szCs w:val="24"/>
        </w:rPr>
        <w:t xml:space="preserve">от </w:t>
      </w:r>
      <w:r w:rsidRPr="003406A7">
        <w:rPr>
          <w:rFonts w:ascii="Times New Roman" w:hAnsi="Times New Roman"/>
          <w:sz w:val="24"/>
          <w:szCs w:val="24"/>
          <w:u w:val="single"/>
        </w:rPr>
        <w:t>«</w:t>
      </w:r>
      <w:r w:rsidR="00AF6E9A">
        <w:rPr>
          <w:rFonts w:ascii="Times New Roman" w:hAnsi="Times New Roman"/>
          <w:sz w:val="24"/>
          <w:szCs w:val="24"/>
          <w:u w:val="single"/>
        </w:rPr>
        <w:t>20</w:t>
      </w:r>
      <w:r w:rsidRPr="003406A7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AF6E9A">
        <w:rPr>
          <w:rFonts w:ascii="Times New Roman" w:hAnsi="Times New Roman"/>
          <w:sz w:val="24"/>
          <w:szCs w:val="24"/>
          <w:u w:val="single"/>
        </w:rPr>
        <w:t>02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3406A7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3406A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406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9F3821" w:rsidRPr="007B4CF7" w:rsidRDefault="009F3821" w:rsidP="009F3821">
      <w:pPr>
        <w:ind w:firstLine="709"/>
        <w:rPr>
          <w:b/>
          <w:bCs/>
          <w:sz w:val="24"/>
        </w:rPr>
      </w:pPr>
    </w:p>
    <w:p w:rsidR="009F3821" w:rsidRDefault="009F3821" w:rsidP="009F3821">
      <w:pPr>
        <w:ind w:firstLine="709"/>
        <w:jc w:val="center"/>
        <w:rPr>
          <w:b/>
          <w:bCs/>
          <w:sz w:val="24"/>
        </w:rPr>
      </w:pPr>
    </w:p>
    <w:p w:rsidR="009F3821" w:rsidRPr="006E2C5B" w:rsidRDefault="009F3821" w:rsidP="009F382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6E2C5B">
        <w:rPr>
          <w:b/>
          <w:bCs/>
          <w:sz w:val="28"/>
          <w:szCs w:val="28"/>
        </w:rPr>
        <w:t>Состав</w:t>
      </w:r>
    </w:p>
    <w:p w:rsidR="009F3821" w:rsidRPr="00945B0C" w:rsidRDefault="009F3821" w:rsidP="009F3821">
      <w:pPr>
        <w:spacing w:line="276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945B0C">
        <w:rPr>
          <w:b/>
          <w:bCs/>
          <w:sz w:val="28"/>
          <w:szCs w:val="28"/>
        </w:rPr>
        <w:t xml:space="preserve">общественной комиссии по организации общественного обсуждения </w:t>
      </w:r>
    </w:p>
    <w:p w:rsidR="009F3821" w:rsidRPr="00945B0C" w:rsidRDefault="009F3821" w:rsidP="009F3821">
      <w:pPr>
        <w:spacing w:line="276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945B0C">
        <w:rPr>
          <w:b/>
          <w:bCs/>
          <w:sz w:val="28"/>
          <w:szCs w:val="28"/>
        </w:rPr>
        <w:t xml:space="preserve">проекта муниципальной программы </w:t>
      </w:r>
      <w:r w:rsidRPr="00945B0C">
        <w:rPr>
          <w:b/>
          <w:sz w:val="28"/>
          <w:szCs w:val="28"/>
        </w:rPr>
        <w:t>МР «Магарамкентский район» «Формирование современной городской среды в муниципальном районе «Магарамкентский район» на 201</w:t>
      </w:r>
      <w:r>
        <w:rPr>
          <w:b/>
          <w:sz w:val="28"/>
          <w:szCs w:val="28"/>
        </w:rPr>
        <w:t>9</w:t>
      </w:r>
      <w:r w:rsidRPr="00945B0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945B0C">
        <w:rPr>
          <w:b/>
          <w:sz w:val="28"/>
          <w:szCs w:val="28"/>
        </w:rPr>
        <w:t xml:space="preserve">  годы</w:t>
      </w:r>
      <w:r>
        <w:rPr>
          <w:b/>
          <w:sz w:val="28"/>
          <w:szCs w:val="28"/>
        </w:rPr>
        <w:t>»</w:t>
      </w:r>
      <w:r w:rsidRPr="00945B0C">
        <w:rPr>
          <w:b/>
          <w:bCs/>
          <w:sz w:val="28"/>
          <w:szCs w:val="28"/>
        </w:rPr>
        <w:t xml:space="preserve">, проведения комиссионной оценки предложений заинтересованных лиц, а также осуществлению контроля </w:t>
      </w:r>
    </w:p>
    <w:p w:rsidR="009F3821" w:rsidRPr="00945B0C" w:rsidRDefault="009F3821" w:rsidP="009F3821">
      <w:pPr>
        <w:spacing w:line="276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945B0C">
        <w:rPr>
          <w:b/>
          <w:bCs/>
          <w:sz w:val="28"/>
          <w:szCs w:val="28"/>
        </w:rPr>
        <w:t>за реализацией муниципальной программы</w:t>
      </w:r>
    </w:p>
    <w:p w:rsidR="009F3821" w:rsidRPr="00984B30" w:rsidRDefault="009F3821" w:rsidP="009F3821">
      <w:pPr>
        <w:ind w:firstLine="0"/>
        <w:rPr>
          <w:b/>
          <w:bCs/>
          <w:sz w:val="24"/>
        </w:rPr>
      </w:pPr>
    </w:p>
    <w:p w:rsidR="001B46E4" w:rsidRDefault="001B46E4" w:rsidP="004453DD">
      <w:pPr>
        <w:spacing w:after="160" w:line="259" w:lineRule="auto"/>
        <w:ind w:firstLine="0"/>
        <w:jc w:val="left"/>
        <w:rPr>
          <w:sz w:val="28"/>
          <w:szCs w:val="28"/>
        </w:rPr>
      </w:pPr>
    </w:p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525"/>
      </w:tblGrid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Рагимханов Фейруддин Эдуардович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Заместитель главы администрации                          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>МР «Магарамкентский район»           (председатель комиссии);</w:t>
            </w:r>
          </w:p>
        </w:tc>
      </w:tr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Бегов Малик Юнусович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директор МКУ «Отдел строительства, 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архитектуры и ЖКХ» администрации МР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«Магарамкентский район» (заместитель 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>председателя комиссии);</w:t>
            </w:r>
          </w:p>
        </w:tc>
      </w:tr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Сулейманов Давид Сулейманович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начальник  отдела муниципального  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имущества  администрации  МР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«Магарамкентский район» (секретарь комиссии);</w:t>
            </w:r>
          </w:p>
        </w:tc>
      </w:tr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Тагирова Тагуя Мирзоевна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председатель совета женщин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>при Главе муниципального района;</w:t>
            </w:r>
          </w:p>
        </w:tc>
      </w:tr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Нагметуллаев Агадаш Нусретович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председатель Общественной палаты      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>муниципального района;</w:t>
            </w:r>
          </w:p>
        </w:tc>
      </w:tr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Мамеднабиев Магамед Габибулахович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>председателя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молодежного парламента;</w:t>
            </w:r>
          </w:p>
        </w:tc>
      </w:tr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Эминов Эдгар Мирединович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член молодежного парламента;</w:t>
            </w:r>
          </w:p>
        </w:tc>
      </w:tr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Джабраилов Джабраил Ахмедагаевич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председатель Магарамкентского отделения   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>Всероссийского общества инвалидов;</w:t>
            </w:r>
          </w:p>
        </w:tc>
      </w:tr>
      <w:tr w:rsidR="001B46E4" w:rsidTr="004453DD">
        <w:tc>
          <w:tcPr>
            <w:tcW w:w="5250" w:type="dxa"/>
          </w:tcPr>
          <w:p w:rsidR="001B46E4" w:rsidRPr="001B46E4" w:rsidRDefault="001B46E4" w:rsidP="004453DD">
            <w:pPr>
              <w:ind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firstLine="0"/>
              <w:jc w:val="left"/>
              <w:rPr>
                <w:sz w:val="28"/>
                <w:lang w:val="en-US"/>
              </w:rPr>
            </w:pPr>
            <w:r w:rsidRPr="001B46E4">
              <w:rPr>
                <w:sz w:val="28"/>
              </w:rPr>
              <w:t>Нагиев Нариман Абдалханович -</w:t>
            </w:r>
          </w:p>
        </w:tc>
        <w:tc>
          <w:tcPr>
            <w:tcW w:w="4525" w:type="dxa"/>
          </w:tcPr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 xml:space="preserve">государственный инспектор дорожного надзора      </w:t>
            </w:r>
          </w:p>
          <w:p w:rsidR="001B46E4" w:rsidRPr="001B46E4" w:rsidRDefault="001B46E4" w:rsidP="004453DD">
            <w:pPr>
              <w:ind w:left="567" w:firstLine="0"/>
              <w:jc w:val="left"/>
              <w:rPr>
                <w:sz w:val="28"/>
              </w:rPr>
            </w:pPr>
            <w:r w:rsidRPr="001B46E4">
              <w:rPr>
                <w:sz w:val="28"/>
              </w:rPr>
              <w:t>ОГИБДД ОМВД России по</w:t>
            </w:r>
            <w:r w:rsidR="004453DD">
              <w:rPr>
                <w:sz w:val="28"/>
              </w:rPr>
              <w:t xml:space="preserve"> Магарамкентскому району</w:t>
            </w:r>
          </w:p>
        </w:tc>
      </w:tr>
      <w:tr w:rsidR="004453DD" w:rsidTr="004453DD">
        <w:tc>
          <w:tcPr>
            <w:tcW w:w="5250" w:type="dxa"/>
          </w:tcPr>
          <w:p w:rsidR="004453DD" w:rsidRPr="001B46E4" w:rsidRDefault="004453DD" w:rsidP="004453DD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4525" w:type="dxa"/>
          </w:tcPr>
          <w:p w:rsidR="004453DD" w:rsidRPr="001B46E4" w:rsidRDefault="004453DD" w:rsidP="004453DD">
            <w:pPr>
              <w:ind w:left="567" w:firstLine="0"/>
              <w:jc w:val="left"/>
              <w:rPr>
                <w:sz w:val="28"/>
              </w:rPr>
            </w:pPr>
          </w:p>
        </w:tc>
      </w:tr>
      <w:tr w:rsidR="004453DD" w:rsidTr="004453DD">
        <w:tc>
          <w:tcPr>
            <w:tcW w:w="5250" w:type="dxa"/>
          </w:tcPr>
          <w:p w:rsidR="004453DD" w:rsidRPr="001B46E4" w:rsidRDefault="004453DD" w:rsidP="004453DD">
            <w:pPr>
              <w:ind w:firstLine="0"/>
              <w:jc w:val="left"/>
              <w:rPr>
                <w:sz w:val="28"/>
              </w:rPr>
            </w:pPr>
            <w:r>
              <w:rPr>
                <w:bCs/>
                <w:color w:val="26282F"/>
                <w:sz w:val="28"/>
                <w:szCs w:val="28"/>
              </w:rPr>
              <w:t xml:space="preserve">Мамедкеримов Эльмедин Зулфикарович -  </w:t>
            </w:r>
          </w:p>
        </w:tc>
        <w:tc>
          <w:tcPr>
            <w:tcW w:w="4525" w:type="dxa"/>
          </w:tcPr>
          <w:p w:rsidR="004453DD" w:rsidRPr="001B46E4" w:rsidRDefault="004453DD" w:rsidP="004453DD">
            <w:pPr>
              <w:ind w:left="567" w:firstLine="0"/>
              <w:jc w:val="left"/>
              <w:rPr>
                <w:sz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начальник отдела по делам ГО и ЧС администрации МР «Магарамкентский район»</w:t>
            </w:r>
          </w:p>
        </w:tc>
      </w:tr>
    </w:tbl>
    <w:p w:rsidR="00662D90" w:rsidRPr="00726CA3" w:rsidRDefault="00662D90" w:rsidP="004453DD">
      <w:pPr>
        <w:ind w:firstLine="0"/>
        <w:rPr>
          <w:sz w:val="28"/>
          <w:szCs w:val="28"/>
        </w:rPr>
      </w:pPr>
    </w:p>
    <w:sectPr w:rsidR="00662D90" w:rsidRPr="0072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5051"/>
    <w:multiLevelType w:val="multilevel"/>
    <w:tmpl w:val="CDB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B7"/>
    <w:rsid w:val="000B1A93"/>
    <w:rsid w:val="000E37D2"/>
    <w:rsid w:val="001B46E4"/>
    <w:rsid w:val="002218C9"/>
    <w:rsid w:val="004453DD"/>
    <w:rsid w:val="004822F9"/>
    <w:rsid w:val="00502AB7"/>
    <w:rsid w:val="00662D90"/>
    <w:rsid w:val="00726CA3"/>
    <w:rsid w:val="00760FC1"/>
    <w:rsid w:val="008F4F41"/>
    <w:rsid w:val="008F522A"/>
    <w:rsid w:val="009C74E6"/>
    <w:rsid w:val="009F3821"/>
    <w:rsid w:val="00AF6E9A"/>
    <w:rsid w:val="00BE0D82"/>
    <w:rsid w:val="00E058EE"/>
    <w:rsid w:val="00E8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CA3"/>
    <w:rPr>
      <w:color w:val="0563C1" w:themeColor="hyperlink"/>
      <w:u w:val="single"/>
    </w:rPr>
  </w:style>
  <w:style w:type="paragraph" w:styleId="a4">
    <w:name w:val="No Spacing"/>
    <w:uiPriority w:val="1"/>
    <w:qFormat/>
    <w:rsid w:val="009F3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9F382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821"/>
    <w:pPr>
      <w:widowControl w:val="0"/>
      <w:shd w:val="clear" w:color="auto" w:fill="FFFFFF"/>
      <w:spacing w:before="240" w:line="545" w:lineRule="exact"/>
      <w:ind w:hanging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1B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CA3"/>
    <w:rPr>
      <w:color w:val="0563C1" w:themeColor="hyperlink"/>
      <w:u w:val="single"/>
    </w:rPr>
  </w:style>
  <w:style w:type="paragraph" w:styleId="a4">
    <w:name w:val="No Spacing"/>
    <w:uiPriority w:val="1"/>
    <w:qFormat/>
    <w:rsid w:val="009F3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9F382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821"/>
    <w:pPr>
      <w:widowControl w:val="0"/>
      <w:shd w:val="clear" w:color="auto" w:fill="FFFFFF"/>
      <w:spacing w:before="240" w:line="545" w:lineRule="exact"/>
      <w:ind w:hanging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1B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09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260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Гульмира</cp:lastModifiedBy>
  <cp:revision>4</cp:revision>
  <dcterms:created xsi:type="dcterms:W3CDTF">2020-07-06T12:46:00Z</dcterms:created>
  <dcterms:modified xsi:type="dcterms:W3CDTF">2020-07-09T10:40:00Z</dcterms:modified>
</cp:coreProperties>
</file>