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20" w:rsidRPr="00995120" w:rsidRDefault="00995120" w:rsidP="00995120">
      <w:pPr>
        <w:spacing w:before="100" w:beforeAutospacing="1" w:after="100" w:afterAutospacing="1"/>
        <w:outlineLvl w:val="2"/>
        <w:rPr>
          <w:rFonts w:eastAsia="Times New Roman"/>
          <w:b/>
          <w:bCs/>
          <w:szCs w:val="28"/>
          <w:lang w:eastAsia="ru-RU"/>
        </w:rPr>
      </w:pPr>
      <w:r w:rsidRPr="00995120">
        <w:rPr>
          <w:rFonts w:eastAsia="Times New Roman"/>
          <w:b/>
          <w:bCs/>
          <w:szCs w:val="28"/>
          <w:lang w:eastAsia="ru-RU"/>
        </w:rPr>
        <w:t>УСТАВ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b/>
          <w:bCs/>
          <w:szCs w:val="28"/>
          <w:lang w:eastAsia="ru-RU"/>
        </w:rPr>
        <w:t>МУНИЦИПАЛЬНОГО КАЗЁННОГО УЧРЕЖДЕНИЯ «ОТДЕЛ СТРОИТЕЛЬСТВА, АРХИТЕКТУРЫ И ЖИЛИЩНО-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b/>
          <w:bCs/>
          <w:szCs w:val="28"/>
          <w:lang w:eastAsia="ru-RU"/>
        </w:rPr>
        <w:t>КОММУНАЛЬНОГО ХОЗЯЙСТВА » МР  «МАГАРАМКЕНТСКИЙ РАЙОН»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b/>
          <w:bCs/>
          <w:szCs w:val="28"/>
          <w:lang w:eastAsia="ru-RU"/>
        </w:rPr>
        <w:t xml:space="preserve">с. </w:t>
      </w:r>
      <w:proofErr w:type="spellStart"/>
      <w:r w:rsidRPr="00995120">
        <w:rPr>
          <w:rFonts w:eastAsia="Times New Roman"/>
          <w:b/>
          <w:bCs/>
          <w:szCs w:val="28"/>
          <w:lang w:eastAsia="ru-RU"/>
        </w:rPr>
        <w:t>Магарамкент</w:t>
      </w:r>
      <w:proofErr w:type="spellEnd"/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b/>
          <w:bCs/>
          <w:szCs w:val="28"/>
          <w:lang w:eastAsia="ru-RU"/>
        </w:rPr>
        <w:t>2014г.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b/>
          <w:bCs/>
          <w:szCs w:val="28"/>
          <w:lang w:eastAsia="ru-RU"/>
        </w:rPr>
        <w:t>1.ОБЩИЕ ПОЛОЖЕНИЯ.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1.1.Муниципальное казённое учреждение «Отдел строительства, архитектуры и жилищно-коммунального хозяйства» МР  «</w:t>
      </w:r>
      <w:proofErr w:type="spellStart"/>
      <w:r w:rsidRPr="00995120">
        <w:rPr>
          <w:rFonts w:eastAsia="Times New Roman"/>
          <w:szCs w:val="28"/>
          <w:lang w:eastAsia="ru-RU"/>
        </w:rPr>
        <w:t>Магарамкентский</w:t>
      </w:r>
      <w:proofErr w:type="spellEnd"/>
      <w:r w:rsidRPr="00995120">
        <w:rPr>
          <w:rFonts w:eastAsia="Times New Roman"/>
          <w:szCs w:val="28"/>
          <w:lang w:eastAsia="ru-RU"/>
        </w:rPr>
        <w:t xml:space="preserve"> район»» (далее именуемое – Отдел)  создано путём изменения типа учреждения «Отдел строительства, архитектуры и жилищно-коммунального хозяйства МР « </w:t>
      </w:r>
      <w:proofErr w:type="spellStart"/>
      <w:r w:rsidRPr="00995120">
        <w:rPr>
          <w:rFonts w:eastAsia="Times New Roman"/>
          <w:szCs w:val="28"/>
          <w:lang w:eastAsia="ru-RU"/>
        </w:rPr>
        <w:t>Магарамкентский</w:t>
      </w:r>
      <w:proofErr w:type="spellEnd"/>
      <w:r w:rsidRPr="00995120">
        <w:rPr>
          <w:rFonts w:eastAsia="Times New Roman"/>
          <w:szCs w:val="28"/>
          <w:lang w:eastAsia="ru-RU"/>
        </w:rPr>
        <w:t xml:space="preserve"> район»» и является его правопреемником.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proofErr w:type="gramStart"/>
      <w:r w:rsidRPr="00995120">
        <w:rPr>
          <w:rFonts w:eastAsia="Times New Roman"/>
          <w:szCs w:val="28"/>
          <w:lang w:eastAsia="ru-RU"/>
        </w:rPr>
        <w:t xml:space="preserve">Отдел создан для оказания муниципальных  услуг, выполнения работ и (или) исполнения муниципальных функций в целях обеспечения реализации, предусмотренных законодательством Российской Федерации полномочий органов местного самоуправления муниципального района « </w:t>
      </w:r>
      <w:proofErr w:type="spellStart"/>
      <w:r w:rsidRPr="00995120">
        <w:rPr>
          <w:rFonts w:eastAsia="Times New Roman"/>
          <w:szCs w:val="28"/>
          <w:lang w:eastAsia="ru-RU"/>
        </w:rPr>
        <w:t>Магарамкентский</w:t>
      </w:r>
      <w:proofErr w:type="spellEnd"/>
      <w:r w:rsidRPr="00995120">
        <w:rPr>
          <w:rFonts w:eastAsia="Times New Roman"/>
          <w:szCs w:val="28"/>
          <w:lang w:eastAsia="ru-RU"/>
        </w:rPr>
        <w:t xml:space="preserve"> район» (далее – район) в области распоряжения земельными участками, государственная собственность на которые не разграничена, или находящимися в муниципальной собственности района, а также резервирования и изъятия, в том числе путем выкупа, земельных участков</w:t>
      </w:r>
      <w:proofErr w:type="gramEnd"/>
      <w:r w:rsidRPr="00995120">
        <w:rPr>
          <w:rFonts w:eastAsia="Times New Roman"/>
          <w:szCs w:val="28"/>
          <w:lang w:eastAsia="ru-RU"/>
        </w:rPr>
        <w:t xml:space="preserve"> для муниципальных ну</w:t>
      </w:r>
      <w:proofErr w:type="gramStart"/>
      <w:r w:rsidRPr="00995120">
        <w:rPr>
          <w:rFonts w:eastAsia="Times New Roman"/>
          <w:szCs w:val="28"/>
          <w:lang w:eastAsia="ru-RU"/>
        </w:rPr>
        <w:t>жд в гр</w:t>
      </w:r>
      <w:proofErr w:type="gramEnd"/>
      <w:r w:rsidRPr="00995120">
        <w:rPr>
          <w:rFonts w:eastAsia="Times New Roman"/>
          <w:szCs w:val="28"/>
          <w:lang w:eastAsia="ru-RU"/>
        </w:rPr>
        <w:t>аницах района.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1.2. Функции и полномочия учредителя Отдела осуществляет администрация муниципального района  «</w:t>
      </w:r>
      <w:proofErr w:type="spellStart"/>
      <w:r w:rsidRPr="00995120">
        <w:rPr>
          <w:rFonts w:eastAsia="Times New Roman"/>
          <w:szCs w:val="28"/>
          <w:lang w:eastAsia="ru-RU"/>
        </w:rPr>
        <w:t>Магарамкентский</w:t>
      </w:r>
      <w:proofErr w:type="spellEnd"/>
      <w:r w:rsidRPr="00995120">
        <w:rPr>
          <w:rFonts w:eastAsia="Times New Roman"/>
          <w:szCs w:val="28"/>
          <w:lang w:eastAsia="ru-RU"/>
        </w:rPr>
        <w:t xml:space="preserve"> район» (далее именуемая – Учредитель). Собственником и учредителем Отдела является муниципальный район     « </w:t>
      </w:r>
      <w:proofErr w:type="spellStart"/>
      <w:r w:rsidRPr="00995120">
        <w:rPr>
          <w:rFonts w:eastAsia="Times New Roman"/>
          <w:szCs w:val="28"/>
          <w:lang w:eastAsia="ru-RU"/>
        </w:rPr>
        <w:t>Магарамкентский</w:t>
      </w:r>
      <w:proofErr w:type="spellEnd"/>
      <w:r w:rsidRPr="00995120">
        <w:rPr>
          <w:rFonts w:eastAsia="Times New Roman"/>
          <w:szCs w:val="28"/>
          <w:lang w:eastAsia="ru-RU"/>
        </w:rPr>
        <w:t xml:space="preserve"> район», от имени которого соответствующие полномочия осуществляет администрация муниципального района «</w:t>
      </w:r>
      <w:proofErr w:type="spellStart"/>
      <w:r w:rsidRPr="00995120">
        <w:rPr>
          <w:rFonts w:eastAsia="Times New Roman"/>
          <w:szCs w:val="28"/>
          <w:lang w:eastAsia="ru-RU"/>
        </w:rPr>
        <w:t>Магарамкентский</w:t>
      </w:r>
      <w:proofErr w:type="spellEnd"/>
      <w:r w:rsidRPr="00995120">
        <w:rPr>
          <w:rFonts w:eastAsia="Times New Roman"/>
          <w:szCs w:val="28"/>
          <w:lang w:eastAsia="ru-RU"/>
        </w:rPr>
        <w:t xml:space="preserve"> район».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1.3. Настоящий Устав определяет организационные, экономические, правовые и социальные основы деятельности Отдела и является основным учредительным документом юридического лица.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1.4. Полное наименование Отдела: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Муниципальное казённое учреждение «Отдел строительства, архитектуры и жилищно-коммунального хозяйства  МР «</w:t>
      </w:r>
      <w:proofErr w:type="spellStart"/>
      <w:r w:rsidRPr="00995120">
        <w:rPr>
          <w:rFonts w:eastAsia="Times New Roman"/>
          <w:szCs w:val="28"/>
          <w:lang w:eastAsia="ru-RU"/>
        </w:rPr>
        <w:t>Магарамкентский</w:t>
      </w:r>
      <w:proofErr w:type="spellEnd"/>
      <w:r w:rsidRPr="00995120">
        <w:rPr>
          <w:rFonts w:eastAsia="Times New Roman"/>
          <w:szCs w:val="28"/>
          <w:lang w:eastAsia="ru-RU"/>
        </w:rPr>
        <w:t xml:space="preserve"> район».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lastRenderedPageBreak/>
        <w:t>Сокращенное наименование: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Отдел строительства, архитектуры и ЖКХ.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1.5. Место нахождения и почтовый адрес: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 xml:space="preserve">368780, Республика Дагестан, сел. </w:t>
      </w:r>
      <w:proofErr w:type="spellStart"/>
      <w:r w:rsidRPr="00995120">
        <w:rPr>
          <w:rFonts w:eastAsia="Times New Roman"/>
          <w:szCs w:val="28"/>
          <w:lang w:eastAsia="ru-RU"/>
        </w:rPr>
        <w:t>Магарамкент</w:t>
      </w:r>
      <w:proofErr w:type="spellEnd"/>
      <w:r w:rsidRPr="00995120">
        <w:rPr>
          <w:rFonts w:eastAsia="Times New Roman"/>
          <w:szCs w:val="28"/>
          <w:lang w:eastAsia="ru-RU"/>
        </w:rPr>
        <w:t>, ул. Гагарина, дом 2.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1.6. Отдел является юридическим лицом, имеет обособленное имущество, закреплённое за ним на праве оперативного управления, лицевые  счета в органах Федерального казначейства по Республике Дагестан, печать, штампы, бланки и другие реквизиты, необходимые для его деятельности.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 xml:space="preserve">Отдел может от своего имени приобретать и осуществлять имущественные и личные неимущественные  права, </w:t>
      </w:r>
      <w:proofErr w:type="gramStart"/>
      <w:r w:rsidRPr="00995120">
        <w:rPr>
          <w:rFonts w:eastAsia="Times New Roman"/>
          <w:szCs w:val="28"/>
          <w:lang w:eastAsia="ru-RU"/>
        </w:rPr>
        <w:t>нести обязанности</w:t>
      </w:r>
      <w:proofErr w:type="gramEnd"/>
      <w:r w:rsidRPr="00995120">
        <w:rPr>
          <w:rFonts w:eastAsia="Times New Roman"/>
          <w:szCs w:val="28"/>
          <w:lang w:eastAsia="ru-RU"/>
        </w:rPr>
        <w:t>, быть истцом и ответчиком в суде и в арбитражном суде в соответствии с действующим законодательством Российской Федерации.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 xml:space="preserve">1.7. Правоспособность отдела возникает с момента его создания и прекращается в момент внесения записи о его исключении из единого государственного реестра юридических лиц. Отдел считается созданным  со дня внесения соответствующей записи в единый государственный </w:t>
      </w:r>
      <w:hyperlink r:id="rId5" w:history="1">
        <w:r w:rsidRPr="00995120">
          <w:rPr>
            <w:rFonts w:eastAsia="Times New Roman"/>
            <w:color w:val="0000FF"/>
            <w:szCs w:val="28"/>
            <w:u w:val="single"/>
            <w:lang w:eastAsia="ru-RU"/>
          </w:rPr>
          <w:t>реестр</w:t>
        </w:r>
      </w:hyperlink>
      <w:r w:rsidRPr="00995120">
        <w:rPr>
          <w:rFonts w:eastAsia="Times New Roman"/>
          <w:szCs w:val="28"/>
          <w:lang w:eastAsia="ru-RU"/>
        </w:rPr>
        <w:t xml:space="preserve"> юридических лиц.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1.8. Отдел 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Отдела несет Собственник его имущества.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1.9. Отдел в своей деятельности руководствуется Конституцией Российской Федерации, федеральными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Республики Дагестан, правовыми актами Президента Дагестан, Уставом  района, решениями Собрания депутатов муниципального  района «</w:t>
      </w:r>
      <w:proofErr w:type="spellStart"/>
      <w:r w:rsidRPr="00995120">
        <w:rPr>
          <w:rFonts w:eastAsia="Times New Roman"/>
          <w:szCs w:val="28"/>
          <w:lang w:eastAsia="ru-RU"/>
        </w:rPr>
        <w:t>Магарамкентский</w:t>
      </w:r>
      <w:proofErr w:type="spellEnd"/>
      <w:r w:rsidRPr="00995120">
        <w:rPr>
          <w:rFonts w:eastAsia="Times New Roman"/>
          <w:szCs w:val="28"/>
          <w:lang w:eastAsia="ru-RU"/>
        </w:rPr>
        <w:t xml:space="preserve"> район», постановлениями и распоряжениями администрации муниципального района, настоящим Уставом.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1.10. Отдел создается без ограничения срока действия.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b/>
          <w:bCs/>
          <w:szCs w:val="28"/>
          <w:lang w:eastAsia="ru-RU"/>
        </w:rPr>
        <w:t>2. ОСНОВНЫЕ ЗАДАЧИ  И ВИДЫ ДЕЯТЕЛЬНОСТИ.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2.1. Основными задачами Отдела являются: осуществление деятельности по реализации полномочий в сфере архитектуры, градостроительства и жилищно-коммунального хозяйства направленной на обеспечение устойчивого градостроительного развития МР «</w:t>
      </w:r>
      <w:proofErr w:type="spellStart"/>
      <w:r w:rsidRPr="00995120">
        <w:rPr>
          <w:rFonts w:eastAsia="Times New Roman"/>
          <w:szCs w:val="28"/>
          <w:lang w:eastAsia="ru-RU"/>
        </w:rPr>
        <w:t>Магарамкентский</w:t>
      </w:r>
      <w:proofErr w:type="spellEnd"/>
      <w:r w:rsidRPr="00995120">
        <w:rPr>
          <w:rFonts w:eastAsia="Times New Roman"/>
          <w:szCs w:val="28"/>
          <w:lang w:eastAsia="ru-RU"/>
        </w:rPr>
        <w:t xml:space="preserve"> район», </w:t>
      </w:r>
      <w:r w:rsidRPr="00995120">
        <w:rPr>
          <w:rFonts w:eastAsia="Times New Roman"/>
          <w:szCs w:val="28"/>
          <w:lang w:eastAsia="ru-RU"/>
        </w:rPr>
        <w:lastRenderedPageBreak/>
        <w:t>формирование социальной, производственной, инженерной и транспортной инфраструктур, создание безопасной, экологически чистой, благоприятной среды жизнедеятельности, бережное природопользование, сохранение исторического и культурного наследия, природных ландшафтов.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 xml:space="preserve">         2.2. Для достижения указанных задач  Отдел оказывает муниципальные услуги в соответствии с утвержденными </w:t>
      </w:r>
      <w:proofErr w:type="gramStart"/>
      <w:r w:rsidRPr="00995120">
        <w:rPr>
          <w:rFonts w:eastAsia="Times New Roman"/>
          <w:szCs w:val="28"/>
          <w:lang w:eastAsia="ru-RU"/>
        </w:rPr>
        <w:t>муниципальным</w:t>
      </w:r>
      <w:proofErr w:type="gramEnd"/>
      <w:r w:rsidRPr="00995120">
        <w:rPr>
          <w:rFonts w:eastAsia="Times New Roman"/>
          <w:szCs w:val="28"/>
          <w:lang w:eastAsia="ru-RU"/>
        </w:rPr>
        <w:t xml:space="preserve"> регламентами и осуществляет следующие виды деятельности: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        2.2.1. По организации подготовки документов территориального планирования:</w:t>
      </w:r>
      <w:r w:rsidRPr="00995120">
        <w:rPr>
          <w:rFonts w:eastAsia="Times New Roman"/>
          <w:szCs w:val="28"/>
          <w:lang w:eastAsia="ru-RU"/>
        </w:rPr>
        <w:br/>
        <w:t>      1) участвует в подготовке, обеспечивает согласование, утверждение и реализацию схемы территориального планирования МР «</w:t>
      </w:r>
      <w:proofErr w:type="spellStart"/>
      <w:r w:rsidRPr="00995120">
        <w:rPr>
          <w:rFonts w:eastAsia="Times New Roman"/>
          <w:szCs w:val="28"/>
          <w:lang w:eastAsia="ru-RU"/>
        </w:rPr>
        <w:t>Магарамкентский</w:t>
      </w:r>
      <w:proofErr w:type="spellEnd"/>
      <w:r w:rsidRPr="00995120">
        <w:rPr>
          <w:rFonts w:eastAsia="Times New Roman"/>
          <w:szCs w:val="28"/>
          <w:lang w:eastAsia="ru-RU"/>
        </w:rPr>
        <w:t xml:space="preserve"> район», а также внесение в схему необходимых изменений;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      а) подготавливает исходные, аналитические, картографические и иные материалы, необходимые для разработки схемы территориального планирования района, вносит  в схему необходимые изменения;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 xml:space="preserve">      б) участвует в организации и проведении конкурса на размещение муниципального заказа на разработку схемы территориального планирования района </w:t>
      </w:r>
      <w:proofErr w:type="gramStart"/>
      <w:r w:rsidRPr="00995120">
        <w:rPr>
          <w:rFonts w:eastAsia="Times New Roman"/>
          <w:szCs w:val="28"/>
          <w:lang w:eastAsia="ru-RU"/>
        </w:rPr>
        <w:t>с</w:t>
      </w:r>
      <w:proofErr w:type="gramEnd"/>
      <w:r w:rsidRPr="00995120">
        <w:rPr>
          <w:rFonts w:eastAsia="Times New Roman"/>
          <w:szCs w:val="28"/>
          <w:lang w:eastAsia="ru-RU"/>
        </w:rPr>
        <w:t>: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 - муниципальными образованиями, имеющими общую границу с районом;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       - поселениями в составе муниципального района;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       г) обеспечивает проверку  проекта схемы территориального планирования района на соответствие требованиям законодательства, решениям утвержденных документов территориально планирования, правилам землепользования и застройки, утвержденной документации по планировке территории, техническим регламентам;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 xml:space="preserve">       </w:t>
      </w:r>
      <w:proofErr w:type="spellStart"/>
      <w:r w:rsidRPr="00995120">
        <w:rPr>
          <w:rFonts w:eastAsia="Times New Roman"/>
          <w:szCs w:val="28"/>
          <w:lang w:eastAsia="ru-RU"/>
        </w:rPr>
        <w:t>д</w:t>
      </w:r>
      <w:proofErr w:type="spellEnd"/>
      <w:r w:rsidRPr="00995120">
        <w:rPr>
          <w:rFonts w:eastAsia="Times New Roman"/>
          <w:szCs w:val="28"/>
          <w:lang w:eastAsia="ru-RU"/>
        </w:rPr>
        <w:t>) подготавливает   и  направляет главе района заключения по результатам согласования и проверки на соответствие требованиям законодательства проекта схемы территориального планирования района с рекомендациям</w:t>
      </w:r>
      <w:proofErr w:type="gramStart"/>
      <w:r w:rsidRPr="00995120">
        <w:rPr>
          <w:rFonts w:eastAsia="Times New Roman"/>
          <w:szCs w:val="28"/>
          <w:lang w:eastAsia="ru-RU"/>
        </w:rPr>
        <w:t>и о ее</w:t>
      </w:r>
      <w:proofErr w:type="gramEnd"/>
      <w:r w:rsidRPr="00995120">
        <w:rPr>
          <w:rFonts w:eastAsia="Times New Roman"/>
          <w:szCs w:val="28"/>
          <w:lang w:eastAsia="ru-RU"/>
        </w:rPr>
        <w:t xml:space="preserve"> утверждении;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      е)  обеспечивает  процесс подготовки, согласования и утверждения плана (программы) реализации схемы территориального планирования муниципального  района;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      ж) осуществляет мониторинг реализации схемы территориального планирования муниципального района;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lastRenderedPageBreak/>
        <w:t>      2) подготавливает и представляет на утверждение Собранию депутатов муниципального района о согласовании проекты документов территориального планирования: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        - муниципальных образований, имеющих общую границу с муниципальным районом;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        - поселений в составе муниципального района;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      3) подготавливает и представляет на утверждение Собранию депутатов муниципального района проекты планов подготовки документов территориального планирования совместно с муниципальным районом и поселениями в его составе, муниципальными образованиями, имеющими общую границу с муниципальным районом.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      2.2.2. По организации подготовки правил землепользования и застройки: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      1) участвует в подготовке правил землепользования и застройки (изменений в данные правила);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      2) участвует в организации и проведении публичных слушаний по проекту правил землепользования и застройки (внесению изменений в правила).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      2.2.3. По организации подготовки документации по планировке территории:</w:t>
      </w:r>
      <w:r w:rsidRPr="00995120">
        <w:rPr>
          <w:rFonts w:eastAsia="Times New Roman"/>
          <w:szCs w:val="28"/>
          <w:lang w:eastAsia="ru-RU"/>
        </w:rPr>
        <w:br/>
        <w:t>      1) участвует  в организации и проведении конкурсов на размещение муниципальных заказов на разработку документации по планировке территории для размещения объектов капитального строительства местного значения района в соответствии с утвержденной схемой территориального планирования муниципального  района;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     2) обеспечивает проверку подготовленной документации по планировке территории на соответствие требованиям законодательства, а также процесс согласования и утверждения указанной документации в установленном порядке;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      3) на основе утвержденной документации по планировке территории для размещения объектов капитального строительства местного значения муниципального района подготавливает и представляет на утверждение в установленном порядке проекты правовых актов об изъятии, резервировании с последующим изъятием земельных участков для муниципальных нужд муниципального района;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 xml:space="preserve">      4) Участвует в организации и проведении конкурсов на размещение муниципальных заказов на разработку проектной документации, а также на </w:t>
      </w:r>
      <w:r w:rsidRPr="00995120">
        <w:rPr>
          <w:rFonts w:eastAsia="Times New Roman"/>
          <w:szCs w:val="28"/>
          <w:lang w:eastAsia="ru-RU"/>
        </w:rPr>
        <w:lastRenderedPageBreak/>
        <w:t>строительство объектов, финансируемых из бюджета муниципального района;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      5) участвует в проведении публичных слушаний по проектам планировки, проектам межевания;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     6) осуществляет подготовку градостроительных планов земельных участков и выдает градостроительные планы земельных участков, утвержденные в установленном порядке в составе документации по планировке территории, разработанной в соответствии с утвержденной схемой территориально планирования муниципального района</w:t>
      </w:r>
      <w:proofErr w:type="gramStart"/>
      <w:r w:rsidRPr="00995120">
        <w:rPr>
          <w:rFonts w:eastAsia="Times New Roman"/>
          <w:szCs w:val="28"/>
          <w:lang w:eastAsia="ru-RU"/>
        </w:rPr>
        <w:t xml:space="preserve"> ,</w:t>
      </w:r>
      <w:proofErr w:type="gramEnd"/>
      <w:r w:rsidRPr="00995120">
        <w:rPr>
          <w:rFonts w:eastAsia="Times New Roman"/>
          <w:szCs w:val="28"/>
          <w:lang w:eastAsia="ru-RU"/>
        </w:rPr>
        <w:t xml:space="preserve"> в том числе в случаях , когда законодательством допускается изъятие, резервирование   с последующим изъятием земельных участков для нужд муниципального  района.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      2.2.4. По выдаче разрешений на строительство, разрешений на ввод объектов в эксплуатацию: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      1) проводит проверку наличия и правильности оформления документации, прилагаемой к заявлению о выдаче разрешения на строительство, ввод объекта в эксплуатацию применительно к объектам местного значения муниципального района, размещаемым в соответствии со схемой территориального планирования муниципального района и документацией  по планировке территории;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      2)  подготавливает разрешения на строительство, ввод объектов в эксплуатацию или отказывает в выдаче таких разрешений с указанием причин отказа.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      2.2.5. По взаимодействию с республиканскими, муниципальными и общественными организациями по вопросам градостроительной деятельности:</w:t>
      </w:r>
    </w:p>
    <w:p w:rsidR="00995120" w:rsidRPr="00995120" w:rsidRDefault="00995120" w:rsidP="00995120">
      <w:pPr>
        <w:spacing w:before="100" w:beforeAutospacing="1" w:after="100" w:afterAutospacing="1"/>
        <w:ind w:left="20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1) взаимодействует с органами архитектуры и градостроительства сельскими поселениями муниципального района, республиканскими надзорными органами по вопросам градостроительной деятельности на территории муниципального района;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        2.2.6. По ведению информационной системы обеспечения градостроительной деятельности, осуществляемой на территории муниципального района:</w:t>
      </w:r>
    </w:p>
    <w:p w:rsidR="00995120" w:rsidRPr="00995120" w:rsidRDefault="00995120" w:rsidP="0099512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 осуществляет ведение информационной системы обеспечения градостроительной деятельности МР «</w:t>
      </w:r>
      <w:proofErr w:type="spellStart"/>
      <w:r w:rsidRPr="00995120">
        <w:rPr>
          <w:rFonts w:eastAsia="Times New Roman"/>
          <w:szCs w:val="28"/>
          <w:lang w:eastAsia="ru-RU"/>
        </w:rPr>
        <w:t>Магарамкентский</w:t>
      </w:r>
      <w:proofErr w:type="spellEnd"/>
      <w:r w:rsidRPr="00995120">
        <w:rPr>
          <w:rFonts w:eastAsia="Times New Roman"/>
          <w:szCs w:val="28"/>
          <w:lang w:eastAsia="ru-RU"/>
        </w:rPr>
        <w:t xml:space="preserve"> район»;</w:t>
      </w:r>
    </w:p>
    <w:p w:rsidR="00995120" w:rsidRPr="00995120" w:rsidRDefault="00995120" w:rsidP="0099512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lastRenderedPageBreak/>
        <w:t> осуществляет сбор, документирование, обработку, систематизацию, учет и хранение сведений, необходимых для осуществления градостроительной деятельности;</w:t>
      </w:r>
    </w:p>
    <w:p w:rsidR="00995120" w:rsidRPr="00995120" w:rsidRDefault="00995120" w:rsidP="0099512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 осуществляет предоставление сведений информационной системы обеспечения градостроительной деятельности по запросам органов государственной власти Республики Дагестан, органов местного самоуправления, физических и юридических лиц в случаях, предусмотренных законодательством;</w:t>
      </w:r>
    </w:p>
    <w:p w:rsidR="00995120" w:rsidRPr="00995120" w:rsidRDefault="00995120" w:rsidP="0099512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 взаимодействует с органами государственной власти Республики Дагестан по созданию единой информационной базы данных.</w:t>
      </w:r>
    </w:p>
    <w:p w:rsidR="00995120" w:rsidRPr="00995120" w:rsidRDefault="00995120" w:rsidP="00995120">
      <w:pPr>
        <w:spacing w:before="100" w:beforeAutospacing="1" w:after="100" w:afterAutospacing="1"/>
        <w:ind w:left="20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        2.2.7. По ведению инженерных изысканий для строительства:</w:t>
      </w:r>
    </w:p>
    <w:p w:rsidR="00995120" w:rsidRPr="00995120" w:rsidRDefault="00995120" w:rsidP="0099512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 осуществляет ведение плана существующей застройки территории муниципального района (опорного дежурного плана), регистрационного плана расположения сооружений, коммуникаций связи и инженерного оборудования, мониторинга градостроительной документации, а также ведение архивного фонда инженерных геолого-геодезических изысканий для строительства на территории муниципального района;</w:t>
      </w:r>
    </w:p>
    <w:p w:rsidR="00995120" w:rsidRPr="00995120" w:rsidRDefault="00995120" w:rsidP="0099512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 принимает участие в выносе в натуру (на местность) красных линий и других линий регулирования застройки, высотных отметок, осей зданий, строений и сооружений, трасс инженерных коммуникаций, а также в установлении границ земельных участков на местности;</w:t>
      </w:r>
    </w:p>
    <w:p w:rsidR="00995120" w:rsidRPr="00995120" w:rsidRDefault="00995120" w:rsidP="00995120">
      <w:pPr>
        <w:spacing w:before="100" w:beforeAutospacing="1" w:after="100" w:afterAutospacing="1"/>
        <w:ind w:left="20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       2.2.8. По организационным и иным вопросам:</w:t>
      </w:r>
    </w:p>
    <w:p w:rsidR="00995120" w:rsidRPr="00995120" w:rsidRDefault="00995120" w:rsidP="00995120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 подготавливает или обеспечивает подготовку, в том числе путем участия в организации и проведении конкурсов на размещение муниципальных заказов, правовых актов муниципального района по регулированию градостроительной деятельности, а также предложений по внесению изменений в такие правовые акты;</w:t>
      </w:r>
    </w:p>
    <w:p w:rsidR="00995120" w:rsidRPr="00995120" w:rsidRDefault="00995120" w:rsidP="00995120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 xml:space="preserve"> участвует в разработке и реализации градостроительных </w:t>
      </w:r>
      <w:proofErr w:type="gramStart"/>
      <w:r w:rsidRPr="00995120">
        <w:rPr>
          <w:rFonts w:eastAsia="Times New Roman"/>
          <w:szCs w:val="28"/>
          <w:lang w:eastAsia="ru-RU"/>
        </w:rPr>
        <w:t>разделов программ социально-экономического развития территории района</w:t>
      </w:r>
      <w:proofErr w:type="gramEnd"/>
      <w:r w:rsidRPr="00995120">
        <w:rPr>
          <w:rFonts w:eastAsia="Times New Roman"/>
          <w:szCs w:val="28"/>
          <w:lang w:eastAsia="ru-RU"/>
        </w:rPr>
        <w:t>;</w:t>
      </w:r>
    </w:p>
    <w:p w:rsidR="00995120" w:rsidRPr="00995120" w:rsidRDefault="00995120" w:rsidP="00995120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 осуществляет меры по сохранению и восстановлению объектов историко-культурного наследия на территории муниципального района;</w:t>
      </w:r>
    </w:p>
    <w:p w:rsidR="00995120" w:rsidRPr="00995120" w:rsidRDefault="00995120" w:rsidP="00995120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 участвует в разработке местных нормативов градостроительного проектирования;</w:t>
      </w:r>
    </w:p>
    <w:p w:rsidR="00995120" w:rsidRPr="00995120" w:rsidRDefault="00995120" w:rsidP="00995120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 </w:t>
      </w:r>
      <w:proofErr w:type="gramStart"/>
      <w:r w:rsidRPr="00995120">
        <w:rPr>
          <w:rFonts w:eastAsia="Times New Roman"/>
          <w:szCs w:val="28"/>
          <w:lang w:eastAsia="ru-RU"/>
        </w:rPr>
        <w:t>в случаях, в порядке и в сроки, которые определены в соответствии с Градостроительным кодексом Российской Федерации, правовыми актами МР «</w:t>
      </w:r>
      <w:proofErr w:type="spellStart"/>
      <w:r w:rsidRPr="00995120">
        <w:rPr>
          <w:rFonts w:eastAsia="Times New Roman"/>
          <w:szCs w:val="28"/>
          <w:lang w:eastAsia="ru-RU"/>
        </w:rPr>
        <w:t>Магарамкентский</w:t>
      </w:r>
      <w:proofErr w:type="spellEnd"/>
      <w:r w:rsidRPr="00995120">
        <w:rPr>
          <w:rFonts w:eastAsia="Times New Roman"/>
          <w:szCs w:val="28"/>
          <w:lang w:eastAsia="ru-RU"/>
        </w:rPr>
        <w:t xml:space="preserve"> район» в сфере градостроительной деятельности, обеспечивает опубликование документации, документов, утверждаемых органами местного самоуправления района, а также осуществляет размещение такой документации и таких документов в </w:t>
      </w:r>
      <w:r w:rsidRPr="00995120">
        <w:rPr>
          <w:rFonts w:eastAsia="Times New Roman"/>
          <w:szCs w:val="28"/>
          <w:lang w:eastAsia="ru-RU"/>
        </w:rPr>
        <w:lastRenderedPageBreak/>
        <w:t>информационную систему обеспечения градостроительной деятельности муниципального района;</w:t>
      </w:r>
      <w:proofErr w:type="gramEnd"/>
    </w:p>
    <w:p w:rsidR="00995120" w:rsidRPr="00995120" w:rsidRDefault="00995120" w:rsidP="00995120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 решает оперативные вопросы по озеленению, благоустройству и развитию инженерной инфраструктуры на территории муниципального района;</w:t>
      </w:r>
    </w:p>
    <w:p w:rsidR="00995120" w:rsidRPr="00995120" w:rsidRDefault="00995120" w:rsidP="00995120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 участвует в подготовке предложений о выборе земельных участков для строительства, реконструкции существующей застройки и благоустройства территории в соответствии с градостроительной документацией;</w:t>
      </w:r>
    </w:p>
    <w:p w:rsidR="00995120" w:rsidRPr="00995120" w:rsidRDefault="00995120" w:rsidP="00995120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 участвует в проведении работ по инвентаризации земель и других объектов недвижимости и в согласовании землеустроительной документации на территории муниципального района;</w:t>
      </w:r>
    </w:p>
    <w:p w:rsidR="00995120" w:rsidRPr="00995120" w:rsidRDefault="00995120" w:rsidP="00995120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 направляет в органы государственного строительного надзора информацию о выданных разрешениях на строительство;</w:t>
      </w:r>
    </w:p>
    <w:p w:rsidR="00995120" w:rsidRPr="00995120" w:rsidRDefault="00995120" w:rsidP="00995120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 направляет в органы государственного строительного надзора материалы, содержащие данные, указывающие на наличие события административного правонарушения в строительстве;</w:t>
      </w:r>
    </w:p>
    <w:p w:rsidR="00995120" w:rsidRPr="00995120" w:rsidRDefault="00995120" w:rsidP="00995120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 осуществляет взаимодействие со средствами массовой информации по вопросам архитектуры</w:t>
      </w:r>
      <w:proofErr w:type="gramStart"/>
      <w:r w:rsidRPr="00995120">
        <w:rPr>
          <w:rFonts w:eastAsia="Times New Roman"/>
          <w:szCs w:val="28"/>
          <w:lang w:eastAsia="ru-RU"/>
        </w:rPr>
        <w:t xml:space="preserve"> ,</w:t>
      </w:r>
      <w:proofErr w:type="gramEnd"/>
      <w:r w:rsidRPr="00995120">
        <w:rPr>
          <w:rFonts w:eastAsia="Times New Roman"/>
          <w:szCs w:val="28"/>
          <w:lang w:eastAsia="ru-RU"/>
        </w:rPr>
        <w:t xml:space="preserve"> градостроительства и жилищно-коммунального хозяйства  в пределах своей компетенции;</w:t>
      </w:r>
    </w:p>
    <w:p w:rsidR="00995120" w:rsidRPr="00995120" w:rsidRDefault="00995120" w:rsidP="00995120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 рассматривает заявления и обращения граждан и юридических лиц по вопросам осуществления градостроительной деятельности и принимает решения в пределах своей компетенции;</w:t>
      </w:r>
    </w:p>
    <w:p w:rsidR="00995120" w:rsidRPr="00995120" w:rsidRDefault="00995120" w:rsidP="00995120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 выполняет иные функции, предусмотренные градостроительным законодательством.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        2.2.9. В области жилищно-коммунального хозяйства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1)  участие в приёмке в муниципальную собственность объектов социальной сферы и инженерной инфраструктуры, передача их эксплуатирующим организациям.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         2) разработка и реализация муниципальных программ по ремонту жилищного фонда, объектов социальной сферы и объектов инженерной инфраструктуры.</w:t>
      </w:r>
    </w:p>
    <w:p w:rsidR="00995120" w:rsidRPr="00995120" w:rsidRDefault="00995120" w:rsidP="00995120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 мониторинг жилищно-коммунального хозяйства и ОКК.</w:t>
      </w:r>
    </w:p>
    <w:p w:rsidR="00995120" w:rsidRPr="00995120" w:rsidRDefault="00995120" w:rsidP="00995120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 </w:t>
      </w:r>
      <w:proofErr w:type="gramStart"/>
      <w:r w:rsidRPr="00995120">
        <w:rPr>
          <w:rFonts w:eastAsia="Times New Roman"/>
          <w:szCs w:val="28"/>
          <w:lang w:eastAsia="ru-RU"/>
        </w:rPr>
        <w:t>контроль за</w:t>
      </w:r>
      <w:proofErr w:type="gramEnd"/>
      <w:r w:rsidRPr="00995120">
        <w:rPr>
          <w:rFonts w:eastAsia="Times New Roman"/>
          <w:szCs w:val="28"/>
          <w:lang w:eastAsia="ru-RU"/>
        </w:rPr>
        <w:t xml:space="preserve"> исполнением мероприятий по подготовке муниципального жилищного фонда, объектов инженерной инфраструктуры к эксплуатации в зимних условиях.</w:t>
      </w:r>
    </w:p>
    <w:p w:rsidR="00995120" w:rsidRPr="00995120" w:rsidRDefault="00995120" w:rsidP="00995120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 xml:space="preserve"> регулирование тарифов на товары и услуги организаций коммунального комплекса (за исключением тарифов на товары и услуги организаций коммунального комплекса - производителей товаров и услуг в сфере </w:t>
      </w:r>
      <w:proofErr w:type="spellStart"/>
      <w:r w:rsidRPr="00995120">
        <w:rPr>
          <w:rFonts w:eastAsia="Times New Roman"/>
          <w:szCs w:val="28"/>
          <w:lang w:eastAsia="ru-RU"/>
        </w:rPr>
        <w:t>электро</w:t>
      </w:r>
      <w:proofErr w:type="spellEnd"/>
      <w:r w:rsidRPr="00995120">
        <w:rPr>
          <w:rFonts w:eastAsia="Times New Roman"/>
          <w:szCs w:val="28"/>
          <w:lang w:eastAsia="ru-RU"/>
        </w:rPr>
        <w:t xml:space="preserve"> и (или) теплоснабжения), тарифов на </w:t>
      </w:r>
      <w:r w:rsidRPr="00995120">
        <w:rPr>
          <w:rFonts w:eastAsia="Times New Roman"/>
          <w:szCs w:val="28"/>
          <w:lang w:eastAsia="ru-RU"/>
        </w:rPr>
        <w:lastRenderedPageBreak/>
        <w:t>подключение к системе коммунальной инфраструктуры, тарифов организаций коммунального комплекса в объёме полномочий.</w:t>
      </w:r>
    </w:p>
    <w:p w:rsidR="00995120" w:rsidRPr="00995120" w:rsidRDefault="00995120" w:rsidP="00995120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Рассмотрение и проверка материалов по обоснованности расчетов и надбавок на товары и услуги ОКК.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 xml:space="preserve">  </w:t>
      </w:r>
      <w:r w:rsidRPr="00995120">
        <w:rPr>
          <w:rFonts w:eastAsia="Times New Roman"/>
          <w:b/>
          <w:bCs/>
          <w:szCs w:val="28"/>
          <w:lang w:eastAsia="ru-RU"/>
        </w:rPr>
        <w:t>3. ОРГАНИЗАЦИЯ ДЕЯТЕЛЬНОСТИ ОТДЕЛА.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3.1. Отдел в целях осуществления своей деятельности:</w:t>
      </w:r>
    </w:p>
    <w:p w:rsidR="00995120" w:rsidRPr="00995120" w:rsidRDefault="00995120" w:rsidP="00995120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взаимодействует с органами государственной власти, местного самоуправления, юридическими лицами всех организационно-правовых форм и форм собственности (далее – юридические лица), а также гражданами, получает от них информацию, необходимую для выполнения им своих функций;</w:t>
      </w:r>
    </w:p>
    <w:p w:rsidR="00995120" w:rsidRPr="00995120" w:rsidRDefault="00995120" w:rsidP="00995120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выступает в суде от имени администрации района в качестве истца и ответчика по вопросам, отнесенным к его компетенции;</w:t>
      </w:r>
    </w:p>
    <w:p w:rsidR="00995120" w:rsidRPr="00995120" w:rsidRDefault="00995120" w:rsidP="00995120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приобретает или арендует имущество, необходимое для осуществления своей деятельности, за счёт средств, получаемых в установленном порядке;</w:t>
      </w:r>
    </w:p>
    <w:p w:rsidR="00995120" w:rsidRPr="00995120" w:rsidRDefault="00995120" w:rsidP="00995120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открывает в установленном порядке счета в банках для осуществления своих функций;</w:t>
      </w:r>
    </w:p>
    <w:p w:rsidR="00995120" w:rsidRPr="00995120" w:rsidRDefault="00995120" w:rsidP="00995120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готовит проекты решений Собрания депутатов  муниципального района, постановлений, распоряжений администрации муниципального района по вопросам своей компетенции, участвует в работе совещаний, проводимых администрацией муниципального района, её структурными подразделениями вносит соответствующие предложения;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3.2. Отдел обязан: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-    соблюдать положения настоящего устава;</w:t>
      </w:r>
    </w:p>
    <w:p w:rsidR="00995120" w:rsidRPr="00995120" w:rsidRDefault="00995120" w:rsidP="00995120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proofErr w:type="gramStart"/>
      <w:r w:rsidRPr="00995120">
        <w:rPr>
          <w:rFonts w:eastAsia="Times New Roman"/>
          <w:szCs w:val="28"/>
          <w:lang w:eastAsia="ru-RU"/>
        </w:rPr>
        <w:t>отчитываться о результатах</w:t>
      </w:r>
      <w:proofErr w:type="gramEnd"/>
      <w:r w:rsidRPr="00995120">
        <w:rPr>
          <w:rFonts w:eastAsia="Times New Roman"/>
          <w:szCs w:val="28"/>
          <w:lang w:eastAsia="ru-RU"/>
        </w:rPr>
        <w:t xml:space="preserve"> своей деятельности перед Собственником и Учредителем;</w:t>
      </w:r>
    </w:p>
    <w:p w:rsidR="00995120" w:rsidRPr="00995120" w:rsidRDefault="00995120" w:rsidP="00995120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обеспечивать своим работникам безопасные условия труда и нести ответственность в установленном порядке за ущерб, причиненный их  здоровью и трудоспособности;</w:t>
      </w:r>
    </w:p>
    <w:p w:rsidR="00995120" w:rsidRPr="00995120" w:rsidRDefault="00995120" w:rsidP="00995120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осуществлять свою деятельность в строгом соответствии с настоящим Уставом;</w:t>
      </w:r>
    </w:p>
    <w:p w:rsidR="00995120" w:rsidRPr="00995120" w:rsidRDefault="00995120" w:rsidP="00995120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обеспечить сохранность, эффективное и целевое использование имущества, закрепленного за ним на праве оперативного управления;</w:t>
      </w:r>
    </w:p>
    <w:p w:rsidR="00995120" w:rsidRPr="00995120" w:rsidRDefault="00995120" w:rsidP="00995120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 xml:space="preserve">осуществлять оперативный и  бухгалтерский учёт результатов финансово-хозяйственной деятельности, вести статистическую отчётность, </w:t>
      </w:r>
      <w:proofErr w:type="gramStart"/>
      <w:r w:rsidRPr="00995120">
        <w:rPr>
          <w:rFonts w:eastAsia="Times New Roman"/>
          <w:szCs w:val="28"/>
          <w:lang w:eastAsia="ru-RU"/>
        </w:rPr>
        <w:t>отчитываться о результатах</w:t>
      </w:r>
      <w:proofErr w:type="gramEnd"/>
      <w:r w:rsidRPr="00995120">
        <w:rPr>
          <w:rFonts w:eastAsia="Times New Roman"/>
          <w:szCs w:val="28"/>
          <w:lang w:eastAsia="ru-RU"/>
        </w:rPr>
        <w:t xml:space="preserve"> деятельности в </w:t>
      </w:r>
      <w:r w:rsidRPr="00995120">
        <w:rPr>
          <w:rFonts w:eastAsia="Times New Roman"/>
          <w:szCs w:val="28"/>
          <w:lang w:eastAsia="ru-RU"/>
        </w:rPr>
        <w:lastRenderedPageBreak/>
        <w:t>соответствующих органах в порядке и сроки,  установленные действующим законодательством Российской Федерации.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За искажение государственной отчётности должностные лица несут установленную законодательством  Российской Федерации дисциплинарную, административную и уголовную ответственность.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3.3. Отдел имеет право привлекать граждан для выполнения отдельных работ на основе временных трудовых договоров, договоров подряда, других гражданско-правовых договоров.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b/>
          <w:bCs/>
          <w:szCs w:val="28"/>
          <w:lang w:eastAsia="ru-RU"/>
        </w:rPr>
        <w:t>4. ОРГАНЫ УПРАВЛЕНИЯ.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4.1. Деятельностью Отдела руководит директор Отдела. Директор  Отдела назначается на  должность и освобождается от должности распоряжением главы  администрации муниципального района     «</w:t>
      </w:r>
      <w:proofErr w:type="spellStart"/>
      <w:r w:rsidRPr="00995120">
        <w:rPr>
          <w:rFonts w:eastAsia="Times New Roman"/>
          <w:szCs w:val="28"/>
          <w:lang w:eastAsia="ru-RU"/>
        </w:rPr>
        <w:t>Магарамкентский</w:t>
      </w:r>
      <w:proofErr w:type="spellEnd"/>
      <w:r w:rsidRPr="00995120">
        <w:rPr>
          <w:rFonts w:eastAsia="Times New Roman"/>
          <w:szCs w:val="28"/>
          <w:lang w:eastAsia="ru-RU"/>
        </w:rPr>
        <w:t xml:space="preserve"> район».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4.2. Директор Отдела осуществляет руководство деятельностью Отдела на принципах  единоначалия и несёт персональную ответственность за невыполнение Отделом обязанностей, устанавливаемых законодательством Российской Федерации и настоящим Уставом.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4.3. Директор Отдела:</w:t>
      </w:r>
    </w:p>
    <w:p w:rsidR="00995120" w:rsidRPr="00995120" w:rsidRDefault="00995120" w:rsidP="00995120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действует от имени Отдела без доверенности, представляя его интересы в органах государственной власти и местного самоуправления, а также во взаимоотношениях  с юридическими и физическими лицами;</w:t>
      </w:r>
    </w:p>
    <w:p w:rsidR="00995120" w:rsidRPr="00995120" w:rsidRDefault="00995120" w:rsidP="00995120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распоряжается имуществом Отдела в пределах, установленных  законодательством Российской Федерации и настоящим уставом, заключает от имени Отдела договоры, выдаёт доверенности;</w:t>
      </w:r>
    </w:p>
    <w:p w:rsidR="00995120" w:rsidRPr="00995120" w:rsidRDefault="00995120" w:rsidP="00995120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издаёт в пределах своей компетенции приказы и даёт указания, обязательные для исполнения работниками Отдела;</w:t>
      </w:r>
    </w:p>
    <w:p w:rsidR="00995120" w:rsidRPr="00995120" w:rsidRDefault="00995120" w:rsidP="00995120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утверждает штатное расписание Отдела; </w:t>
      </w:r>
    </w:p>
    <w:p w:rsidR="00995120" w:rsidRPr="00995120" w:rsidRDefault="00995120" w:rsidP="00995120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принимает на работу и увольняет работников Отдела, определяет их должностные обязанности;</w:t>
      </w:r>
    </w:p>
    <w:p w:rsidR="00995120" w:rsidRPr="00995120" w:rsidRDefault="00995120" w:rsidP="00995120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 xml:space="preserve">осуществляет </w:t>
      </w:r>
      <w:proofErr w:type="gramStart"/>
      <w:r w:rsidRPr="00995120">
        <w:rPr>
          <w:rFonts w:eastAsia="Times New Roman"/>
          <w:szCs w:val="28"/>
          <w:lang w:eastAsia="ru-RU"/>
        </w:rPr>
        <w:t>контроль за</w:t>
      </w:r>
      <w:proofErr w:type="gramEnd"/>
      <w:r w:rsidRPr="00995120">
        <w:rPr>
          <w:rFonts w:eastAsia="Times New Roman"/>
          <w:szCs w:val="28"/>
          <w:lang w:eastAsia="ru-RU"/>
        </w:rPr>
        <w:t xml:space="preserve"> действиями подчинённых ему работников Отдела;</w:t>
      </w:r>
    </w:p>
    <w:p w:rsidR="00995120" w:rsidRPr="00995120" w:rsidRDefault="00995120" w:rsidP="00995120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применяет к работникам Отдела меры поощрения в соответствии с утверждённым главой администрации муниципального района Положением об оплате труда, налагает на них взыскания;</w:t>
      </w:r>
    </w:p>
    <w:p w:rsidR="00995120" w:rsidRPr="00995120" w:rsidRDefault="00995120" w:rsidP="00995120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открывает и закрывает лицевые счета в Управлении Федерального казначейства по Республике Дагестан, совершает по ним операции, подписывает финансовые документы;</w:t>
      </w:r>
    </w:p>
    <w:p w:rsidR="00995120" w:rsidRPr="00995120" w:rsidRDefault="00995120" w:rsidP="00995120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lastRenderedPageBreak/>
        <w:t xml:space="preserve">вносит на рассмотрение администрации МР « </w:t>
      </w:r>
      <w:proofErr w:type="spellStart"/>
      <w:r w:rsidRPr="00995120">
        <w:rPr>
          <w:rFonts w:eastAsia="Times New Roman"/>
          <w:szCs w:val="28"/>
          <w:lang w:eastAsia="ru-RU"/>
        </w:rPr>
        <w:t>Магарамкентский</w:t>
      </w:r>
      <w:proofErr w:type="spellEnd"/>
      <w:r w:rsidRPr="00995120">
        <w:rPr>
          <w:rFonts w:eastAsia="Times New Roman"/>
          <w:szCs w:val="28"/>
          <w:lang w:eastAsia="ru-RU"/>
        </w:rPr>
        <w:t xml:space="preserve">  район»  проекты постановлений и распоряжений по вопросам, входящим в компетенцию Отдела.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b/>
          <w:bCs/>
          <w:szCs w:val="28"/>
          <w:lang w:eastAsia="ru-RU"/>
        </w:rPr>
        <w:t>5. ИМУЩЕСТВО И ФИНАНСОВОЕ ОБЕСПЕЧЕНИЕ  ОТДЕЛА.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5.1. Имущество Отдела составляют закреплённые за ним на праве оперативного управления основные и оборотные средства, финансовые средства.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Имущество Отдела отражается на его самостоятельном балансе и находится в муниципальной собственности муниципального района.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5.2. Право оперативного управления на имущество, в отношении которого принято решение о закреплении его за Отделом, возникает у Отдела с момента его передачи, если иное не установлено действующим законодательством, и прекращается по основаниям и в порядке, предусмотренным действующим законодательством и иными правовыми актами, а также в случае правомерного изъятия имущества.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5.3. Источниками формирования имущества являются:</w:t>
      </w:r>
    </w:p>
    <w:p w:rsidR="00995120" w:rsidRPr="00995120" w:rsidRDefault="00995120" w:rsidP="00995120">
      <w:pPr>
        <w:spacing w:before="100" w:beforeAutospacing="1" w:after="100" w:afterAutospacing="1"/>
        <w:ind w:left="142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- бюджетное финансирование;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- имущество, закреплённое на праве оперативного управления;</w:t>
      </w:r>
    </w:p>
    <w:p w:rsidR="00995120" w:rsidRPr="00995120" w:rsidRDefault="00995120" w:rsidP="00995120">
      <w:pPr>
        <w:spacing w:before="100" w:beforeAutospacing="1" w:after="100" w:afterAutospacing="1"/>
        <w:ind w:left="85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- другие, не запрещённые законодательством источники.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5.4. Отдел владеет, пользуется закреплённым за ним имуществом в пределах, установленных законом в соответствии с целью своей деятельности, назначением этого имущества и, если иное не установлено законом, распоряжается этим имуществом с согласия Собственника.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5.5. Излишнее, неиспользуемое или используемое не по назначению имущество,  закреплённое за Отделом на праве оперативного управления, либо приобретённое Отделом, за счет средств, выделенных ему Собственником на приобретение этого имущества, может быть изъято у Отдела. 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Изъятие имущества осуществляется на основании постановления администрации  района.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Имуществом, изъятым у Отдела, Собственник этого имущества вправе распорядиться по своему усмотрению.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5.6. При осуществлении оперативного управления имуществом Отдел обязан: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lastRenderedPageBreak/>
        <w:t>- эффективно использовать закреплённое за ним на праве оперативного управления имущество (далее – имущество);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- не допускать ухудшения технического состояния имущества, кроме случаев ухудшения, связанного с нормативным износом;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- осуществлять капитальный и текущий ремонт имущества в пределах утверждённой бюджетной сметы.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5.7. Отдел несёт ответственность за сохранность закреплённого за ним имущества и использование его по назначению.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5.8. Отдел не вправе выступать учредителем (участником) юридических лиц,  получать и предоставлять кредиты (займы), приобретать ценные бумаги.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5.9. Финансовое обеспечение деятельности Отдела осуществляется в установленном законодательством порядке за счёт средств бюджета муниципального района в соответствии с утверждённой бюджетной сметой.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5.10. Отдел осуществляет операции с бюджетными средствами через лицевые счета, открытые им в Управлении Федерального казначейства по Республике Дагестан в соответствии с действующим законодательством.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b/>
          <w:bCs/>
          <w:szCs w:val="28"/>
          <w:lang w:eastAsia="ru-RU"/>
        </w:rPr>
        <w:t>6. РЕОРГАНИЗАЦИЯ И ЛИКВИДАЦИЯ ОТДЕЛА.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6.1. Реорганизация и ликвидация Отдела осуществляются в соответствии с действующим законодательством Российской Федерации.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6.2. При ликвидации или реорганизации увольняемым работникам Отдела гарантируется соблюдение их прав и интересов в соответствии с действующим трудовым законодательством Российской Федерации.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6.3. Ликвидация Отдела осуществляется ликвидационной комиссией (ликвидатором), создаваемой на основании постановления  администрации муниципального района в установленном законодательством Российской Федерации  порядке.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6.4. При ликвидации Отдела кредиторы не вправе требовать досрочного исполнения соответствующих обязательств, а также прекращения обязательства и возмещения, связанных с этим убытков.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Имущество ликвидируемого Отдела после расчётов, произведенных в установленном порядке с бюджетами, кредиторами, работниками Отдела передается в казну муниципального района.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lastRenderedPageBreak/>
        <w:t>6.5. Ликвидационная комиссия несёт имущественную ответственность за ущерб, причинённый Отделу, его работникам, а также третьим лицам в соответствии с действующим законодательством Российской Федерации.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 xml:space="preserve">6.6. </w:t>
      </w:r>
      <w:proofErr w:type="gramStart"/>
      <w:r w:rsidRPr="00995120">
        <w:rPr>
          <w:rFonts w:eastAsia="Times New Roman"/>
          <w:szCs w:val="28"/>
          <w:lang w:eastAsia="ru-RU"/>
        </w:rPr>
        <w:t>Ликвидация Отдела считается завершённой, а Отдел – прекратившим существование, после внесения об этом записи в единый государственный реестр юридических лиц.</w:t>
      </w:r>
      <w:proofErr w:type="gramEnd"/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6.7. Отдел считается реорганизованным, за исключением случаев реорганизации  в форме присоединения, с момента государственной регистрации юридических лиц, создаваемых в результате реорганизации.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При реорганизации Отдела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лица.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6.8. Все иные вопросы, связанные с ликвидацией или реорганизацией Отдела, решаются в соответствии с законодательством Российской Федерации.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6.9. При ликвидации документы Отдела передаются на государственное хранение в архивный отдел администрации  муниципального района «</w:t>
      </w:r>
      <w:proofErr w:type="spellStart"/>
      <w:r w:rsidRPr="00995120">
        <w:rPr>
          <w:rFonts w:eastAsia="Times New Roman"/>
          <w:szCs w:val="28"/>
          <w:lang w:eastAsia="ru-RU"/>
        </w:rPr>
        <w:t>Магарамкентский</w:t>
      </w:r>
      <w:proofErr w:type="spellEnd"/>
      <w:r w:rsidRPr="00995120">
        <w:rPr>
          <w:rFonts w:eastAsia="Times New Roman"/>
          <w:szCs w:val="28"/>
          <w:lang w:eastAsia="ru-RU"/>
        </w:rPr>
        <w:t xml:space="preserve"> район».</w:t>
      </w:r>
    </w:p>
    <w:p w:rsidR="00995120" w:rsidRPr="00995120" w:rsidRDefault="00995120" w:rsidP="00995120">
      <w:pPr>
        <w:spacing w:before="100" w:beforeAutospacing="1" w:after="100" w:afterAutospacing="1"/>
        <w:ind w:left="-284"/>
        <w:rPr>
          <w:rFonts w:eastAsia="Times New Roman"/>
          <w:szCs w:val="28"/>
          <w:lang w:eastAsia="ru-RU"/>
        </w:rPr>
      </w:pP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b/>
          <w:bCs/>
          <w:szCs w:val="28"/>
          <w:lang w:eastAsia="ru-RU"/>
        </w:rPr>
        <w:t>7. ИЗМЕНЕНИЯ В УСТАВ.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995120">
        <w:rPr>
          <w:rFonts w:eastAsia="Times New Roman"/>
          <w:szCs w:val="28"/>
          <w:lang w:eastAsia="ru-RU"/>
        </w:rPr>
        <w:t>7.1. Изменения, вносимые в настоящий Устав, приобретают силу с момента их регистрации в установленном порядке.</w:t>
      </w:r>
    </w:p>
    <w:p w:rsidR="00995120" w:rsidRPr="00995120" w:rsidRDefault="00995120" w:rsidP="009951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</w:p>
    <w:p w:rsidR="00841479" w:rsidRPr="00995120" w:rsidRDefault="00841479">
      <w:pPr>
        <w:rPr>
          <w:szCs w:val="28"/>
        </w:rPr>
      </w:pPr>
    </w:p>
    <w:sectPr w:rsidR="00841479" w:rsidRPr="00995120" w:rsidSect="0084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131C"/>
    <w:multiLevelType w:val="multilevel"/>
    <w:tmpl w:val="85A2F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F61EA6"/>
    <w:multiLevelType w:val="multilevel"/>
    <w:tmpl w:val="EE38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F1372B"/>
    <w:multiLevelType w:val="multilevel"/>
    <w:tmpl w:val="69DA6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DE02F0"/>
    <w:multiLevelType w:val="multilevel"/>
    <w:tmpl w:val="E27C6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975044"/>
    <w:multiLevelType w:val="multilevel"/>
    <w:tmpl w:val="EEEA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2339D1"/>
    <w:multiLevelType w:val="multilevel"/>
    <w:tmpl w:val="76A05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213008"/>
    <w:multiLevelType w:val="multilevel"/>
    <w:tmpl w:val="D3667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7F7B2A"/>
    <w:multiLevelType w:val="multilevel"/>
    <w:tmpl w:val="BD448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95120"/>
    <w:rsid w:val="00102259"/>
    <w:rsid w:val="00282DFC"/>
    <w:rsid w:val="00841479"/>
    <w:rsid w:val="00995120"/>
    <w:rsid w:val="00DD25E6"/>
    <w:rsid w:val="00E1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79"/>
  </w:style>
  <w:style w:type="paragraph" w:styleId="3">
    <w:name w:val="heading 3"/>
    <w:basedOn w:val="a"/>
    <w:link w:val="30"/>
    <w:uiPriority w:val="9"/>
    <w:qFormat/>
    <w:rsid w:val="00995120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120"/>
    <w:rPr>
      <w:rFonts w:eastAsia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95120"/>
    <w:rPr>
      <w:b/>
      <w:bCs/>
    </w:rPr>
  </w:style>
  <w:style w:type="paragraph" w:styleId="a4">
    <w:name w:val="Normal (Web)"/>
    <w:basedOn w:val="a"/>
    <w:uiPriority w:val="99"/>
    <w:semiHidden/>
    <w:unhideWhenUsed/>
    <w:rsid w:val="0099512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51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OS;n=82640;fld=134;dst=1000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3450</Words>
  <Characters>19669</Characters>
  <Application>Microsoft Office Word</Application>
  <DocSecurity>0</DocSecurity>
  <Lines>163</Lines>
  <Paragraphs>46</Paragraphs>
  <ScaleCrop>false</ScaleCrop>
  <Company/>
  <LinksUpToDate>false</LinksUpToDate>
  <CharactersWithSpaces>23073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hgfd kjhgfd</dc:creator>
  <cp:lastModifiedBy>hgfd kjhgfd</cp:lastModifiedBy>
  <cp:revision>1</cp:revision>
  <dcterms:created xsi:type="dcterms:W3CDTF">2017-11-29T10:34:00Z</dcterms:created>
  <dcterms:modified xsi:type="dcterms:W3CDTF">2017-11-29T10:36:00Z</dcterms:modified>
</cp:coreProperties>
</file>