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D91F6B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муниципальных учреждений культуры и образования, </w:t>
      </w:r>
      <w:r w:rsidR="00D91F6B">
        <w:rPr>
          <w:b/>
          <w:color w:val="333333"/>
          <w:kern w:val="36"/>
          <w:sz w:val="28"/>
          <w:szCs w:val="28"/>
        </w:rPr>
        <w:t>в отношении которых</w:t>
      </w:r>
      <w:r>
        <w:rPr>
          <w:b/>
          <w:color w:val="333333"/>
          <w:kern w:val="36"/>
          <w:sz w:val="28"/>
          <w:szCs w:val="28"/>
        </w:rPr>
        <w:t xml:space="preserve"> запланировано </w:t>
      </w:r>
    </w:p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проведение независимой  </w:t>
      </w:r>
      <w:proofErr w:type="gramStart"/>
      <w:r>
        <w:rPr>
          <w:b/>
          <w:color w:val="333333"/>
          <w:kern w:val="36"/>
          <w:sz w:val="28"/>
          <w:szCs w:val="28"/>
        </w:rPr>
        <w:t>оценки качества условий оказания услуг</w:t>
      </w:r>
      <w:proofErr w:type="gramEnd"/>
      <w:r>
        <w:rPr>
          <w:b/>
          <w:color w:val="333333"/>
          <w:kern w:val="36"/>
          <w:sz w:val="28"/>
          <w:szCs w:val="28"/>
        </w:rPr>
        <w:t xml:space="preserve"> в 202</w:t>
      </w:r>
      <w:r w:rsidR="00C756AA">
        <w:rPr>
          <w:b/>
          <w:color w:val="333333"/>
          <w:kern w:val="36"/>
          <w:sz w:val="28"/>
          <w:szCs w:val="28"/>
        </w:rPr>
        <w:t>4</w:t>
      </w:r>
      <w:r>
        <w:rPr>
          <w:b/>
          <w:color w:val="333333"/>
          <w:kern w:val="36"/>
          <w:sz w:val="28"/>
          <w:szCs w:val="28"/>
        </w:rPr>
        <w:t xml:space="preserve"> году</w:t>
      </w:r>
    </w:p>
    <w:p w:rsidR="00845640" w:rsidRP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16"/>
          <w:szCs w:val="16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3041"/>
      </w:tblGrid>
      <w:tr w:rsidR="00845640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DC704D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4D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DC704D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</w:tr>
      <w:tr w:rsidR="006550D8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8" w:rsidRPr="00DC704D" w:rsidRDefault="006550D8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D8" w:rsidRPr="00DC704D" w:rsidRDefault="00C756AA" w:rsidP="00EF115B">
            <w:pPr>
              <w:spacing w:line="218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центр культуры»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«Колобок»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«Радуга»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«Буратино»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«Солнышко»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«Теремок»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C75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Жемчужина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«Сказка»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«Улыбка»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«Ласточка»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«Красная шапочка»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«Золушка»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«Ромашка»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756AA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AA" w:rsidRPr="00DC704D" w:rsidRDefault="00C756AA" w:rsidP="00367486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AA" w:rsidRPr="00420DED" w:rsidRDefault="00C756AA" w:rsidP="00826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«Родничок»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Pr="00DC704D" w:rsidRDefault="00E568D4" w:rsidP="00761D7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Pr="00DC704D" w:rsidRDefault="00E568D4" w:rsidP="00761D7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«Звездочка»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Pr="00DC704D" w:rsidRDefault="00E568D4" w:rsidP="00761D7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«Соколенок»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Pr="00DC704D" w:rsidRDefault="00E568D4" w:rsidP="00761D7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«Лесная»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Default="00E568D4" w:rsidP="00761D7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568D4" w:rsidRPr="00DC704D" w:rsidTr="00C75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D4" w:rsidRPr="00DC704D" w:rsidRDefault="00E568D4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D4" w:rsidRPr="00420DED" w:rsidRDefault="00E568D4" w:rsidP="00761D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«Русалочка» </w:t>
            </w:r>
          </w:p>
        </w:tc>
      </w:tr>
    </w:tbl>
    <w:p w:rsidR="00F40082" w:rsidRDefault="00F40082"/>
    <w:sectPr w:rsidR="00F40082" w:rsidSect="00845640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640"/>
    <w:rsid w:val="00075F7A"/>
    <w:rsid w:val="001616DC"/>
    <w:rsid w:val="00403E7C"/>
    <w:rsid w:val="00615B8F"/>
    <w:rsid w:val="00635463"/>
    <w:rsid w:val="006550D8"/>
    <w:rsid w:val="007107E5"/>
    <w:rsid w:val="00845640"/>
    <w:rsid w:val="00A42E0F"/>
    <w:rsid w:val="00B439E8"/>
    <w:rsid w:val="00C238E8"/>
    <w:rsid w:val="00C756AA"/>
    <w:rsid w:val="00CF4A7D"/>
    <w:rsid w:val="00D91F6B"/>
    <w:rsid w:val="00DC704D"/>
    <w:rsid w:val="00E568D4"/>
    <w:rsid w:val="00F4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2020-07-23T11:52:00Z</dcterms:created>
  <dcterms:modified xsi:type="dcterms:W3CDTF">2024-01-26T07:13:00Z</dcterms:modified>
</cp:coreProperties>
</file>