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91" w:rsidRPr="00402C0C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ind w:right="358" w:firstLine="5276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</w:t>
      </w:r>
      <w:r w:rsidR="00BF457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</w:t>
      </w:r>
      <w:r w:rsidRPr="00402C0C">
        <w:rPr>
          <w:rFonts w:ascii="Times New Roman" w:eastAsia="Times New Roman" w:hAnsi="Times New Roman" w:cs="Times New Roman"/>
          <w:sz w:val="24"/>
          <w:szCs w:val="28"/>
        </w:rPr>
        <w:t>УТВЕРЖДЕНО</w:t>
      </w:r>
    </w:p>
    <w:p w:rsidR="00AB5091" w:rsidRPr="00402C0C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ind w:right="358" w:firstLine="527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</w:t>
      </w:r>
      <w:r w:rsidR="00BF457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  <w:r w:rsidRPr="00402C0C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</w:t>
      </w:r>
    </w:p>
    <w:p w:rsidR="00AB5091" w:rsidRPr="00402C0C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ind w:left="311" w:right="358" w:firstLine="527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</w:t>
      </w:r>
      <w:r w:rsidR="00BF457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МР «Магарамкентский </w:t>
      </w:r>
      <w:r w:rsidRPr="00402C0C">
        <w:rPr>
          <w:rFonts w:ascii="Times New Roman" w:eastAsia="Times New Roman" w:hAnsi="Times New Roman" w:cs="Times New Roman"/>
          <w:sz w:val="24"/>
          <w:szCs w:val="28"/>
        </w:rPr>
        <w:t>район</w:t>
      </w:r>
      <w:r w:rsidR="00BF457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AB5091" w:rsidRDefault="00AB5091" w:rsidP="00BF4570">
      <w:pPr>
        <w:widowControl w:val="0"/>
        <w:tabs>
          <w:tab w:val="center" w:pos="1701"/>
        </w:tabs>
        <w:autoSpaceDE w:val="0"/>
        <w:autoSpaceDN w:val="0"/>
        <w:adjustRightInd w:val="0"/>
        <w:spacing w:after="0" w:line="240" w:lineRule="auto"/>
        <w:ind w:right="-31" w:firstLine="99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</w:t>
      </w:r>
      <w:r w:rsidR="00BF4570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037811">
        <w:rPr>
          <w:rFonts w:ascii="Times New Roman" w:eastAsia="Times New Roman" w:hAnsi="Times New Roman" w:cs="Times New Roman"/>
          <w:sz w:val="24"/>
          <w:szCs w:val="28"/>
        </w:rPr>
        <w:t xml:space="preserve">от 21 сентября </w:t>
      </w:r>
      <w:r>
        <w:rPr>
          <w:rFonts w:ascii="Times New Roman" w:eastAsia="Times New Roman" w:hAnsi="Times New Roman" w:cs="Times New Roman"/>
          <w:sz w:val="24"/>
          <w:szCs w:val="28"/>
        </w:rPr>
        <w:t>2018 г.</w:t>
      </w:r>
      <w:r w:rsidR="00BF4570">
        <w:rPr>
          <w:rFonts w:ascii="Times New Roman" w:eastAsia="Times New Roman" w:hAnsi="Times New Roman" w:cs="Times New Roman"/>
          <w:sz w:val="24"/>
          <w:szCs w:val="28"/>
        </w:rPr>
        <w:t xml:space="preserve"> №</w:t>
      </w:r>
      <w:r w:rsidR="00037811">
        <w:rPr>
          <w:rFonts w:ascii="Times New Roman" w:eastAsia="Times New Roman" w:hAnsi="Times New Roman" w:cs="Times New Roman"/>
          <w:sz w:val="24"/>
          <w:szCs w:val="28"/>
        </w:rPr>
        <w:t xml:space="preserve"> 512</w:t>
      </w:r>
    </w:p>
    <w:p w:rsidR="00BF4570" w:rsidRDefault="00BF4570" w:rsidP="00BF4570">
      <w:pPr>
        <w:widowControl w:val="0"/>
        <w:tabs>
          <w:tab w:val="center" w:pos="1701"/>
        </w:tabs>
        <w:autoSpaceDE w:val="0"/>
        <w:autoSpaceDN w:val="0"/>
        <w:adjustRightInd w:val="0"/>
        <w:spacing w:after="0" w:line="240" w:lineRule="auto"/>
        <w:ind w:right="-31" w:firstLine="99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B5091" w:rsidRPr="00AB5091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B5091" w:rsidRPr="00AB5091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ind w:left="348" w:right="-1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09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AB5091" w:rsidRPr="00AB5091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091">
        <w:rPr>
          <w:rFonts w:ascii="Times New Roman" w:eastAsia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AB5091" w:rsidRPr="00AB5091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091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AB5091" w:rsidRPr="00AB5091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09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91234">
        <w:rPr>
          <w:rFonts w:ascii="Times New Roman" w:eastAsia="Times New Roman" w:hAnsi="Times New Roman" w:cs="Times New Roman"/>
          <w:b/>
          <w:sz w:val="24"/>
          <w:szCs w:val="24"/>
        </w:rPr>
        <w:t>Магарамкентский</w:t>
      </w:r>
      <w:r w:rsidRPr="00AB509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AB5091" w:rsidRPr="00AB5091" w:rsidRDefault="00AB5091" w:rsidP="00AB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091">
        <w:rPr>
          <w:rFonts w:ascii="Times New Roman" w:eastAsia="Times New Roman" w:hAnsi="Times New Roman" w:cs="Times New Roman"/>
          <w:b/>
          <w:sz w:val="24"/>
          <w:szCs w:val="24"/>
        </w:rPr>
        <w:t>на 2018-2020 гг.</w:t>
      </w:r>
    </w:p>
    <w:p w:rsidR="00AB5091" w:rsidRDefault="00AB5091"/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2268"/>
        <w:gridCol w:w="2268"/>
        <w:gridCol w:w="1560"/>
        <w:gridCol w:w="2268"/>
      </w:tblGrid>
      <w:tr w:rsidR="00BF4570" w:rsidRPr="00FC6BF2" w:rsidTr="00BF4570">
        <w:tc>
          <w:tcPr>
            <w:tcW w:w="568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FC6BF2" w:rsidRPr="00FC6BF2" w:rsidRDefault="00FC6BF2" w:rsidP="00BF457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</w:t>
            </w:r>
          </w:p>
        </w:tc>
        <w:tc>
          <w:tcPr>
            <w:tcW w:w="2268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</w:rPr>
              <w:t>Исполнение, вид документа</w:t>
            </w:r>
          </w:p>
        </w:tc>
        <w:tc>
          <w:tcPr>
            <w:tcW w:w="1560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25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268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25"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BF4570" w:rsidRPr="00FC6BF2" w:rsidTr="00BF4570">
        <w:tc>
          <w:tcPr>
            <w:tcW w:w="568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C6BF2" w:rsidRPr="00FC6BF2" w:rsidRDefault="00FC6BF2" w:rsidP="0084425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BF4570" w:rsidTr="00BF4570">
        <w:trPr>
          <w:trHeight w:val="2651"/>
        </w:trPr>
        <w:tc>
          <w:tcPr>
            <w:tcW w:w="568" w:type="dxa"/>
          </w:tcPr>
          <w:p w:rsidR="000E587A" w:rsidRPr="00FC6BF2" w:rsidRDefault="000E587A" w:rsidP="00BF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0E587A" w:rsidRPr="005855CA" w:rsidRDefault="000E587A" w:rsidP="00BF4570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</w:rPr>
            </w:pPr>
            <w:r w:rsidRPr="003E3FBE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Проведение общественных обсуждений (с привлечением экспертного сообщества) проектов планов противодей</w:t>
            </w:r>
            <w:r w:rsidRPr="003E3FBE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 xml:space="preserve">ствия коррупции на 2018-2020 годы органов местного самоуправления </w:t>
            </w:r>
            <w:r w:rsidR="00BF4570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Магарамкентского</w:t>
            </w:r>
            <w:r w:rsidRPr="003E3FBE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 xml:space="preserve"> района (далее - ОМС) в рамках </w:t>
            </w:r>
            <w:proofErr w:type="gramStart"/>
            <w:r w:rsidRPr="003E3FBE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реализации мероприятий Национального плана противодействия коррупции</w:t>
            </w:r>
            <w:proofErr w:type="gramEnd"/>
            <w:r w:rsidRPr="003E3FBE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 xml:space="preserve"> на 2018-2020 годы (далее - Национальный план)</w:t>
            </w:r>
          </w:p>
        </w:tc>
        <w:tc>
          <w:tcPr>
            <w:tcW w:w="2268" w:type="dxa"/>
          </w:tcPr>
          <w:p w:rsidR="000E587A" w:rsidRPr="005855CA" w:rsidRDefault="000E587A" w:rsidP="00E13A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Помощник главы администрации муниципального района «</w:t>
            </w:r>
            <w:r w:rsidR="00BF4570">
              <w:rPr>
                <w:rFonts w:ascii="Times New Roman" w:hAnsi="Times New Roman" w:cs="Times New Roman"/>
                <w:sz w:val="24"/>
              </w:rPr>
              <w:t>Магарамкентс</w:t>
            </w:r>
            <w:r>
              <w:rPr>
                <w:rFonts w:ascii="Times New Roman" w:hAnsi="Times New Roman" w:cs="Times New Roman"/>
                <w:sz w:val="24"/>
              </w:rPr>
              <w:t>кий район» по противодействи</w:t>
            </w:r>
            <w:r w:rsidR="00E13A5C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 коррупции (далее – помощник главы)</w:t>
            </w:r>
          </w:p>
        </w:tc>
        <w:tc>
          <w:tcPr>
            <w:tcW w:w="2268" w:type="dxa"/>
          </w:tcPr>
          <w:p w:rsidR="000E587A" w:rsidRPr="005855CA" w:rsidRDefault="000E587A" w:rsidP="00832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 главе МР </w:t>
            </w:r>
            <w:r w:rsidR="00BF457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BF4570">
              <w:rPr>
                <w:rFonts w:ascii="Times New Roman" w:hAnsi="Times New Roman" w:cs="Times New Roman"/>
                <w:sz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</w:t>
            </w:r>
            <w:r w:rsidR="00BF4570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(далее-глава МР)</w:t>
            </w:r>
          </w:p>
        </w:tc>
        <w:tc>
          <w:tcPr>
            <w:tcW w:w="1560" w:type="dxa"/>
          </w:tcPr>
          <w:p w:rsidR="000E587A" w:rsidRPr="005855CA" w:rsidRDefault="000E587A" w:rsidP="00BF45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октября 2018 года</w:t>
            </w:r>
          </w:p>
        </w:tc>
        <w:tc>
          <w:tcPr>
            <w:tcW w:w="2268" w:type="dxa"/>
          </w:tcPr>
          <w:p w:rsidR="000E587A" w:rsidRPr="005855CA" w:rsidRDefault="000E587A" w:rsidP="00BF45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повышение эффектив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 xml:space="preserve">ности общественного </w:t>
            </w:r>
            <w:proofErr w:type="gramStart"/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контроля за</w:t>
            </w:r>
            <w:proofErr w:type="gramEnd"/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 xml:space="preserve"> организа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>цией работы по проти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>водействию коррупции</w:t>
            </w:r>
          </w:p>
        </w:tc>
      </w:tr>
      <w:tr w:rsidR="00E13A5C" w:rsidTr="00BF4570">
        <w:tc>
          <w:tcPr>
            <w:tcW w:w="568" w:type="dxa"/>
          </w:tcPr>
          <w:p w:rsidR="00E13A5C" w:rsidRPr="000E587A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E13A5C" w:rsidRPr="005855CA" w:rsidRDefault="00E13A5C" w:rsidP="00E13A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37E3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 xml:space="preserve">Обеспечение ежегодного проведения социологических исследований в целях оценки уровня коррупции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Магарамкентском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 xml:space="preserve"> районе</w:t>
            </w:r>
            <w:r w:rsidRPr="00FA37E3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 xml:space="preserve"> на основании методики, утвержденной Правительством Российской Федерации</w:t>
            </w:r>
          </w:p>
        </w:tc>
        <w:tc>
          <w:tcPr>
            <w:tcW w:w="2268" w:type="dxa"/>
          </w:tcPr>
          <w:p w:rsidR="00E13A5C" w:rsidRPr="005855CA" w:rsidRDefault="00E13A5C" w:rsidP="00E13A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</w:t>
            </w:r>
            <w:r w:rsidRPr="00F72172"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72172">
              <w:rPr>
                <w:rFonts w:ascii="Times New Roman" w:hAnsi="Times New Roman" w:cs="Times New Roman"/>
                <w:sz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F721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центр» </w:t>
            </w:r>
            <w:r w:rsidRPr="00F72172">
              <w:rPr>
                <w:rFonts w:ascii="Times New Roman" w:hAnsi="Times New Roman" w:cs="Times New Roman"/>
                <w:sz w:val="24"/>
              </w:rPr>
              <w:t>администрации М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F72172">
              <w:rPr>
                <w:rFonts w:ascii="Times New Roman" w:hAnsi="Times New Roman" w:cs="Times New Roman"/>
                <w:sz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</w:rPr>
              <w:t xml:space="preserve">Магарамкентский </w:t>
            </w:r>
            <w:r w:rsidRPr="00F72172">
              <w:rPr>
                <w:rFonts w:ascii="Times New Roman" w:hAnsi="Times New Roman" w:cs="Times New Roman"/>
                <w:sz w:val="24"/>
              </w:rPr>
              <w:t>район"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E13A5C" w:rsidRPr="004621EC" w:rsidRDefault="00E13A5C" w:rsidP="00E1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 в Комиссию по проти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водействию кор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рупции в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МР «Магарамкентский район»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(далее - Комис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сия)</w:t>
            </w:r>
          </w:p>
        </w:tc>
        <w:tc>
          <w:tcPr>
            <w:tcW w:w="1560" w:type="dxa"/>
          </w:tcPr>
          <w:p w:rsidR="00E13A5C" w:rsidRPr="004621EC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268" w:type="dxa"/>
          </w:tcPr>
          <w:p w:rsidR="00E13A5C" w:rsidRPr="004621EC" w:rsidRDefault="00E13A5C" w:rsidP="00E13A5C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уровня и дина</w:t>
            </w: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мики коррупции, отно</w:t>
            </w: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шения населения к кор</w:t>
            </w: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рупционным проявле</w:t>
            </w: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ниям;</w:t>
            </w:r>
          </w:p>
          <w:p w:rsidR="00E13A5C" w:rsidRPr="004621EC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выработка мер по по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вышению эффективно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сти противодействия коррупции</w:t>
            </w:r>
          </w:p>
        </w:tc>
      </w:tr>
      <w:tr w:rsidR="00E13A5C" w:rsidTr="00BF4570">
        <w:tc>
          <w:tcPr>
            <w:tcW w:w="568" w:type="dxa"/>
          </w:tcPr>
          <w:p w:rsidR="00E13A5C" w:rsidRPr="000E587A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2" w:type="dxa"/>
          </w:tcPr>
          <w:p w:rsidR="00E13A5C" w:rsidRPr="004621EC" w:rsidRDefault="00E13A5C" w:rsidP="00E13A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Проведение комплекса мер, направленных на повышение эффективности взаимодействия ОМС с правоохрани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>тельными и налоговыми органами, органами казначей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>ства и кредитными организациями по легализации «тене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>вой» экономики и «теневой» зарплаты, противодействию отмыванию доходов, а также на своевременное выявле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>ние и предотвращение правонарушений во всех отраслях экономики района</w:t>
            </w:r>
          </w:p>
        </w:tc>
        <w:tc>
          <w:tcPr>
            <w:tcW w:w="2268" w:type="dxa"/>
          </w:tcPr>
          <w:p w:rsidR="00E13A5C" w:rsidRPr="004621EC" w:rsidRDefault="00E13A5C" w:rsidP="00E13A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экономики, ОВ с ОМС</w:t>
            </w:r>
          </w:p>
        </w:tc>
        <w:tc>
          <w:tcPr>
            <w:tcW w:w="2268" w:type="dxa"/>
          </w:tcPr>
          <w:p w:rsidR="00E13A5C" w:rsidRPr="004621EC" w:rsidRDefault="00E13A5C" w:rsidP="00E13A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Д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оклад в Комис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E13A5C" w:rsidRPr="004621EC" w:rsidRDefault="00E13A5C" w:rsidP="00E13A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Е</w:t>
            </w: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жегодно, до 15 декабря</w:t>
            </w:r>
          </w:p>
        </w:tc>
        <w:tc>
          <w:tcPr>
            <w:tcW w:w="2268" w:type="dxa"/>
          </w:tcPr>
          <w:p w:rsidR="00E13A5C" w:rsidRPr="007B73B0" w:rsidRDefault="00E13A5C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bidi="ru-RU"/>
              </w:rPr>
            </w:pP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снижение уровня кор</w:t>
            </w: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softHyphen/>
              <w:t>рупции в республике;</w:t>
            </w:r>
          </w:p>
          <w:p w:rsidR="00E13A5C" w:rsidRPr="007B73B0" w:rsidRDefault="00E13A5C" w:rsidP="00E13A5C">
            <w:pPr>
              <w:widowControl w:val="0"/>
              <w:spacing w:before="60" w:after="6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bidi="ru-RU"/>
              </w:rPr>
            </w:pP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повышение эффектив</w:t>
            </w:r>
            <w:r w:rsidRPr="004621EC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softHyphen/>
              <w:t>ности расходования бюджетных средств;</w:t>
            </w:r>
          </w:p>
          <w:p w:rsidR="00E13A5C" w:rsidRPr="00FC6BF2" w:rsidRDefault="00E13A5C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</w:pPr>
            <w:r w:rsidRPr="004621EC">
              <w:rPr>
                <w:rFonts w:ascii="Times New Roman" w:eastAsia="Arial Unicode MS" w:hAnsi="Times New Roman" w:cs="Times New Roman"/>
                <w:color w:val="000000"/>
                <w:sz w:val="24"/>
                <w:lang w:bidi="ru-RU"/>
              </w:rPr>
              <w:t>повышение собираемости налогов</w:t>
            </w:r>
          </w:p>
        </w:tc>
      </w:tr>
      <w:tr w:rsidR="00E13A5C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568" w:type="dxa"/>
          </w:tcPr>
          <w:p w:rsidR="00E13A5C" w:rsidRPr="00C21C3B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E13A5C" w:rsidRPr="00C21C3B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соблюдения требований законодательства. Российской Федерации при поступлении граждан на муниципальную службу, в том числе принятие мер по минимизации кор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рисков при проведении конкурсов на заме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щение вакантных должностей</w:t>
            </w:r>
          </w:p>
        </w:tc>
        <w:tc>
          <w:tcPr>
            <w:tcW w:w="2268" w:type="dxa"/>
          </w:tcPr>
          <w:p w:rsidR="00E13A5C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</w:tcPr>
          <w:p w:rsidR="00E13A5C" w:rsidRPr="00C21C3B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E13A5C" w:rsidRPr="00C21C3B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68" w:type="dxa"/>
            <w:vMerge w:val="restart"/>
          </w:tcPr>
          <w:p w:rsidR="00E13A5C" w:rsidRPr="00C21C3B" w:rsidRDefault="00E13A5C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уровня до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верия граждан к ОМС;</w:t>
            </w:r>
          </w:p>
          <w:p w:rsidR="00E13A5C" w:rsidRPr="00C21C3B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условий для добросовестного исполнения муници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пальными служащими своих служебных обя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занностей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соблюдения лицами, замещающими муниципальные должности и должности муниципальной службы, единых принципов профессиональной служебной этики и требо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ваний к служебному поведению</w:t>
            </w:r>
          </w:p>
        </w:tc>
        <w:tc>
          <w:tcPr>
            <w:tcW w:w="2268" w:type="dxa"/>
          </w:tcPr>
          <w:p w:rsidR="00832948" w:rsidRPr="00C21C3B" w:rsidRDefault="00832948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ежегодного повышения квалификации должностных лиц ОМС, ответственных за профилактику коррупционных и иных правонарушений</w:t>
            </w:r>
          </w:p>
        </w:tc>
        <w:tc>
          <w:tcPr>
            <w:tcW w:w="2268" w:type="dxa"/>
          </w:tcPr>
          <w:p w:rsidR="00832948" w:rsidRPr="00C21C3B" w:rsidRDefault="00832948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20 января года, следу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68" w:type="dxa"/>
            <w:vMerge w:val="restart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деятельности уполномоченного орга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 республики по про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филактике коррупци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онных и иных правона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рушений и должност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ных лиц 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ОГВ РД и ОМС, ответственных за профилактику корруп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ционных и иных пра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вонарушений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Принятие мер по недопущению случаев возложения на подразделения (должностных лиц) по профилактике кор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и иных правонарушений функций, не отно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сящихся к антикоррупционной работе, и обеспечение их организационной и функциональной независимости</w:t>
            </w:r>
          </w:p>
        </w:tc>
        <w:tc>
          <w:tcPr>
            <w:tcW w:w="2268" w:type="dxa"/>
          </w:tcPr>
          <w:p w:rsidR="00832948" w:rsidRDefault="00832948" w:rsidP="0083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администрации, </w:t>
            </w:r>
          </w:p>
          <w:p w:rsidR="00832948" w:rsidRPr="00C21C3B" w:rsidRDefault="00832948" w:rsidP="0083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30 декаб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 2018 года, до 20 сентября 2019 го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</w:t>
            </w: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7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Соблюдение принципа стабильности кадров при органи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зации работы подразделений и должностных лиц ОИВ РД и ОМС, ответственных за работу по профилактике кор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и иных правонарушений</w:t>
            </w:r>
          </w:p>
        </w:tc>
        <w:tc>
          <w:tcPr>
            <w:tcW w:w="2268" w:type="dxa"/>
          </w:tcPr>
          <w:p w:rsidR="00832948" w:rsidRPr="00C21C3B" w:rsidRDefault="00832948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20 января года, следу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Внедрение в деятельность подразделений по профилакти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ке коррупционных и иных правонарушений (должност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лиц, ответственных за профилактику коррупционных и иных правонарушений), компьютерных программ, раз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работанных на базе специального программного обеспе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чения в целях осуществления:</w:t>
            </w:r>
          </w:p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мониторинга и автоматизированного анализа сведений о доходах, расходах, об имуществе и обязательствах иму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щественного характера, представляемых лицами, претен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дующими на замещение должностей, включенных в соот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ветствующие перечни, и лицами, замещающими указан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должности, с использованием баз данных о недви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жимом имуществе, транспортных средствах, счетах, кре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дитах, ценных бумагах;</w:t>
            </w:r>
            <w:proofErr w:type="gramEnd"/>
          </w:p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сбора, систематизации и рассмотрения обращений граж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дан о даче согласия на замещение в организации должно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сти на условиях гражданско-правового договора (граж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ции государственного, муниципального управления дан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организацией входили в должностные (служебные) обязанности государственного или муниципального слу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жащего</w:t>
            </w:r>
            <w:proofErr w:type="gramEnd"/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Помощник главы;</w:t>
            </w:r>
          </w:p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Главе МР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внедре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ние - в 2019 г.; использова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ние-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2020 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деятельности должностных лиц ОМС, ответствен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за профилактику коррупционных и иных правонарушений</w:t>
            </w:r>
          </w:p>
        </w:tc>
      </w:tr>
      <w:tr w:rsidR="00832948" w:rsidRPr="00C21C3B" w:rsidTr="00BF4570">
        <w:trPr>
          <w:trHeight w:val="537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Принятие мер по повышению эффективности </w:t>
            </w: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соблюдением лицами, замещающими му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ниципальные должности и долж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ности муниципальной службы в </w:t>
            </w:r>
            <w:proofErr w:type="spell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Магарамкентском</w:t>
            </w:r>
            <w:proofErr w:type="spellEnd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районе, требований законодательства Российской Федерации о противодействии коррупции, касающихся предотвраще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ния и урегулирования конфликта 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главы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Ежегодно, до 15 декабря. Итоговый доклад - до 15 ноября 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2020 года</w:t>
            </w:r>
          </w:p>
        </w:tc>
        <w:tc>
          <w:tcPr>
            <w:tcW w:w="2268" w:type="dxa"/>
            <w:vMerge w:val="restart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повышение эффектив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организации про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тиводействия корруп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ции в ОМС;</w:t>
            </w:r>
          </w:p>
          <w:p w:rsidR="00832948" w:rsidRPr="00C21C3B" w:rsidRDefault="00832948" w:rsidP="00E13A5C">
            <w:pPr>
              <w:widowControl w:val="0"/>
              <w:spacing w:before="60" w:after="6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повышение персональ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ответственности должностных лиц за соблюдение законода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тельства о противодей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ствии коррупции;</w:t>
            </w:r>
          </w:p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уровня до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верия населения к дея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тельности ОМС</w:t>
            </w:r>
          </w:p>
        </w:tc>
      </w:tr>
      <w:tr w:rsidR="00832948" w:rsidRPr="00C21C3B" w:rsidTr="00BF4570">
        <w:trPr>
          <w:trHeight w:val="634"/>
        </w:trPr>
        <w:tc>
          <w:tcPr>
            <w:tcW w:w="568" w:type="dxa"/>
            <w:tcBorders>
              <w:right w:val="single" w:sz="4" w:space="0" w:color="auto"/>
            </w:tcBorders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мониторинга информации о коррупционных проявлениях в деятельности должностных лиц, разме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щенной в СМИ и содержащейся в поступающих обраще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ниях граждан и юридических лиц, в том числе о несо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блюдении ограничений, запретов и невыполнении требо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ваний о предотвращении и урегулировании конфликта интересов, установленных в целях противодействия кор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Помощник главы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 в полу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годие,</w:t>
            </w:r>
          </w:p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20 июля и до 20 декаб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квалификации лиц, замещающих муници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пальные должности в МР по програм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мам в области противодействия коррупции</w:t>
            </w:r>
          </w:p>
        </w:tc>
        <w:tc>
          <w:tcPr>
            <w:tcW w:w="2268" w:type="dxa"/>
          </w:tcPr>
          <w:p w:rsidR="00832948" w:rsidRPr="00C21C3B" w:rsidRDefault="00832948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20 января года, следу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68" w:type="dxa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деятельности ОМС по про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тиводействию корруп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ции;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должностных лиц посредством размещения указан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сведений на официальных сайтах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информи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рованности граждан о результатах деятельно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сти по противодей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ствию коррупции;</w:t>
            </w:r>
          </w:p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в обще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 нетерпимости к коррупционным прояв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лениям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введения с 1 января 2019 года требования об использовании специального программного обеспечения «Справки БК» всеми лицами, претендующими на заме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щение должностей или замещающими должности, осу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ществление полномочий по которым влечет за собой обя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занность 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представлять сведения о своих доходах, расхо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дах, об имуществе и обязательствах имущественного ха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рактера, о доходах, расходах, об имуществе и обязатель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ствах имущественного характера своих супругов и несо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вершеннолетних детей, при заполнении</w:t>
            </w:r>
            <w:proofErr w:type="gramEnd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справок о доходах, расходах, об имуществе и обязательствах имуще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ственного характера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главы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главе МР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1 января 2019 года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достовер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и полноты пред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ставляемых сведений о 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доходах, расходах, об имуществе и обязатель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ствах имущественного характера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Ведение личных дел лиц, замещающих муниципальные должности и должности муниципальной службы в соответствии с требованиями законодательства</w:t>
            </w:r>
          </w:p>
        </w:tc>
        <w:tc>
          <w:tcPr>
            <w:tcW w:w="2268" w:type="dxa"/>
            <w:vMerge w:val="restart"/>
          </w:tcPr>
          <w:p w:rsidR="00832948" w:rsidRPr="00C21C3B" w:rsidRDefault="00832948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  <w:vMerge w:val="restart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vMerge w:val="restart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декабря. Итоговый доклад - до 15 ноября 2020 года</w:t>
            </w:r>
          </w:p>
        </w:tc>
        <w:tc>
          <w:tcPr>
            <w:tcW w:w="2268" w:type="dxa"/>
            <w:vMerge w:val="restart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актуализация сведений, содержащихся в анке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тах должностных лиц о членах семьи, род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ственниках и свой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ственниках;</w:t>
            </w:r>
          </w:p>
          <w:p w:rsidR="00832948" w:rsidRPr="00C21C3B" w:rsidRDefault="00832948" w:rsidP="00E13A5C">
            <w:pPr>
              <w:widowControl w:val="0"/>
              <w:spacing w:before="60" w:after="6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выявление фактов кон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фликта интересов на государственной и му</w:t>
            </w:r>
            <w:r w:rsidRPr="00C2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ниципальной службе;</w:t>
            </w:r>
          </w:p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кадровой работы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568" w:type="dxa"/>
            <w:vMerge w:val="restart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  <w:vMerge w:val="restart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Ознакомление лица, замещающего муниципальную должность, должности муниципальной службы, с до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кументами своего личного дела во всех случаях, преду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смотренных законодательством Российской Федерации</w:t>
            </w: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8" w:type="dxa"/>
            <w:vMerge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марта го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да, следую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щего за </w:t>
            </w: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четным</w:t>
            </w:r>
            <w:proofErr w:type="gramEnd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марта го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да, следую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щего за </w:t>
            </w: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четным</w:t>
            </w:r>
            <w:proofErr w:type="gramEnd"/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6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Актуализация сведений, содержащихся в анкетах, пред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ставляемых при назначении на муниципальную должность и поступлении на муниципаль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ную службу в МР</w:t>
            </w: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C21C3B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Обучение муниципальных служащих в МР, впервые поступивших на му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ниципальную службу в МР, для заме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щения должностей, включенных в перечни должностей, установленные нормативными правовыми актами МР, по образовательным программам в об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ласти противодействия коррупции</w:t>
            </w:r>
          </w:p>
        </w:tc>
        <w:tc>
          <w:tcPr>
            <w:tcW w:w="2268" w:type="dxa"/>
          </w:tcPr>
          <w:p w:rsidR="00832948" w:rsidRPr="00C21C3B" w:rsidRDefault="00832948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1 октября 2020 года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снижение количества коррупционных право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нарушений в ОМС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комплекса организационных, разъяснитель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и иных мер по предупреждению коррупции в организациях, созданных для выполнения задач, поставленных перед ОМС</w:t>
            </w:r>
          </w:p>
        </w:tc>
        <w:tc>
          <w:tcPr>
            <w:tcW w:w="2268" w:type="dxa"/>
          </w:tcPr>
          <w:p w:rsidR="00832948" w:rsidRPr="00C21C3B" w:rsidRDefault="00832948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информационного обеспечения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Главе МР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января 1 года, следу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68" w:type="dxa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снижение уровня кор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правонарушений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 МР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21C3B"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закупкам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ОМИ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Главе МР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по мере внесе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ний измене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ний в зако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нодатель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ство РФ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снижение уровня кор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рупции при осуществ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лении закупок; повышение эффектив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расходования бюджетных средств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</w:tcPr>
          <w:p w:rsidR="00832948" w:rsidRPr="00C21C3B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семинаров-совещаний по актуальным вопро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сам применения законодательства Российской Федерации о противодействия коррупции с должностными лицами, ответственными за профилактику коррупционных и иных правонарушений ОМС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Помощник главы,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делами администрации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Главе МР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 в полу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годие, до 1 - го числа ме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сяца, следу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ющего за отчетным периодом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работы долж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ностных лиц, ответ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ственных за профилак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тику коррупционных и иных правонарушений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2" w:type="dxa"/>
          </w:tcPr>
          <w:p w:rsidR="00832948" w:rsidRPr="00C21C3B" w:rsidRDefault="00832948" w:rsidP="00832948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gramStart"/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оценки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эффективности деятельности структурных подразделений администрации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МР «Магарамкентский район и администраций сельских поселений 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сфере противодействия коррупции на осно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вании соответствующей методики, одобренной Комисси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ей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Помощник главы,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C21C3B">
              <w:rPr>
                <w:rFonts w:ascii="Times New Roman" w:hAnsi="Times New Roman" w:cs="Times New Roman"/>
                <w:sz w:val="24"/>
                <w:szCs w:val="24"/>
              </w:rPr>
              <w:t>делами администрации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Доклад в Комиссию</w:t>
            </w:r>
          </w:p>
        </w:tc>
        <w:tc>
          <w:tcPr>
            <w:tcW w:w="1560" w:type="dxa"/>
          </w:tcPr>
          <w:p w:rsidR="00832948" w:rsidRPr="00C21C3B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декабря, начиная с 2019 года</w:t>
            </w:r>
          </w:p>
        </w:tc>
        <w:tc>
          <w:tcPr>
            <w:tcW w:w="2268" w:type="dxa"/>
          </w:tcPr>
          <w:p w:rsidR="00832948" w:rsidRPr="00C21C3B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результа</w:t>
            </w:r>
            <w:r w:rsidRPr="00C21C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тивности работы ОМС</w:t>
            </w:r>
          </w:p>
        </w:tc>
      </w:tr>
    </w:tbl>
    <w:p w:rsidR="001236AC" w:rsidRPr="00C21C3B" w:rsidRDefault="001236AC">
      <w:pPr>
        <w:rPr>
          <w:sz w:val="24"/>
          <w:szCs w:val="24"/>
        </w:rPr>
      </w:pPr>
    </w:p>
    <w:sectPr w:rsidR="001236AC" w:rsidRPr="00C21C3B" w:rsidSect="00BF4570">
      <w:pgSz w:w="16838" w:h="11906" w:orient="landscape"/>
      <w:pgMar w:top="993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F2"/>
    <w:rsid w:val="00037811"/>
    <w:rsid w:val="00083A9E"/>
    <w:rsid w:val="000E587A"/>
    <w:rsid w:val="001236AC"/>
    <w:rsid w:val="00164DAB"/>
    <w:rsid w:val="002222B8"/>
    <w:rsid w:val="004964D2"/>
    <w:rsid w:val="007711C3"/>
    <w:rsid w:val="00822347"/>
    <w:rsid w:val="00832948"/>
    <w:rsid w:val="0084425F"/>
    <w:rsid w:val="00891234"/>
    <w:rsid w:val="00A620C1"/>
    <w:rsid w:val="00AB5091"/>
    <w:rsid w:val="00BF4570"/>
    <w:rsid w:val="00C21C3B"/>
    <w:rsid w:val="00E13A5C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18C6-29C2-42CB-B838-156B1BAC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cp:lastPrinted>2018-10-03T06:09:00Z</cp:lastPrinted>
  <dcterms:created xsi:type="dcterms:W3CDTF">2021-12-15T12:17:00Z</dcterms:created>
  <dcterms:modified xsi:type="dcterms:W3CDTF">2021-12-15T12:17:00Z</dcterms:modified>
</cp:coreProperties>
</file>