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17E" w:rsidRPr="00ED517E" w:rsidRDefault="00ED517E" w:rsidP="006818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17E"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ED517E" w:rsidRPr="00ED517E" w:rsidRDefault="00ED517E" w:rsidP="006818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17E">
        <w:rPr>
          <w:rFonts w:ascii="Times New Roman" w:hAnsi="Times New Roman" w:cs="Times New Roman"/>
          <w:b/>
          <w:sz w:val="28"/>
          <w:szCs w:val="28"/>
        </w:rPr>
        <w:t>Общественного  совета при Администрации МР «Магарамкентский район» по проведению независимой оценки качества условий</w:t>
      </w:r>
    </w:p>
    <w:p w:rsidR="00ED517E" w:rsidRPr="00ED517E" w:rsidRDefault="00ED517E" w:rsidP="006818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17E">
        <w:rPr>
          <w:rFonts w:ascii="Times New Roman" w:hAnsi="Times New Roman" w:cs="Times New Roman"/>
          <w:b/>
          <w:sz w:val="28"/>
          <w:szCs w:val="28"/>
        </w:rPr>
        <w:t xml:space="preserve">оказания услуг,   муниципальным учреждениям </w:t>
      </w:r>
      <w:r w:rsidR="002A08F9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="00A358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517E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A358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517E">
        <w:rPr>
          <w:rFonts w:ascii="Times New Roman" w:hAnsi="Times New Roman" w:cs="Times New Roman"/>
          <w:b/>
          <w:sz w:val="28"/>
          <w:szCs w:val="28"/>
        </w:rPr>
        <w:t>«Магарамкентский район»</w:t>
      </w:r>
    </w:p>
    <w:p w:rsidR="00ED517E" w:rsidRPr="00ED517E" w:rsidRDefault="00ED517E" w:rsidP="006818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517E" w:rsidRPr="00ED517E" w:rsidRDefault="00ED517E" w:rsidP="006818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51B0" w:rsidRDefault="00A851B0" w:rsidP="00A851B0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Учитывая результаты, полученные </w:t>
      </w:r>
      <w:r>
        <w:rPr>
          <w:rFonts w:ascii="Times New Roman" w:hAnsi="Times New Roman" w:cs="Times New Roman"/>
          <w:sz w:val="28"/>
          <w:szCs w:val="28"/>
        </w:rPr>
        <w:t xml:space="preserve">в ходе независимой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оценки качества условий оказания услуг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образовательными учреждениями Магарамкентского района, Общественным советом предложены следующие рекомендации для реализации:</w:t>
      </w:r>
    </w:p>
    <w:p w:rsidR="00A851B0" w:rsidRDefault="00A851B0" w:rsidP="00A851B0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A851B0" w:rsidRDefault="00A851B0" w:rsidP="00A851B0">
      <w:pPr>
        <w:pStyle w:val="consplusnormal"/>
        <w:spacing w:before="0" w:beforeAutospacing="0" w:after="0" w:afterAutospacing="0" w:line="240" w:lineRule="atLeast"/>
        <w:ind w:firstLine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1. Продолжить работу по улучшению качества осуществления образовательной деятельности в о</w:t>
      </w:r>
      <w:r>
        <w:rPr>
          <w:sz w:val="28"/>
          <w:szCs w:val="28"/>
        </w:rPr>
        <w:t>бразовательных учреждениях.</w:t>
      </w:r>
      <w:r>
        <w:rPr>
          <w:color w:val="000000"/>
          <w:sz w:val="28"/>
          <w:szCs w:val="28"/>
        </w:rPr>
        <w:t xml:space="preserve"> </w:t>
      </w:r>
    </w:p>
    <w:p w:rsidR="00A851B0" w:rsidRDefault="00A851B0" w:rsidP="00A851B0">
      <w:pPr>
        <w:autoSpaceDE w:val="0"/>
        <w:autoSpaceDN w:val="0"/>
        <w:adjustRightInd w:val="0"/>
        <w:spacing w:after="0" w:line="240" w:lineRule="atLeast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Повысить уровень доступности, полноты и актуальности информации об образовательных организациях и их деятельности на общедоступных ресурсах, привести в соответствие информацию о деятельности организаций, размещенной на общедоступных информационных ресурсах (информационных стендах и официальных сайтах организаций), перечню информации и требованиям к ней, установленным нормативными правовыми актами.  </w:t>
      </w:r>
      <w:proofErr w:type="gramEnd"/>
    </w:p>
    <w:p w:rsidR="00A851B0" w:rsidRDefault="00A851B0" w:rsidP="00A851B0">
      <w:pPr>
        <w:autoSpaceDE w:val="0"/>
        <w:autoSpaceDN w:val="0"/>
        <w:adjustRightInd w:val="0"/>
        <w:spacing w:after="0" w:line="240" w:lineRule="atLeast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Повысить уровень комфортности оказания услуг. Оборудовать места отдыха для сотрудников и учащихся, обеспечить зоны отдыха водой, проверить устранить недостатки по санитарному состоянию санитарно-гигиенических помещений. </w:t>
      </w:r>
    </w:p>
    <w:p w:rsidR="00A851B0" w:rsidRDefault="00A851B0" w:rsidP="00A851B0">
      <w:pPr>
        <w:autoSpaceDE w:val="0"/>
        <w:autoSpaceDN w:val="0"/>
        <w:adjustRightInd w:val="0"/>
        <w:spacing w:after="0" w:line="240" w:lineRule="atLeast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4.Обеспечить доступность услуг, оказываемых образовательными организациями для лиц с ограниченными возможностями здоровья (обеспечить необходимым оборудованием и услугами в соответствии с требуемыми в рамках программы «Доступная среда»). </w:t>
      </w:r>
    </w:p>
    <w:p w:rsidR="00A851B0" w:rsidRDefault="00A851B0" w:rsidP="00A851B0">
      <w:pPr>
        <w:spacing w:after="0" w:line="240" w:lineRule="atLeast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Пройти сотрудниками образовательных организаций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обучение по оказанию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помощи и сопровождению людей с ОВЗ, в помещениях и прилегающей территории.</w:t>
      </w:r>
    </w:p>
    <w:p w:rsidR="00A851B0" w:rsidRDefault="00A851B0" w:rsidP="00A851B0">
      <w:pPr>
        <w:spacing w:after="0" w:line="240" w:lineRule="atLeast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517E" w:rsidRPr="00ED517E" w:rsidRDefault="00ED517E" w:rsidP="00ED51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517E" w:rsidRPr="00ED517E" w:rsidRDefault="00ED517E" w:rsidP="00ED51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517E" w:rsidRPr="00ED517E" w:rsidRDefault="00ED517E" w:rsidP="00ED51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517E" w:rsidRPr="00ED517E" w:rsidRDefault="00ED517E" w:rsidP="00ED517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ED517E">
        <w:rPr>
          <w:b/>
          <w:color w:val="333333"/>
          <w:sz w:val="28"/>
          <w:szCs w:val="28"/>
        </w:rPr>
        <w:t xml:space="preserve">                                      </w:t>
      </w:r>
    </w:p>
    <w:p w:rsidR="00E95C64" w:rsidRPr="00ED517E" w:rsidRDefault="00E95C64">
      <w:pPr>
        <w:rPr>
          <w:rFonts w:ascii="Times New Roman" w:hAnsi="Times New Roman" w:cs="Times New Roman"/>
        </w:rPr>
      </w:pPr>
    </w:p>
    <w:sectPr w:rsidR="00E95C64" w:rsidRPr="00ED517E" w:rsidSect="00E95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47F49"/>
    <w:multiLevelType w:val="hybridMultilevel"/>
    <w:tmpl w:val="54FC9B90"/>
    <w:lvl w:ilvl="0" w:tplc="674AE04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characterSpacingControl w:val="doNotCompress"/>
  <w:compat/>
  <w:rsids>
    <w:rsidRoot w:val="008A31EE"/>
    <w:rsid w:val="000A55B9"/>
    <w:rsid w:val="00104238"/>
    <w:rsid w:val="00116473"/>
    <w:rsid w:val="0018011C"/>
    <w:rsid w:val="00272536"/>
    <w:rsid w:val="002A08F9"/>
    <w:rsid w:val="003051DF"/>
    <w:rsid w:val="00384292"/>
    <w:rsid w:val="004734F3"/>
    <w:rsid w:val="00560EA5"/>
    <w:rsid w:val="00681854"/>
    <w:rsid w:val="006F5C92"/>
    <w:rsid w:val="0081217E"/>
    <w:rsid w:val="0085524E"/>
    <w:rsid w:val="008A31EE"/>
    <w:rsid w:val="009D376C"/>
    <w:rsid w:val="00A3587A"/>
    <w:rsid w:val="00A851B0"/>
    <w:rsid w:val="00AA7BF3"/>
    <w:rsid w:val="00AE2718"/>
    <w:rsid w:val="00CA0D81"/>
    <w:rsid w:val="00D40CA0"/>
    <w:rsid w:val="00DB6E5E"/>
    <w:rsid w:val="00E33D2D"/>
    <w:rsid w:val="00E95C64"/>
    <w:rsid w:val="00ED517E"/>
    <w:rsid w:val="00F05B4B"/>
    <w:rsid w:val="00F46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A3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A31EE"/>
    <w:rPr>
      <w:color w:val="0000FF"/>
      <w:u w:val="single"/>
    </w:rPr>
  </w:style>
  <w:style w:type="paragraph" w:customStyle="1" w:styleId="1">
    <w:name w:val="Абзац списка1"/>
    <w:basedOn w:val="a"/>
    <w:rsid w:val="00ED517E"/>
    <w:pPr>
      <w:ind w:left="720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ED517E"/>
    <w:pPr>
      <w:ind w:left="720"/>
      <w:contextualSpacing/>
    </w:pPr>
  </w:style>
  <w:style w:type="paragraph" w:customStyle="1" w:styleId="consplusnormal">
    <w:name w:val="consplusnormal"/>
    <w:basedOn w:val="a"/>
    <w:rsid w:val="000A5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6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57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1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5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0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2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74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8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23</cp:revision>
  <dcterms:created xsi:type="dcterms:W3CDTF">2018-10-03T13:36:00Z</dcterms:created>
  <dcterms:modified xsi:type="dcterms:W3CDTF">2022-10-19T05:53:00Z</dcterms:modified>
</cp:coreProperties>
</file>