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0E" w:rsidRPr="001F400E" w:rsidRDefault="001F400E" w:rsidP="001F400E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ru-RU"/>
        </w:rPr>
      </w:pPr>
      <w:r w:rsidRPr="001F400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ru-RU"/>
        </w:rPr>
        <w:t xml:space="preserve">Работу по укреплению межнационального согласия и профилактике межнациональных конфликтов обсудили в </w:t>
      </w:r>
      <w:proofErr w:type="spellStart"/>
      <w:r w:rsidRPr="001F400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ru-RU"/>
        </w:rPr>
        <w:t>Магарамкентском</w:t>
      </w:r>
      <w:proofErr w:type="spellEnd"/>
      <w:r w:rsidRPr="001F400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ru-RU"/>
        </w:rPr>
        <w:t xml:space="preserve"> районе</w:t>
      </w:r>
    </w:p>
    <w:p w:rsidR="001F400E" w:rsidRDefault="001F400E" w:rsidP="001F400E">
      <w:pPr>
        <w:rPr>
          <w:rFonts w:ascii="Arial" w:eastAsia="Times New Roman" w:hAnsi="Arial" w:cs="Arial"/>
          <w:color w:val="808080"/>
          <w:sz w:val="17"/>
          <w:lang w:eastAsia="ru-RU"/>
        </w:rPr>
      </w:pPr>
      <w:r w:rsidRPr="001F400E">
        <w:rPr>
          <w:rFonts w:ascii="Arial" w:eastAsia="Times New Roman" w:hAnsi="Arial" w:cs="Arial"/>
          <w:color w:val="808080"/>
          <w:sz w:val="17"/>
          <w:lang w:eastAsia="ru-RU"/>
        </w:rPr>
        <w:t> </w:t>
      </w:r>
    </w:p>
    <w:p w:rsidR="001F400E" w:rsidRDefault="001F400E" w:rsidP="001F400E">
      <w:pPr>
        <w:rPr>
          <w:rFonts w:ascii="Arial" w:eastAsia="Times New Roman" w:hAnsi="Arial" w:cs="Arial"/>
          <w:color w:val="808080"/>
          <w:sz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8175" cy="2118783"/>
            <wp:effectExtent l="19050" t="0" r="3175" b="0"/>
            <wp:docPr id="1" name="Рисунок 1" descr="http://adminmr.ru/public/images/news/a88b47365aa08302627fcfce1e75440f149491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a88b47365aa08302627fcfce1e75440f1494913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11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0E" w:rsidRDefault="001F400E" w:rsidP="001F400E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1F400E" w:rsidRDefault="001F400E" w:rsidP="001F400E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15 мая в зале заседаний администрации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под председательством главы муниципального района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Фарида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Ахмедова состоялось плановое совещание.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>В работе совещания принимали участие ответственные работники администрации, руководители организаций и учреждений, сотрудники правоохранительных органов, главы сельских поселений и представители средств массовой информации района.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Начало совещания ознаменовалось вручением главе муниципального района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Фариду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Ахмедову Благодарственного письма ФГБОУ </w:t>
      </w:r>
      <w:proofErr w:type="gram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ВО</w:t>
      </w:r>
      <w:proofErr w:type="gram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«Дагестанский государственный университет» за активное участие школьников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в Северокавказской олимпиаде «Абитуриент ДГУ - 2017», основной целью проведения которой является сохранение и развитие системы поддержки одаренных детей, развитие их творческих способностей и дальнейшая профессиональная ориентация, распространение и популяризация научных знаний.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Благодарственным письмом ФГБОУ </w:t>
      </w:r>
      <w:proofErr w:type="gram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ВО</w:t>
      </w:r>
      <w:proofErr w:type="gram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«Дагестанский государственный университет» за активное участие школьников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в Северокавказской олимпиаде «Абитуриент ДГУ - 2017» отмечен и начальник УО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Улубег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Абейдуллаев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По плановому вопросу о состоянии работы по укреплению межнационального и межконфессионального согласия, профилактике межнациональных конфликтов в муниципальном районе с докладом выступил заместитель главы администрации МР по вопросам общественной безопасности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Зайнуддин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Азимов.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proofErr w:type="gram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Он проинформировал о том, что в рамках реализации государственной национальной политики РФ администрацией муниципального района осуществляется еженедельный мониторинг межнациональных и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этноконфессиональных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отношений по недопущению беспорядков и конфликтов на межнациональной почве, по противодействию распространения идей национального, религиозного экстремизма среди </w:t>
      </w:r>
      <w:r w:rsidRPr="001F400E">
        <w:rPr>
          <w:rFonts w:ascii="Open Sans" w:eastAsia="Times New Roman" w:hAnsi="Open Sans"/>
          <w:color w:val="000000"/>
          <w:szCs w:val="28"/>
          <w:lang w:eastAsia="ru-RU"/>
        </w:rPr>
        <w:lastRenderedPageBreak/>
        <w:t>населения, а также по противодействию вовлечения молодежи в совершение преступлений террористической и экстремистской направленности.</w:t>
      </w:r>
      <w:proofErr w:type="gramEnd"/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За прошедший период текущего года фактов конфликтов на межэтнической почве на территории района не выявлено. Предпосылок возможного развития конфликтов, способных привести к столкновениям на межнациональной или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этноконфессиональной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почве не зафиксировано.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>Докладчик сообщил, что в данном направлении с подрастающим поколением администрацией муниципального района во взаимодействии с заинтересованными структурами проводится определенная работа. Проведены концерты, открытые уроки, классные часы, конкурсы и другие массовые мероприятия. Все проводимые мероприятия освещаются в СМИ муниципального района, а также в официальных ресурсах сети «Интернет» администрации района.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«Ряд профилактических мероприятий, направленных на выявление и раскрытие преступлений, административных правонарушений, совершаемых на межнациональной почве, проводится и отделом МВД России во взаимодействии с районной администрацией. Проводится работа по составлению информационной базы, в которой будет вестись учет лиц, сдающих жилье в наем. Систематически проверяются объекты, на которых работают иностранные граждане», - отметил в завершение своего выступления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Зайнуддин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Азимов.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Заслушав информацию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Зайнуддина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Азимова, глава муниципального района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Фарид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 рекомендовал Управлению образования повысить качество проводимой в образовательных учреждениях района работы по укреплению единства народов, межнационального и межконфессионального согласия.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МКУ «Отдел по делам молодежи и туризму» глава района поручил шире практиковать проведение мероприятий по укреплению межнациональной дружбы с привлечением подрастающего поколения.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>Главам СП было рекомендовано проводить профилактическую работу с населением по противодействию вовлечения молодежи в совершение преступлений террористической и экстремистской направленности.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Далее по текущим вопросам выступил начальник УО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Улубег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Абейдуллаев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. Глава района поинтересовался организацией выпускных экзаменов и процессом подготовки к ним. Начальник УО проинформировал об участии учащихся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в университетских и международных олимпиадах.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Главный специалист МКУ «Отдел сельского хозяйства»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Амруллах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Абейдуллаев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озвучил цифры по </w:t>
      </w:r>
      <w:proofErr w:type="spellStart"/>
      <w:proofErr w:type="gram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осеннее-весенней</w:t>
      </w:r>
      <w:proofErr w:type="spellEnd"/>
      <w:proofErr w:type="gram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посадке.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Фарид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 поручил активизировать работу отдела сельского хозяйства.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Директору МУП «ЖКХ» Сергею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Хидирову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глава района поручил решить проблемы водоснабжения в районе.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Директор МКУК «Отдел культуры»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Эседуллах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Селимов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отчитался о проведенных в районе культурно-массовых мероприятиях.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Фарид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 также </w:t>
      </w:r>
      <w:proofErr w:type="gram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поинтересовался</w:t>
      </w:r>
      <w:proofErr w:type="gram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как идет регистрация на портале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госуслуг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. Начальник отдела кадровой работы и информационных технологий </w:t>
      </w:r>
      <w:r w:rsidRPr="001F400E">
        <w:rPr>
          <w:rFonts w:ascii="Open Sans" w:eastAsia="Times New Roman" w:hAnsi="Open Sans"/>
          <w:color w:val="000000"/>
          <w:szCs w:val="28"/>
          <w:lang w:eastAsia="ru-RU"/>
        </w:rPr>
        <w:lastRenderedPageBreak/>
        <w:t xml:space="preserve">Леонард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Буржалиев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отметил, что на сегодняшний день количество зарегистрированных граждан на портале государственных услуг составляет 8698 жителей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района, то есть 18 процентов от общего числа граждан в возрасте 14 лет.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Директор МКУ «Отдел физической культуры и спорта»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Мирзегасан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1F400E">
        <w:rPr>
          <w:rFonts w:ascii="Open Sans" w:eastAsia="Times New Roman" w:hAnsi="Open Sans"/>
          <w:color w:val="000000"/>
          <w:szCs w:val="28"/>
          <w:lang w:eastAsia="ru-RU"/>
        </w:rPr>
        <w:t>Агамирзоев</w:t>
      </w:r>
      <w:proofErr w:type="spellEnd"/>
      <w:r w:rsidRPr="001F400E">
        <w:rPr>
          <w:rFonts w:ascii="Open Sans" w:eastAsia="Times New Roman" w:hAnsi="Open Sans"/>
          <w:color w:val="000000"/>
          <w:szCs w:val="28"/>
          <w:lang w:eastAsia="ru-RU"/>
        </w:rPr>
        <w:t xml:space="preserve"> отчитался о проведенных в районе спортивных мероприятиях.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> </w:t>
      </w:r>
    </w:p>
    <w:p w:rsidR="001F400E" w:rsidRPr="001F400E" w:rsidRDefault="001F400E" w:rsidP="001F400E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1F400E">
        <w:rPr>
          <w:rFonts w:ascii="Open Sans" w:eastAsia="Times New Roman" w:hAnsi="Open Sans"/>
          <w:color w:val="000000"/>
          <w:szCs w:val="28"/>
          <w:lang w:eastAsia="ru-RU"/>
        </w:rPr>
        <w:t> </w:t>
      </w:r>
    </w:p>
    <w:p w:rsidR="00841479" w:rsidRPr="001F400E" w:rsidRDefault="00841479">
      <w:pPr>
        <w:rPr>
          <w:szCs w:val="28"/>
        </w:rPr>
      </w:pPr>
    </w:p>
    <w:sectPr w:rsidR="00841479" w:rsidRPr="001F400E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400E"/>
    <w:rsid w:val="00102259"/>
    <w:rsid w:val="001F400E"/>
    <w:rsid w:val="00282DFC"/>
    <w:rsid w:val="00841479"/>
    <w:rsid w:val="00E17B34"/>
    <w:rsid w:val="00E7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1F400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00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1F400E"/>
  </w:style>
  <w:style w:type="character" w:styleId="a3">
    <w:name w:val="Strong"/>
    <w:basedOn w:val="a0"/>
    <w:uiPriority w:val="22"/>
    <w:qFormat/>
    <w:rsid w:val="001F400E"/>
    <w:rPr>
      <w:b/>
      <w:bCs/>
    </w:rPr>
  </w:style>
  <w:style w:type="character" w:customStyle="1" w:styleId="eye">
    <w:name w:val="eye"/>
    <w:basedOn w:val="a0"/>
    <w:rsid w:val="001F400E"/>
  </w:style>
  <w:style w:type="paragraph" w:styleId="a4">
    <w:name w:val="Normal (Web)"/>
    <w:basedOn w:val="a"/>
    <w:uiPriority w:val="99"/>
    <w:semiHidden/>
    <w:unhideWhenUsed/>
    <w:rsid w:val="001F40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2017-11-28T21:23:00Z</dcterms:created>
  <dcterms:modified xsi:type="dcterms:W3CDTF">2017-11-28T21:24:00Z</dcterms:modified>
</cp:coreProperties>
</file>