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01" w:rsidRPr="002B7101" w:rsidRDefault="002B7101" w:rsidP="002B7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101">
        <w:rPr>
          <w:rFonts w:ascii="Times New Roman" w:hAnsi="Times New Roman" w:cs="Times New Roman"/>
          <w:b/>
          <w:sz w:val="28"/>
          <w:szCs w:val="28"/>
        </w:rPr>
        <w:t>Профилактика острых кишечных инфекций (ОКИ)</w:t>
      </w:r>
    </w:p>
    <w:p w:rsidR="002B7101" w:rsidRPr="002B7101" w:rsidRDefault="002B7101" w:rsidP="002B7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101" w:rsidRDefault="002B7101" w:rsidP="000914EB">
      <w:pPr>
        <w:rPr>
          <w:rFonts w:ascii="Times New Roman" w:hAnsi="Times New Roman" w:cs="Times New Roman"/>
          <w:sz w:val="28"/>
          <w:szCs w:val="28"/>
        </w:rPr>
      </w:pPr>
    </w:p>
    <w:p w:rsidR="000914EB" w:rsidRDefault="000914EB" w:rsidP="000914EB">
      <w:pPr>
        <w:rPr>
          <w:rFonts w:ascii="Times New Roman" w:hAnsi="Times New Roman" w:cs="Times New Roman"/>
          <w:sz w:val="28"/>
          <w:szCs w:val="28"/>
        </w:rPr>
      </w:pPr>
      <w:r w:rsidRPr="000914EB">
        <w:rPr>
          <w:rFonts w:ascii="Times New Roman" w:hAnsi="Times New Roman" w:cs="Times New Roman"/>
          <w:sz w:val="28"/>
          <w:szCs w:val="28"/>
        </w:rPr>
        <w:t xml:space="preserve">Острые кишечные инфекции (ОКИ) - это группа инфекций, характеризующихся </w:t>
      </w:r>
      <w:proofErr w:type="spellStart"/>
      <w:r w:rsidRPr="000914EB">
        <w:rPr>
          <w:rFonts w:ascii="Times New Roman" w:hAnsi="Times New Roman" w:cs="Times New Roman"/>
          <w:sz w:val="28"/>
          <w:szCs w:val="28"/>
        </w:rPr>
        <w:t>фекально</w:t>
      </w:r>
      <w:proofErr w:type="spellEnd"/>
      <w:r w:rsidRPr="000914EB">
        <w:rPr>
          <w:rFonts w:ascii="Times New Roman" w:hAnsi="Times New Roman" w:cs="Times New Roman"/>
          <w:sz w:val="28"/>
          <w:szCs w:val="28"/>
        </w:rPr>
        <w:t xml:space="preserve"> - оральным механизмом передачи, локализацией возбудителей в кишечнике человека, многократным жидким стулом, тошнотой, рвотой, повышением температуры тела.   Сегодня все чаще дети и взрослые заболевают кишечными инфекциями, причинами которых являются вирусы (</w:t>
      </w:r>
      <w:proofErr w:type="spellStart"/>
      <w:r w:rsidRPr="000914EB">
        <w:rPr>
          <w:rFonts w:ascii="Times New Roman" w:hAnsi="Times New Roman" w:cs="Times New Roman"/>
          <w:sz w:val="28"/>
          <w:szCs w:val="28"/>
        </w:rPr>
        <w:t>норовирусы</w:t>
      </w:r>
      <w:proofErr w:type="spellEnd"/>
      <w:r w:rsidRPr="00091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4EB">
        <w:rPr>
          <w:rFonts w:ascii="Times New Roman" w:hAnsi="Times New Roman" w:cs="Times New Roman"/>
          <w:sz w:val="28"/>
          <w:szCs w:val="28"/>
        </w:rPr>
        <w:t>ротавирусы</w:t>
      </w:r>
      <w:proofErr w:type="spellEnd"/>
      <w:r w:rsidRPr="00091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4EB">
        <w:rPr>
          <w:rFonts w:ascii="Times New Roman" w:hAnsi="Times New Roman" w:cs="Times New Roman"/>
          <w:sz w:val="28"/>
          <w:szCs w:val="28"/>
        </w:rPr>
        <w:t>астровирусы</w:t>
      </w:r>
      <w:proofErr w:type="spellEnd"/>
      <w:r w:rsidRPr="00091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4EB"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 w:rsidRPr="000914EB">
        <w:rPr>
          <w:rFonts w:ascii="Times New Roman" w:hAnsi="Times New Roman" w:cs="Times New Roman"/>
          <w:sz w:val="28"/>
          <w:szCs w:val="28"/>
        </w:rPr>
        <w:t xml:space="preserve"> и др.). К острым кишечным инфекциям </w:t>
      </w:r>
      <w:proofErr w:type="gramStart"/>
      <w:r w:rsidRPr="000914EB">
        <w:rPr>
          <w:rFonts w:ascii="Times New Roman" w:hAnsi="Times New Roman" w:cs="Times New Roman"/>
          <w:sz w:val="28"/>
          <w:szCs w:val="28"/>
        </w:rPr>
        <w:t xml:space="preserve">относятся:   </w:t>
      </w:r>
      <w:proofErr w:type="gramEnd"/>
      <w:r w:rsidRPr="000914EB">
        <w:rPr>
          <w:rFonts w:ascii="Times New Roman" w:hAnsi="Times New Roman" w:cs="Times New Roman"/>
          <w:sz w:val="28"/>
          <w:szCs w:val="28"/>
        </w:rPr>
        <w:t xml:space="preserve">дизентерия, сальмонеллез, гастроэнтерит,   вирусный гепатит А, пищевые </w:t>
      </w:r>
      <w:proofErr w:type="spellStart"/>
      <w:r w:rsidRPr="000914EB">
        <w:rPr>
          <w:rFonts w:ascii="Times New Roman" w:hAnsi="Times New Roman" w:cs="Times New Roman"/>
          <w:sz w:val="28"/>
          <w:szCs w:val="28"/>
        </w:rPr>
        <w:t>токсикоинфекции</w:t>
      </w:r>
      <w:proofErr w:type="spellEnd"/>
      <w:r w:rsidRPr="000914EB">
        <w:rPr>
          <w:rFonts w:ascii="Times New Roman" w:hAnsi="Times New Roman" w:cs="Times New Roman"/>
          <w:sz w:val="28"/>
          <w:szCs w:val="28"/>
        </w:rPr>
        <w:t xml:space="preserve">, брюшной тиф и паратифы. В последние годы возросла роль вирусов в возникновении острых кишечных инфекций: </w:t>
      </w:r>
      <w:proofErr w:type="spellStart"/>
      <w:r w:rsidRPr="000914EB">
        <w:rPr>
          <w:rFonts w:ascii="Times New Roman" w:hAnsi="Times New Roman" w:cs="Times New Roman"/>
          <w:sz w:val="28"/>
          <w:szCs w:val="28"/>
        </w:rPr>
        <w:t>ротавирусный</w:t>
      </w:r>
      <w:proofErr w:type="spellEnd"/>
      <w:r w:rsidRPr="000914EB">
        <w:rPr>
          <w:rFonts w:ascii="Times New Roman" w:hAnsi="Times New Roman" w:cs="Times New Roman"/>
          <w:sz w:val="28"/>
          <w:szCs w:val="28"/>
        </w:rPr>
        <w:t xml:space="preserve"> гастроэнтерит, инфекция </w:t>
      </w:r>
      <w:proofErr w:type="spellStart"/>
      <w:r w:rsidRPr="000914EB">
        <w:rPr>
          <w:rFonts w:ascii="Times New Roman" w:hAnsi="Times New Roman" w:cs="Times New Roman"/>
          <w:sz w:val="28"/>
          <w:szCs w:val="28"/>
        </w:rPr>
        <w:t>норволк</w:t>
      </w:r>
      <w:proofErr w:type="spellEnd"/>
      <w:r w:rsidRPr="000914EB">
        <w:rPr>
          <w:rFonts w:ascii="Times New Roman" w:hAnsi="Times New Roman" w:cs="Times New Roman"/>
          <w:sz w:val="28"/>
          <w:szCs w:val="28"/>
        </w:rPr>
        <w:t>-вирусная (эпидемический вирусный гастроэнтерит) в народе известные как «кишечный грипп, ОРВИ с кишечным синдромом».        </w:t>
      </w:r>
    </w:p>
    <w:p w:rsidR="000914EB" w:rsidRDefault="000914EB" w:rsidP="000914EB">
      <w:pPr>
        <w:rPr>
          <w:rFonts w:ascii="Times New Roman" w:hAnsi="Times New Roman" w:cs="Times New Roman"/>
          <w:sz w:val="28"/>
          <w:szCs w:val="28"/>
        </w:rPr>
      </w:pPr>
      <w:r w:rsidRPr="000914EB">
        <w:rPr>
          <w:rFonts w:ascii="Times New Roman" w:hAnsi="Times New Roman" w:cs="Times New Roman"/>
          <w:sz w:val="28"/>
          <w:szCs w:val="28"/>
        </w:rPr>
        <w:t>Пути передачи ОКИ:</w:t>
      </w:r>
    </w:p>
    <w:p w:rsidR="000914EB" w:rsidRPr="000914EB" w:rsidRDefault="000914EB" w:rsidP="000914EB">
      <w:pPr>
        <w:rPr>
          <w:rFonts w:ascii="Times New Roman" w:hAnsi="Times New Roman" w:cs="Times New Roman"/>
          <w:sz w:val="28"/>
          <w:szCs w:val="28"/>
        </w:rPr>
      </w:pPr>
      <w:r w:rsidRPr="000914EB">
        <w:rPr>
          <w:rFonts w:ascii="Times New Roman" w:hAnsi="Times New Roman" w:cs="Times New Roman"/>
          <w:sz w:val="28"/>
          <w:szCs w:val="28"/>
        </w:rPr>
        <w:t xml:space="preserve">Основной путь передачи </w:t>
      </w:r>
      <w:r>
        <w:rPr>
          <w:rFonts w:ascii="Times New Roman" w:hAnsi="Times New Roman" w:cs="Times New Roman"/>
          <w:sz w:val="28"/>
          <w:szCs w:val="28"/>
        </w:rPr>
        <w:t>возбудителей инфекций - пищевой</w:t>
      </w:r>
      <w:r w:rsidRPr="000914EB">
        <w:rPr>
          <w:rFonts w:ascii="Times New Roman" w:hAnsi="Times New Roman" w:cs="Times New Roman"/>
          <w:sz w:val="28"/>
          <w:szCs w:val="28"/>
        </w:rPr>
        <w:t>, когда заражение происходит через потребляемые продукты питания и приготовленные из них блюда, а также овощи и фрукты, загрязненные микроорганизмами и употребленные в пищу без достаточной гигиенической и термической обработки.</w:t>
      </w:r>
    </w:p>
    <w:p w:rsidR="000914EB" w:rsidRDefault="000914EB" w:rsidP="000914EB">
      <w:pPr>
        <w:rPr>
          <w:rFonts w:ascii="Times New Roman" w:hAnsi="Times New Roman" w:cs="Times New Roman"/>
          <w:sz w:val="28"/>
          <w:szCs w:val="28"/>
        </w:rPr>
      </w:pPr>
      <w:r w:rsidRPr="000914EB">
        <w:rPr>
          <w:rFonts w:ascii="Times New Roman" w:hAnsi="Times New Roman" w:cs="Times New Roman"/>
          <w:sz w:val="28"/>
          <w:szCs w:val="28"/>
        </w:rPr>
        <w:t>Водный путь передачи инфекции реализуется при употреблении, как правило, сырой воды, загрязненной возбудителями ОКИ (вирусами или бактериями).</w:t>
      </w:r>
    </w:p>
    <w:p w:rsidR="000914EB" w:rsidRDefault="000914EB" w:rsidP="000914EB">
      <w:pPr>
        <w:rPr>
          <w:rFonts w:ascii="Times New Roman" w:hAnsi="Times New Roman" w:cs="Times New Roman"/>
          <w:sz w:val="28"/>
          <w:szCs w:val="28"/>
        </w:rPr>
      </w:pPr>
      <w:r w:rsidRPr="000914EB">
        <w:rPr>
          <w:rFonts w:ascii="Times New Roman" w:hAnsi="Times New Roman" w:cs="Times New Roman"/>
          <w:sz w:val="28"/>
          <w:szCs w:val="28"/>
        </w:rPr>
        <w:t>При контактно-бытовом пути передачи возбудитель инфекции может п</w:t>
      </w:r>
      <w:r>
        <w:rPr>
          <w:rFonts w:ascii="Times New Roman" w:hAnsi="Times New Roman" w:cs="Times New Roman"/>
          <w:sz w:val="28"/>
          <w:szCs w:val="28"/>
        </w:rPr>
        <w:t>ередаваться через загрязненные </w:t>
      </w:r>
      <w:r w:rsidRPr="000914EB">
        <w:rPr>
          <w:rFonts w:ascii="Times New Roman" w:hAnsi="Times New Roman" w:cs="Times New Roman"/>
          <w:sz w:val="28"/>
          <w:szCs w:val="28"/>
        </w:rPr>
        <w:t>руки, предметы домашнего обихода (белье, полотенца, посуду, игрушки). Заражение ОКИ в домашних условиях происходит, в основном, в результате употребления в пищу инфицированных пищевых продуктов, приобретенных, как правило, в местах несанкцио</w:t>
      </w:r>
      <w:r>
        <w:rPr>
          <w:rFonts w:ascii="Times New Roman" w:hAnsi="Times New Roman" w:cs="Times New Roman"/>
          <w:sz w:val="28"/>
          <w:szCs w:val="28"/>
        </w:rPr>
        <w:t>нированной уличной торговли, у «частников»</w:t>
      </w:r>
      <w:r w:rsidRPr="000914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4EB">
        <w:rPr>
          <w:rFonts w:ascii="Times New Roman" w:hAnsi="Times New Roman" w:cs="Times New Roman"/>
          <w:sz w:val="28"/>
          <w:szCs w:val="28"/>
        </w:rPr>
        <w:t>Летом продукты портятся намного быстрее. Делая покупки, следует обращать внимание и на то, в каких условиях хранятся продукты, есть ли холодильное оборудование и каков внешний вид продавца, в случае возникновения сомнений в качестве товара, от покупки лучше воздерживаться.</w:t>
      </w:r>
    </w:p>
    <w:p w:rsidR="000914EB" w:rsidRDefault="000914EB" w:rsidP="00091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Дагестан за 8 месяцев 2019 года зарегистрировано 12597 случаев ОКИ против 12420 случаев за аналогичный период 2018 г., показатель заболеваемости на 100 тыс. населения составил 411,1 против </w:t>
      </w:r>
      <w:r>
        <w:rPr>
          <w:rFonts w:ascii="Times New Roman" w:hAnsi="Times New Roman" w:cs="Times New Roman"/>
          <w:sz w:val="28"/>
          <w:szCs w:val="28"/>
        </w:rPr>
        <w:lastRenderedPageBreak/>
        <w:t>405,4 в 2018 г., с приростом заболеваемости на 1,4</w:t>
      </w:r>
      <w:r w:rsidR="002B7101">
        <w:rPr>
          <w:rFonts w:ascii="Times New Roman" w:hAnsi="Times New Roman" w:cs="Times New Roman"/>
          <w:sz w:val="28"/>
          <w:szCs w:val="28"/>
        </w:rPr>
        <w:t>%, по сравнению со СМУ (391,4) уровень заболеваемости выше на 5%. В целом по республике этиологическая расшифровка ОКИ составила 49 % против 44, 4% в 2018 г., что обусловлено улучшением лабораторной диагностики ОКИ по выявлению возбудителей, в том числе вирусной этиологии.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Для того чтобы уберечься от заболеваний кишечными инфекциями, необходимо знать основные меры их профилактики.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Профилактике кишечных инфекционных заболеваний уделяется огромное внимание. На этом пути достигнуты определенные успехи, однако кишечные инфекции и сегодня остаются одной из серьезнейших проблем здравоохранения. В структуре инфекционной патологии кишечные инфекции составляют около 20%, нанося значительный экономический ущерб.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Острые кишечные инфекции могут встречаться в любое время года: вирусные, чаще в холодное время, с ростом заболеваемости гриппом и ОРВИ, пик заболеваемости бактериальными инфекциями приходится на летний сезон. Большинство возбудителей кишечных инфекций отличаются высокой устойчивостью. Например: возбудители брюшного тифа и паратифов остаются жизнеспособными в молоке более 70 дней, в воде несколько месяцев. Дизентерийные микробы живут и размножаются в молоке около 6 дней, в речной воде сохраняются до 35 дней, вирусы сохраняют жизнеспособность на различных объектах окружающей среды от 10-15 дней до 1 месяца, в фекалиях - до 7 месяцев.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Как проявляются кишечные инфекции?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Как правило, они начинаются остро, с повышения температуры, жидкого стула, болей в животе, может быть тошнота и рвота.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 xml:space="preserve">Основные распространители кишечных инфекций - больные люди. </w:t>
      </w:r>
      <w:bookmarkStart w:id="0" w:name="_GoBack"/>
      <w:bookmarkEnd w:id="0"/>
      <w:r w:rsidRPr="002B7101">
        <w:rPr>
          <w:rFonts w:ascii="Times New Roman" w:hAnsi="Times New Roman" w:cs="Times New Roman"/>
          <w:sz w:val="28"/>
          <w:szCs w:val="28"/>
        </w:rPr>
        <w:t xml:space="preserve">Опасными могут быть не только те, у кого кишечное расстройство ярко выражено, но и люди больные настолько легко, что они даже не обращаются за медицинской помощью. Именно среди них особенно часто обнаруживаются носители заразных микробов. Не менее опасны практически здоровые </w:t>
      </w:r>
      <w:proofErr w:type="spellStart"/>
      <w:r w:rsidRPr="002B7101">
        <w:rPr>
          <w:rFonts w:ascii="Times New Roman" w:hAnsi="Times New Roman" w:cs="Times New Roman"/>
          <w:sz w:val="28"/>
          <w:szCs w:val="28"/>
        </w:rPr>
        <w:t>бактерионосители</w:t>
      </w:r>
      <w:proofErr w:type="spellEnd"/>
      <w:r w:rsidRPr="002B7101">
        <w:rPr>
          <w:rFonts w:ascii="Times New Roman" w:hAnsi="Times New Roman" w:cs="Times New Roman"/>
          <w:sz w:val="28"/>
          <w:szCs w:val="28"/>
        </w:rPr>
        <w:t>, ведь их не изолируют, они широко и свободно общаются с другими людьми и, не считая себя способными заражать, не соблюдают мер предосторожности.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 xml:space="preserve">При всех кишечных инфекциях наиболее заразны выделения больного. Недуг же развивается лишь в том случае, когда микроб попадает в организм через рот. В большинстве случаев в этом повинны наши собственные руки. Сначала микробы попадают на них - достаточно для этого взяться за ручку дверей или спускового устройства туалета, прикоснуться к предметам, </w:t>
      </w:r>
      <w:r w:rsidRPr="002B7101">
        <w:rPr>
          <w:rFonts w:ascii="Times New Roman" w:hAnsi="Times New Roman" w:cs="Times New Roman"/>
          <w:sz w:val="28"/>
          <w:szCs w:val="28"/>
        </w:rPr>
        <w:lastRenderedPageBreak/>
        <w:t>которыми пользовался больной, и позабыть о необходимости вымыть руки! С загрязненных рук микробы могут попасть в пищевые продукты. В фарше, мясе, холодных закусках, молоке, молочных продуктах, кремовых изделиях, салатах условия для жизни и размножения кишечных микробов самые благоприятные. При этом сами эти зараженные продукты кажутся вполне свежими, пригодными к еде. Вот почему всем, кто готовит пищу, надо соблюдать большую осторожность. Соблюдение правил приготовления пищи и хранения продуктов - важная защитная мера. В каждом доме надо иметь отдельные доски для разделки сырого и вареного мяса, рыбы, овощей. Если пользоваться одной доской, одним и тем же ножом, в уже сваренные продукты могут быть внесены опасные микробы. Уже через два-три часа они при комнатной температуре размножаются и достигнут такого количество, которое способно вызвать заболевание.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В связи с этим следует напомнить: продукты, особенно вареные, необходимо хранить на холоде, всячески оберегать их от мух и перед едой подвергать термической обработке.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 xml:space="preserve">Еще один важный путь передачи возбудителей - загрязненная вода. В жаркие месяцы большую осторожность должны </w:t>
      </w:r>
      <w:proofErr w:type="gramStart"/>
      <w:r w:rsidRPr="002B7101">
        <w:rPr>
          <w:rFonts w:ascii="Times New Roman" w:hAnsi="Times New Roman" w:cs="Times New Roman"/>
          <w:sz w:val="28"/>
          <w:szCs w:val="28"/>
        </w:rPr>
        <w:t>проявлять  все</w:t>
      </w:r>
      <w:proofErr w:type="gramEnd"/>
      <w:r w:rsidRPr="002B7101">
        <w:rPr>
          <w:rFonts w:ascii="Times New Roman" w:hAnsi="Times New Roman" w:cs="Times New Roman"/>
          <w:sz w:val="28"/>
          <w:szCs w:val="28"/>
        </w:rPr>
        <w:t>, кто выезжает отдыхать за город - всегда следует брать с собой запас кипяченой воды, чтобы не приходилось пользоваться непроверенными источниками. Купленные на рынках овощи и фрукты необходимо промывать кипяченой водой. Заразиться можно и купаясь в реке, пруде, озере, ведь, нередко при этом люди заглатывают воду.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Самый надежный путь предупредить распространение кишечных заболеваний - заранее обезвредить источник инфекции. Вот почему своевременное обращение в лечебное учреждение при любом расстройстве желудочно-кишечного тракта приобретает исключительное значение. Врач может при необходимости изолировать больного, провести дезинфекцию, начать лечение.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Распространение кишечных инфекций можно предупредить. Эксперты Всемирной Организации Здравоохранения разработали десять «золотых» заповедей для предотвращения кишечных инфекций: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1. Выбор безопасных пищевых продуктов.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2. Тщательное приготовление пищи.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3. Употреблять пищу по возможности сразу после приготовления.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4. Тщательно хранить пищевые продукты.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5. Тщательно подогревать приготовленную заранее пищу.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lastRenderedPageBreak/>
        <w:t>6. Не допускать контакта между сырыми и готовыми пищевыми продуктами.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7. Часто мыть руки.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8. Содержать кухню в чистоте.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9. Защищать пищу от насекомых, грызунов и других животных.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10. Использовать качественную, чистую воду.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  <w:r w:rsidRPr="002B7101">
        <w:rPr>
          <w:rFonts w:ascii="Times New Roman" w:hAnsi="Times New Roman" w:cs="Times New Roman"/>
          <w:sz w:val="28"/>
          <w:szCs w:val="28"/>
        </w:rPr>
        <w:t>Соблюдение этих простых правил поможет Вам избежать многих проблем со здоровьем, уберечься от заболеван</w:t>
      </w:r>
      <w:r w:rsidR="00803FAD">
        <w:rPr>
          <w:rFonts w:ascii="Times New Roman" w:hAnsi="Times New Roman" w:cs="Times New Roman"/>
          <w:sz w:val="28"/>
          <w:szCs w:val="28"/>
        </w:rPr>
        <w:t>ий острыми кишечными инфекциями</w:t>
      </w:r>
      <w:r w:rsidRPr="002B7101">
        <w:rPr>
          <w:rFonts w:ascii="Times New Roman" w:hAnsi="Times New Roman" w:cs="Times New Roman"/>
          <w:sz w:val="28"/>
          <w:szCs w:val="28"/>
        </w:rPr>
        <w:t>. </w:t>
      </w:r>
      <w:r w:rsidRPr="002B7101">
        <w:rPr>
          <w:rFonts w:ascii="Times New Roman" w:hAnsi="Times New Roman" w:cs="Times New Roman"/>
          <w:sz w:val="28"/>
          <w:szCs w:val="28"/>
        </w:rPr>
        <w:br/>
        <w:t>В последнее время большинство кишечных инфекций протекает в легкой форме, поэтому некоторые больные не обращаются к врачу, часто занимаются самолечением. А это небезопасно. Кроме того, каждый заболевший должен помнить, что он может быть опасен для окружающих. Поэтому при появлении первых признаков кишечного расстройства заболевшему необходимо обратиться к врачу!</w:t>
      </w:r>
    </w:p>
    <w:p w:rsidR="002B7101" w:rsidRPr="002B7101" w:rsidRDefault="002B7101" w:rsidP="002B7101">
      <w:pPr>
        <w:rPr>
          <w:rFonts w:ascii="Times New Roman" w:hAnsi="Times New Roman" w:cs="Times New Roman"/>
          <w:sz w:val="28"/>
          <w:szCs w:val="28"/>
        </w:rPr>
      </w:pPr>
    </w:p>
    <w:p w:rsidR="000914EB" w:rsidRDefault="000914EB"/>
    <w:sectPr w:rsidR="0009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AB"/>
    <w:rsid w:val="000914EB"/>
    <w:rsid w:val="002B7101"/>
    <w:rsid w:val="00803FAD"/>
    <w:rsid w:val="009F43AB"/>
    <w:rsid w:val="00D2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41512-6D95-4749-A395-18E97E96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14EB"/>
    <w:rPr>
      <w:i/>
      <w:iCs/>
    </w:rPr>
  </w:style>
  <w:style w:type="paragraph" w:styleId="a4">
    <w:name w:val="Normal (Web)"/>
    <w:basedOn w:val="a"/>
    <w:uiPriority w:val="99"/>
    <w:semiHidden/>
    <w:unhideWhenUsed/>
    <w:rsid w:val="0009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14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7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Karibov 05</dc:creator>
  <cp:keywords/>
  <dc:description/>
  <cp:lastModifiedBy>Karibov 05</cp:lastModifiedBy>
  <cp:revision>2</cp:revision>
  <dcterms:created xsi:type="dcterms:W3CDTF">2019-10-09T06:57:00Z</dcterms:created>
  <dcterms:modified xsi:type="dcterms:W3CDTF">2019-10-09T06:57:00Z</dcterms:modified>
</cp:coreProperties>
</file>