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94" w:rsidRPr="001B31AC" w:rsidRDefault="00B40694" w:rsidP="00B406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ПАМЯТКА</w:t>
      </w:r>
    </w:p>
    <w:p w:rsidR="00B40694" w:rsidRPr="001B31AC" w:rsidRDefault="00B40694" w:rsidP="00B406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ПО ПРОТИВОДЕЙСТВИЮ КОРРУПЦИИ</w:t>
      </w:r>
    </w:p>
    <w:p w:rsidR="00B40694" w:rsidRPr="001C3B89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B40694" w:rsidRPr="002C31C5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B40694" w:rsidRPr="001C3B89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 В РОССИИ</w:t>
      </w:r>
    </w:p>
    <w:p w:rsidR="00B40694" w:rsidRDefault="00B40694" w:rsidP="00B4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0694" w:rsidRDefault="00B40694" w:rsidP="00B406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B40694" w:rsidRDefault="00B40694" w:rsidP="00B406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B40694" w:rsidRDefault="00B40694" w:rsidP="00B406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B40694" w:rsidRDefault="00B40694" w:rsidP="00B406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B40694" w:rsidRPr="00CC4D32" w:rsidRDefault="00B40694" w:rsidP="00B406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>
        <w:rPr>
          <w:rFonts w:ascii="Times New Roman" w:hAnsi="Times New Roman" w:cs="Times New Roman"/>
          <w:sz w:val="28"/>
          <w:szCs w:val="28"/>
        </w:rPr>
        <w:br/>
        <w:t>в глубокое прошлое.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IX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X в</w:t>
      </w:r>
      <w:r>
        <w:rPr>
          <w:rFonts w:ascii="Times New Roman" w:hAnsi="Times New Roman" w:cs="Times New Roman"/>
          <w:sz w:val="28"/>
          <w:szCs w:val="28"/>
        </w:rPr>
        <w:t>еков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кормления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r w:rsidRPr="00CC4D32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на их объективность и добросовестность при решении различных вопросов. 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40694" w:rsidRDefault="00B40694" w:rsidP="00B40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76300" t="0" r="19050" b="19050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694" w:rsidRPr="00F14FB9" w:rsidRDefault="00B40694" w:rsidP="00B40694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B40694" w:rsidRPr="00F14FB9" w:rsidRDefault="00B40694" w:rsidP="00B40694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B40694" w:rsidRDefault="00B40694" w:rsidP="00B40694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B40694" w:rsidRPr="00F14FB9" w:rsidRDefault="00B40694" w:rsidP="00B40694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B40694" w:rsidRDefault="00B40694" w:rsidP="00B406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" adj="-4131,2825" fillcolor="#5b9bd5 [3204]" strokecolor="#1f4d78 [1604]" strokeweight="1pt">
                <v:path arrowok="t"/>
                <v:textbox>
                  <w:txbxContent>
                    <w:p w:rsidR="00B40694" w:rsidRPr="00F14FB9" w:rsidRDefault="00B40694" w:rsidP="00B40694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B40694" w:rsidRPr="00F14FB9" w:rsidRDefault="00B40694" w:rsidP="00B40694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B40694" w:rsidRDefault="00B40694" w:rsidP="00B40694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B40694" w:rsidRPr="00F14FB9" w:rsidRDefault="00B40694" w:rsidP="00B40694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B40694" w:rsidRDefault="00B40694" w:rsidP="00B406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inline distT="0" distB="0" distL="0" distR="0" wp14:anchorId="4108A7C8" wp14:editId="041969B8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94" w:rsidRDefault="00B40694" w:rsidP="00B4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94" w:rsidRDefault="00B40694" w:rsidP="00B4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94" w:rsidRDefault="00B40694" w:rsidP="00B4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94" w:rsidRDefault="00B40694" w:rsidP="00B4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94" w:rsidRDefault="00B40694" w:rsidP="00B4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94" w:rsidRDefault="00B40694" w:rsidP="00B4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94" w:rsidRPr="0024065F" w:rsidRDefault="00B40694" w:rsidP="00B40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7" type="#_x0000_t202" style="position:absolute;left:0;text-align:left;margin-left:.35pt;margin-top:98pt;width:78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" fillcolor="white [3201]" strokeweight=".5pt">
                <v:path arrowok="t"/>
                <v:textbox>
                  <w:txbxContent>
                    <w:p w:rsidR="00B40694" w:rsidRPr="0024065F" w:rsidRDefault="00B40694" w:rsidP="00B40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2336" behindDoc="0" locked="0" layoutInCell="1" allowOverlap="1" wp14:anchorId="5DF964F3" wp14:editId="43A2A574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а самосуд то: кто изыснав татя с поличным, да отпустит, а собе посул возьмет, а наместники доведаются по заповеди, ино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то самосуд,</w:t>
      </w:r>
      <w:r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Pr="00CC4D32">
        <w:rPr>
          <w:rFonts w:ascii="Times New Roman" w:hAnsi="Times New Roman" w:cs="Times New Roman"/>
          <w:sz w:val="28"/>
          <w:szCs w:val="28"/>
        </w:rPr>
        <w:t>. Там же, в ст</w:t>
      </w:r>
      <w:r>
        <w:rPr>
          <w:rFonts w:ascii="Times New Roman" w:hAnsi="Times New Roman" w:cs="Times New Roman"/>
          <w:sz w:val="28"/>
          <w:szCs w:val="28"/>
        </w:rPr>
        <w:t>атье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B40694" w:rsidRPr="00CC4D32" w:rsidRDefault="00B40694" w:rsidP="00B406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51B2318D" wp14:editId="3C23C2F8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1447 г</w:t>
      </w:r>
      <w:r>
        <w:rPr>
          <w:rFonts w:ascii="Times New Roman" w:hAnsi="Times New Roman" w:cs="Times New Roman"/>
          <w:sz w:val="28"/>
          <w:szCs w:val="28"/>
        </w:rPr>
        <w:t>одов говорится</w:t>
      </w:r>
      <w:r w:rsidRPr="00CC4D3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А приведут тферитина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челованью, а посула не взятии с обе половине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B40694" w:rsidRPr="00CC4D32" w:rsidRDefault="00B40694" w:rsidP="00B40694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4" w:rsidRPr="00F14FB9" w:rsidRDefault="00B40694" w:rsidP="00B40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7" o:spid="_x0000_s1028" type="#_x0000_t202" style="position:absolute;left:0;text-align:left;margin-left:-82.85pt;margin-top:42.1pt;width:72.75pt;height:2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NAd6ANCAgAA&#10;XgQAAA4AAAAAAAAAAAAAAAAALgIAAGRycy9lMm9Eb2MueG1sUEsBAi0AFAAGAAgAAAAhAPxeN9Th&#10;AAAACwEAAA8AAAAAAAAAAAAAAAAAnAQAAGRycy9kb3ducmV2LnhtbFBLBQYAAAAABAAEAPMAAACq&#10;BQAAAAA=&#10;">
                <v:textbox>
                  <w:txbxContent>
                    <w:p w:rsidR="00B40694" w:rsidRPr="00F14FB9" w:rsidRDefault="00B40694" w:rsidP="00B40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о посулах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42FB6847" wp14:editId="41DC50DF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4" w:rsidRPr="00F14FB9" w:rsidRDefault="00B40694" w:rsidP="00B40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left:0;text-align:left;margin-left:-87pt;margin-top:62.15pt;width:7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">
                <v:textbox>
                  <w:txbxContent>
                    <w:p w:rsidR="00B40694" w:rsidRPr="00F14FB9" w:rsidRDefault="00B40694" w:rsidP="00B40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1550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CC4D32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B40694" w:rsidRPr="00F14FB9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XVII в</w:t>
      </w:r>
      <w:r>
        <w:rPr>
          <w:rFonts w:ascii="Times New Roman" w:hAnsi="Times New Roman" w:cs="Times New Roman"/>
          <w:sz w:val="28"/>
          <w:szCs w:val="28"/>
        </w:rPr>
        <w:t>еке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>
        <w:rPr>
          <w:rFonts w:ascii="Times New Roman" w:hAnsi="Times New Roman" w:cs="Times New Roman"/>
          <w:sz w:val="28"/>
          <w:szCs w:val="28"/>
        </w:rPr>
        <w:br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C175620" wp14:editId="664FDEAB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Pr="00DC06DE">
        <w:rPr>
          <w:rFonts w:ascii="Times New Roman" w:hAnsi="Times New Roman" w:cs="Times New Roman"/>
          <w:sz w:val="28"/>
          <w:szCs w:val="28"/>
        </w:rPr>
        <w:t>г</w:t>
      </w:r>
      <w:r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B40694" w:rsidRPr="00751D2D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7456" behindDoc="0" locked="0" layoutInCell="1" allowOverlap="1" wp14:anchorId="211E262E" wp14:editId="1CAB874F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судебного дела из приказа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B40694" w:rsidRPr="00CC4D32" w:rsidRDefault="00B40694" w:rsidP="00B40694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8480" behindDoc="0" locked="0" layoutInCell="1" allowOverlap="1" wp14:anchorId="7B7297F2" wp14:editId="763C0C3B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подъячим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B40694" w:rsidRDefault="00B40694" w:rsidP="00B40694">
      <w:pPr>
        <w:pStyle w:val="a5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19" w:tooltip="Целовальник" w:history="1">
        <w:r w:rsidRPr="00064007">
          <w:rPr>
            <w:rStyle w:val="a4"/>
            <w:bCs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0" w:tooltip="Московская Русь" w:history="1">
        <w:r w:rsidRPr="00FB23FF">
          <w:rPr>
            <w:rStyle w:val="a4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>
        <w:br/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>
        <w:br/>
        <w:t xml:space="preserve">а в российском — </w:t>
      </w:r>
      <w:hyperlink r:id="rId21" w:tooltip="Волость" w:history="1">
        <w:r w:rsidRPr="00064007">
          <w:rPr>
            <w:rStyle w:val="a4"/>
          </w:rPr>
          <w:t>волость</w:t>
        </w:r>
      </w:hyperlink>
      <w:r>
        <w:t xml:space="preserve"> или ведомство.</w:t>
      </w:r>
    </w:p>
    <w:p w:rsidR="00B40694" w:rsidRPr="00B52EFC" w:rsidRDefault="00B40694" w:rsidP="00B40694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B40694" w:rsidRPr="00CC4D32" w:rsidRDefault="00B40694" w:rsidP="00B4069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94" w:rsidRPr="00961522" w:rsidRDefault="00B40694" w:rsidP="00B406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0" type="#_x0000_t202" style="position:absolute;left:0;text-align:left;margin-left:-79.5pt;margin-top:98.1pt;width:70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" fillcolor="white [3201]" strokeweight=".5pt">
                <v:path arrowok="t"/>
                <v:textbox>
                  <w:txbxContent>
                    <w:p w:rsidR="00B40694" w:rsidRPr="00961522" w:rsidRDefault="00B40694" w:rsidP="00B406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9504" behindDoc="0" locked="0" layoutInCell="1" allowOverlap="1" wp14:anchorId="78AE343B" wp14:editId="4E16C4ED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Pr="00CC4D32">
        <w:rPr>
          <w:rFonts w:ascii="Times New Roman" w:hAnsi="Times New Roman" w:cs="Times New Roman"/>
          <w:sz w:val="28"/>
          <w:szCs w:val="28"/>
        </w:rPr>
        <w:t>В 1714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Pr="00C64F77">
        <w:rPr>
          <w:rFonts w:ascii="Times New Roman" w:hAnsi="Times New Roman" w:cs="Times New Roman"/>
          <w:i/>
          <w:sz w:val="28"/>
          <w:szCs w:val="28"/>
        </w:rPr>
        <w:t>«О воспрещении взяток и посулов»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–«</w:t>
      </w:r>
      <w:r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>
        <w:rPr>
          <w:rFonts w:ascii="Times New Roman" w:hAnsi="Times New Roman" w:cs="Times New Roman"/>
          <w:sz w:val="28"/>
          <w:szCs w:val="28"/>
        </w:rPr>
        <w:t>икул</w:t>
      </w:r>
      <w:r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Очень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При Петре I впервые стали бороться с коррупцией системно. Т</w:t>
      </w:r>
      <w:r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«Табели о рангах всех чинов, воинских, статских и придворных, которые в котором классе чины и которые в одном классе, те имеют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Позднее политика Петра I 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94" w:rsidRPr="00961522" w:rsidRDefault="00B40694" w:rsidP="00B406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1" type="#_x0000_t202" style="position:absolute;left:0;text-align:left;margin-left:-84.75pt;margin-top:106.85pt;width:75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" fillcolor="white [3201]" strokeweight=".5pt">
                <v:path arrowok="t"/>
                <v:textbox>
                  <w:txbxContent>
                    <w:p w:rsidR="00B40694" w:rsidRPr="00961522" w:rsidRDefault="00B40694" w:rsidP="00B406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5A8D9DED" wp14:editId="05F0612C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>
        <w:rPr>
          <w:rFonts w:ascii="Times New Roman" w:hAnsi="Times New Roman" w:cs="Times New Roman"/>
          <w:sz w:val="28"/>
          <w:szCs w:val="28"/>
        </w:rPr>
        <w:br/>
      </w:r>
      <w:r w:rsidRPr="00360CAD">
        <w:rPr>
          <w:rFonts w:ascii="Times New Roman" w:hAnsi="Times New Roman" w:cs="Times New Roman"/>
          <w:i/>
          <w:sz w:val="28"/>
          <w:szCs w:val="28"/>
        </w:rPr>
        <w:t>«О воспрещении начальствующим лицам принимать приношения от общества»</w:t>
      </w:r>
      <w:r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года и Уложение о наказаниях уголовных и исправительных 1845 года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B40694" w:rsidRDefault="00B40694" w:rsidP="00B4069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694" w:rsidRDefault="00B40694" w:rsidP="00B4069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694" w:rsidRDefault="00B40694" w:rsidP="00B4069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694" w:rsidRDefault="00B40694" w:rsidP="00B4069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lastRenderedPageBreak/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694" w:rsidRDefault="00B40694" w:rsidP="00B4069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694" w:rsidRDefault="00B40694" w:rsidP="00B4069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694" w:rsidRDefault="00B40694" w:rsidP="00B4069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694" w:rsidRDefault="00B40694" w:rsidP="00B4069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694" w:rsidRDefault="00B40694" w:rsidP="00B4069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694" w:rsidRDefault="00B40694" w:rsidP="00B4069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694" w:rsidRDefault="00B40694" w:rsidP="00B4069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B40694" w:rsidRPr="00CC4D32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71CC80D1" wp14:editId="4D76B5BB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протяжении многих лет официально не признавала явления коррупции в системе государственной службы. Термин «коррупция» в официальных документах отсутствовал. Власть использовала такие словосочетания, как «злоупотребление служебным положением», «должностные преступления» и т.п. 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Совета Народных Комиссаров РСФСР от 08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подкупу служащих. 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борьбу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коррупцией в государственном аппарате. 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РСФРС от 08 мая 1918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силу. В качестве обстоятельств, усиливающих меру наказания взяткополучателя, декрет устанавливал: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01 сентября 1922 года было подписано Постановление Совета труда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обороны, предусматривавшее широкий круг мер борьбы со взяточничеством.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02 сентября 1922 года при Совете труда и обороны была образована Комиссия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борьбе со взяточничеством. 15 сентября 1922 г. было утверждено Положение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Народный комиссариат рабоче-крестьянской инспекции в своём циркуляре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09 октября 1922 года распространил понятие взяточничества на такие случаи, как:</w:t>
      </w:r>
    </w:p>
    <w:p w:rsidR="00B40694" w:rsidRPr="00664770" w:rsidRDefault="00B40694" w:rsidP="00B40694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B40694" w:rsidRPr="00664770" w:rsidRDefault="00B40694" w:rsidP="00B40694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40694" w:rsidRPr="00664770" w:rsidRDefault="00B40694" w:rsidP="00B40694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B40694" w:rsidRPr="00664770" w:rsidRDefault="00B40694" w:rsidP="00B40694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B40694" w:rsidRPr="00D87085" w:rsidRDefault="00B40694" w:rsidP="00B4069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28" w:tooltip="Латинский язык" w:history="1">
        <w:r w:rsidRPr="00D87085">
          <w:rPr>
            <w:rStyle w:val="a4"/>
            <w:rFonts w:ascii="Times New Roman" w:hAnsi="Times New Roman" w:cs="Times New Roman"/>
            <w:sz w:val="24"/>
            <w:szCs w:val="24"/>
          </w:rPr>
          <w:t>лат.</w:t>
        </w:r>
      </w:hyperlink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29" w:tooltip="Международное право" w:history="1">
        <w:r w:rsidRPr="00D87085">
          <w:rPr>
            <w:rStyle w:val="a4"/>
            <w:rFonts w:ascii="Times New Roman" w:hAnsi="Times New Roman" w:cs="Times New Roman"/>
            <w:sz w:val="24"/>
            <w:szCs w:val="24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0" w:tooltip="Конституционное право" w:history="1">
        <w:r w:rsidRPr="00D87085">
          <w:rPr>
            <w:rStyle w:val="a4"/>
            <w:rFonts w:ascii="Times New Roman" w:hAnsi="Times New Roman" w:cs="Times New Roman"/>
            <w:sz w:val="24"/>
            <w:szCs w:val="24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1" w:tooltip="Гражданство" w:history="1">
        <w:r w:rsidRPr="00D87085">
          <w:rPr>
            <w:rStyle w:val="a4"/>
            <w:rFonts w:ascii="Times New Roman" w:hAnsi="Times New Roman" w:cs="Times New Roman"/>
            <w:sz w:val="24"/>
            <w:szCs w:val="24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2" w:tooltip="Множественное гражданство" w:history="1">
        <w:r w:rsidRPr="00D87085">
          <w:rPr>
            <w:rStyle w:val="a4"/>
            <w:rFonts w:ascii="Times New Roman" w:hAnsi="Times New Roman" w:cs="Times New Roman"/>
            <w:sz w:val="24"/>
            <w:szCs w:val="24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3" w:tooltip="Натурализация" w:history="1">
        <w:r w:rsidRPr="00D87085">
          <w:rPr>
            <w:rStyle w:val="a4"/>
            <w:rFonts w:ascii="Times New Roman" w:hAnsi="Times New Roman" w:cs="Times New Roman"/>
            <w:sz w:val="24"/>
            <w:szCs w:val="24"/>
          </w:rPr>
          <w:t>приобретения гражданства</w:t>
        </w:r>
      </w:hyperlink>
    </w:p>
    <w:p w:rsidR="00B40694" w:rsidRPr="00BE669D" w:rsidRDefault="00B40694" w:rsidP="00B4069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20–30-е годы XX века большое внимание уделялось укреплению дисциплины в государственном аппарате. Для этого было принято Постановление ВЦИК РСФСР от 07 июля 1923 года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«Положение о дисциплинарных судах»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дисциплинарной ответственности в порядке подчин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40694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из позорных пережитков прошлого. Кроме того, указывалось на то, что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у государства имеются все возможности для полного искоренения любых форм взяточничества. </w:t>
      </w:r>
    </w:p>
    <w:p w:rsidR="00B40694" w:rsidRPr="00256CBA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0694" w:rsidRPr="002E6296" w:rsidRDefault="00B40694" w:rsidP="00B40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и совершенствуется система противодействия коррупции, в которой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2E6296">
        <w:rPr>
          <w:rFonts w:ascii="Times New Roman" w:hAnsi="Times New Roman" w:cs="Times New Roman"/>
          <w:sz w:val="28"/>
          <w:szCs w:val="28"/>
        </w:rPr>
        <w:t>.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5E269EAC" wp14:editId="0AA2213A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процессе подготовки, обсуждения, принятия и контроля исполнения решений органов власти всех уровней. </w:t>
      </w:r>
    </w:p>
    <w:p w:rsidR="00B40694" w:rsidRDefault="00B40694" w:rsidP="00B40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D97" w:rsidRDefault="00191D97">
      <w:bookmarkStart w:id="0" w:name="_GoBack"/>
      <w:bookmarkEnd w:id="0"/>
    </w:p>
    <w:sectPr w:rsidR="0019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61"/>
    <w:rsid w:val="00191D97"/>
    <w:rsid w:val="00B40694"/>
    <w:rsid w:val="00E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D4128-9F59-4918-B21C-B0571EC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06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06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0%BB%D0%BE%D1%81%D1%82%D1%8C" TargetMode="External"/><Relationship Id="rId34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7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ru.wikipedia.org/wiki/%D0%9D%D0%B0%D1%82%D1%83%D1%80%D0%B0%D0%BB%D0%B8%D0%B7%D0%B0%D1%86%D0%B8%D1%8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ru.wikipedia.org/wiki/%D0%9C%D0%BE%D1%81%D0%BA%D0%BE%D0%B2%D1%81%D0%BA%D0%B0%D1%8F_%D0%A0%D1%83%D1%81%D1%8C" TargetMode="External"/><Relationship Id="rId29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4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2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5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ru.wikipedia.org/wiki/%D0%9B%D0%B0%D1%82%D0%B8%D0%BD%D1%81%D0%BA%D0%B8%D0%B9_%D1%8F%D0%B7%D1%8B%D0%BA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A6%D0%B5%D0%BB%D0%BE%D0%B2%D0%B0%D0%BB%D1%8C%D0%BD%D0%B8%D0%BA" TargetMode="External"/><Relationship Id="rId31" Type="http://schemas.openxmlformats.org/officeDocument/2006/relationships/hyperlink" Target="https://ru.wikipedia.org/wiki/%D0%93%D1%80%D0%B0%D0%B6%D0%B4%D0%B0%D0%BD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3335</Words>
  <Characters>19011</Characters>
  <Application>Microsoft Office Word</Application>
  <DocSecurity>0</DocSecurity>
  <Lines>158</Lines>
  <Paragraphs>44</Paragraphs>
  <ScaleCrop>false</ScaleCrop>
  <Company/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2022-09-06T12:40:00Z</dcterms:created>
  <dcterms:modified xsi:type="dcterms:W3CDTF">2022-09-06T12:40:00Z</dcterms:modified>
</cp:coreProperties>
</file>