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D8" w:rsidRDefault="006550D8" w:rsidP="006550D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Перечень </w:t>
      </w:r>
    </w:p>
    <w:p w:rsidR="00D91F6B" w:rsidRDefault="006550D8" w:rsidP="006550D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муниципальных учреждений культуры и образования, </w:t>
      </w:r>
      <w:r w:rsidR="00D91F6B">
        <w:rPr>
          <w:b/>
          <w:color w:val="333333"/>
          <w:kern w:val="36"/>
          <w:sz w:val="28"/>
          <w:szCs w:val="28"/>
        </w:rPr>
        <w:t>в отношении которых</w:t>
      </w:r>
      <w:r>
        <w:rPr>
          <w:b/>
          <w:color w:val="333333"/>
          <w:kern w:val="36"/>
          <w:sz w:val="28"/>
          <w:szCs w:val="28"/>
        </w:rPr>
        <w:t xml:space="preserve"> запланировано </w:t>
      </w:r>
    </w:p>
    <w:p w:rsidR="006550D8" w:rsidRDefault="006550D8" w:rsidP="006550D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проведение независимой  </w:t>
      </w:r>
      <w:proofErr w:type="gramStart"/>
      <w:r>
        <w:rPr>
          <w:b/>
          <w:color w:val="333333"/>
          <w:kern w:val="36"/>
          <w:sz w:val="28"/>
          <w:szCs w:val="28"/>
        </w:rPr>
        <w:t>оценки качества условий оказания услуг</w:t>
      </w:r>
      <w:proofErr w:type="gramEnd"/>
      <w:r>
        <w:rPr>
          <w:b/>
          <w:color w:val="333333"/>
          <w:kern w:val="36"/>
          <w:sz w:val="28"/>
          <w:szCs w:val="28"/>
        </w:rPr>
        <w:t xml:space="preserve"> в 2023 году</w:t>
      </w:r>
    </w:p>
    <w:p w:rsidR="00845640" w:rsidRPr="00845640" w:rsidRDefault="00845640" w:rsidP="00845640">
      <w:pPr>
        <w:shd w:val="clear" w:color="auto" w:fill="FFFFFF"/>
        <w:jc w:val="center"/>
        <w:outlineLvl w:val="0"/>
        <w:rPr>
          <w:b/>
          <w:color w:val="333333"/>
          <w:kern w:val="36"/>
          <w:sz w:val="16"/>
          <w:szCs w:val="16"/>
        </w:rPr>
      </w:pP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309"/>
      </w:tblGrid>
      <w:tr w:rsidR="00845640" w:rsidRPr="00DC704D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DC704D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704D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845640" w:rsidRPr="00DC704D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DC704D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704D">
              <w:rPr>
                <w:rFonts w:eastAsia="Calibri"/>
                <w:b/>
                <w:sz w:val="28"/>
                <w:szCs w:val="28"/>
              </w:rPr>
              <w:t>/</w:t>
            </w:r>
            <w:proofErr w:type="spellStart"/>
            <w:r w:rsidRPr="00DC704D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DC704D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704D">
              <w:rPr>
                <w:rFonts w:eastAsia="Calibri"/>
                <w:b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B40FD2">
              <w:rPr>
                <w:rFonts w:eastAsia="Calibri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eastAsia="Calibri"/>
                <w:sz w:val="28"/>
                <w:szCs w:val="28"/>
              </w:rPr>
              <w:t>культуры</w:t>
            </w:r>
            <w:r w:rsidRPr="00B40FD2">
              <w:rPr>
                <w:rFonts w:eastAsia="Calibri"/>
                <w:sz w:val="28"/>
                <w:szCs w:val="28"/>
              </w:rPr>
              <w:t xml:space="preserve"> </w:t>
            </w:r>
            <w:r w:rsidRPr="00AA4C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Магарамкентский районный и</w:t>
            </w:r>
            <w:r w:rsidRPr="00AA4C2B">
              <w:rPr>
                <w:sz w:val="28"/>
                <w:szCs w:val="28"/>
              </w:rPr>
              <w:t>сторико-краеведческий музей»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 xml:space="preserve">Муниципальное казенное общеобразовательное учреждение «Магарамкентская  средняя общеобразовательная школа № 1 им.М.Гаджиева»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 xml:space="preserve">Муниципальное казенное общеобразовательное учреждение «Магарамкентская средняя общеобразовательная школа № 2»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Ярагказмалярская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М.Ярагского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» </w:t>
            </w:r>
          </w:p>
        </w:tc>
      </w:tr>
      <w:tr w:rsidR="006550D8" w:rsidRPr="00DC704D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1317D4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Гапцахская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Нагиева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Т.Н.»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Целегюнская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 xml:space="preserve">Муниципальное казенное общеобразовательное учреждение «Советская  средняя общеобразовательная школа» </w:t>
            </w:r>
          </w:p>
        </w:tc>
      </w:tr>
      <w:tr w:rsidR="006550D8" w:rsidRPr="00DC704D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1317D4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Картасказмалярская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школа» </w:t>
            </w:r>
          </w:p>
        </w:tc>
      </w:tr>
      <w:tr w:rsidR="006550D8" w:rsidRPr="00DC704D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1317D4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Бутказмалярская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Новоаульская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 им.</w:t>
            </w:r>
            <w:r w:rsidRPr="00DC704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Исмаилова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А.Р.»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Ходжаказмалярская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 им.</w:t>
            </w:r>
            <w:r w:rsidRPr="00DC704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М.К.Казиева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Оружбинская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Азадоглынская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Филялинская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Капирказмалярская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Кчунказмалярская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школа» </w:t>
            </w:r>
          </w:p>
        </w:tc>
      </w:tr>
      <w:tr w:rsidR="006550D8" w:rsidRPr="00DC704D" w:rsidTr="00EF1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Чахчахказмалярская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 им.</w:t>
            </w:r>
            <w:r w:rsidRPr="00DC704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М.М.Мирзаметова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6550D8" w:rsidRPr="00DC704D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1317D4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</w:t>
            </w:r>
            <w:r w:rsidRPr="00DC704D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DC704D">
              <w:rPr>
                <w:bCs/>
                <w:sz w:val="28"/>
                <w:szCs w:val="28"/>
              </w:rPr>
              <w:t>Тагиркент-казмалярская</w:t>
            </w:r>
            <w:proofErr w:type="spellEnd"/>
            <w:r w:rsidRPr="00DC704D">
              <w:rPr>
                <w:bCs/>
                <w:sz w:val="28"/>
                <w:szCs w:val="28"/>
              </w:rPr>
              <w:t xml:space="preserve"> СОШ им. М.Мусаева»</w:t>
            </w:r>
          </w:p>
        </w:tc>
      </w:tr>
      <w:tr w:rsidR="006550D8" w:rsidRPr="00DC704D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6550D8" w:rsidP="001317D4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Самурская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школа» </w:t>
            </w:r>
          </w:p>
        </w:tc>
      </w:tr>
      <w:tr w:rsidR="00845640" w:rsidRPr="00DC704D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DC704D" w:rsidRDefault="006550D8" w:rsidP="00845640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DC704D" w:rsidRDefault="00845640" w:rsidP="001317D4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 w:rsidRPr="00DC704D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C704D">
              <w:rPr>
                <w:rFonts w:eastAsia="Calibri"/>
                <w:sz w:val="28"/>
                <w:szCs w:val="28"/>
              </w:rPr>
              <w:t>Билбильская</w:t>
            </w:r>
            <w:proofErr w:type="spellEnd"/>
            <w:r w:rsidRPr="00DC704D">
              <w:rPr>
                <w:rFonts w:eastAsia="Calibri"/>
                <w:sz w:val="28"/>
                <w:szCs w:val="28"/>
              </w:rPr>
              <w:t xml:space="preserve"> средняя общеобразовательная школа им. М.Абдуллаева» </w:t>
            </w:r>
          </w:p>
        </w:tc>
      </w:tr>
    </w:tbl>
    <w:p w:rsidR="00F40082" w:rsidRDefault="00F40082"/>
    <w:sectPr w:rsidR="00F40082" w:rsidSect="00845640">
      <w:pgSz w:w="16838" w:h="11906" w:orient="landscape"/>
      <w:pgMar w:top="426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640"/>
    <w:rsid w:val="00075F7A"/>
    <w:rsid w:val="001616DC"/>
    <w:rsid w:val="00615B8F"/>
    <w:rsid w:val="00635463"/>
    <w:rsid w:val="006550D8"/>
    <w:rsid w:val="007107E5"/>
    <w:rsid w:val="00845640"/>
    <w:rsid w:val="00A42E0F"/>
    <w:rsid w:val="00B439E8"/>
    <w:rsid w:val="00C238E8"/>
    <w:rsid w:val="00D91F6B"/>
    <w:rsid w:val="00DC704D"/>
    <w:rsid w:val="00F4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2020-07-23T11:52:00Z</dcterms:created>
  <dcterms:modified xsi:type="dcterms:W3CDTF">2023-01-24T07:30:00Z</dcterms:modified>
</cp:coreProperties>
</file>