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C3D" w:rsidRPr="005B1C3D" w:rsidRDefault="005B1C3D" w:rsidP="005B1C3D">
      <w:pPr>
        <w:shd w:val="clear" w:color="auto" w:fill="FFFFFF"/>
        <w:spacing w:after="0" w:line="525" w:lineRule="atLeast"/>
        <w:rPr>
          <w:rFonts w:ascii="Arial" w:eastAsia="Times New Roman" w:hAnsi="Arial" w:cs="Arial"/>
          <w:color w:val="464C55"/>
          <w:sz w:val="18"/>
          <w:szCs w:val="18"/>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535"/>
        <w:gridCol w:w="4820"/>
      </w:tblGrid>
      <w:tr w:rsidR="005B1C3D" w:rsidRPr="005B1C3D" w:rsidTr="005B1C3D">
        <w:tc>
          <w:tcPr>
            <w:tcW w:w="2400" w:type="pct"/>
            <w:hideMark/>
          </w:tcPr>
          <w:p w:rsidR="005B1C3D" w:rsidRPr="005B1C3D" w:rsidRDefault="008B4241" w:rsidP="005B1C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550" w:type="pct"/>
            <w:vAlign w:val="bottom"/>
            <w:hideMark/>
          </w:tcPr>
          <w:p w:rsidR="005B1C3D" w:rsidRPr="008B4241" w:rsidRDefault="005B1C3D" w:rsidP="008B4241">
            <w:pPr>
              <w:spacing w:after="0" w:line="240" w:lineRule="auto"/>
              <w:jc w:val="center"/>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У</w:t>
            </w:r>
            <w:r w:rsidR="008B4241">
              <w:rPr>
                <w:rFonts w:ascii="Times New Roman" w:eastAsia="Times New Roman" w:hAnsi="Times New Roman" w:cs="Times New Roman"/>
                <w:sz w:val="28"/>
                <w:szCs w:val="28"/>
                <w:lang w:eastAsia="ru-RU"/>
              </w:rPr>
              <w:t>ТВЕРЖДАЮ</w:t>
            </w:r>
          </w:p>
          <w:p w:rsidR="008B4241" w:rsidRPr="008B4241" w:rsidRDefault="008B4241" w:rsidP="008B4241">
            <w:pPr>
              <w:spacing w:after="0" w:line="240" w:lineRule="auto"/>
              <w:jc w:val="center"/>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Глава администрации </w:t>
            </w:r>
          </w:p>
          <w:p w:rsidR="008B4241" w:rsidRPr="008B4241" w:rsidRDefault="008B4241" w:rsidP="008B4241">
            <w:pPr>
              <w:spacing w:after="0" w:line="240" w:lineRule="auto"/>
              <w:jc w:val="center"/>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               МР «</w:t>
            </w:r>
            <w:proofErr w:type="spellStart"/>
            <w:r w:rsidRPr="008B4241">
              <w:rPr>
                <w:rFonts w:ascii="Times New Roman" w:eastAsia="Times New Roman" w:hAnsi="Times New Roman" w:cs="Times New Roman"/>
                <w:sz w:val="28"/>
                <w:szCs w:val="28"/>
                <w:lang w:eastAsia="ru-RU"/>
              </w:rPr>
              <w:t>Магарамкентский</w:t>
            </w:r>
            <w:proofErr w:type="spellEnd"/>
            <w:r w:rsidRPr="008B4241">
              <w:rPr>
                <w:rFonts w:ascii="Times New Roman" w:eastAsia="Times New Roman" w:hAnsi="Times New Roman" w:cs="Times New Roman"/>
                <w:sz w:val="28"/>
                <w:szCs w:val="28"/>
                <w:lang w:eastAsia="ru-RU"/>
              </w:rPr>
              <w:t xml:space="preserve"> район» </w:t>
            </w:r>
          </w:p>
          <w:p w:rsidR="005B1C3D" w:rsidRPr="005B1C3D" w:rsidRDefault="008B4241" w:rsidP="00D550D2">
            <w:pPr>
              <w:spacing w:after="0" w:line="240" w:lineRule="auto"/>
              <w:jc w:val="right"/>
              <w:rPr>
                <w:rFonts w:ascii="Times New Roman" w:eastAsia="Times New Roman" w:hAnsi="Times New Roman" w:cs="Times New Roman"/>
                <w:sz w:val="24"/>
                <w:szCs w:val="24"/>
                <w:lang w:eastAsia="ru-RU"/>
              </w:rPr>
            </w:pPr>
            <w:r w:rsidRPr="008B42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B4241">
              <w:rPr>
                <w:rFonts w:ascii="Times New Roman" w:eastAsia="Times New Roman" w:hAnsi="Times New Roman" w:cs="Times New Roman"/>
                <w:sz w:val="28"/>
                <w:szCs w:val="28"/>
                <w:lang w:eastAsia="ru-RU"/>
              </w:rPr>
              <w:t>Ф.З. Ахмедов</w:t>
            </w:r>
            <w:r w:rsidR="00D550D2">
              <w:rPr>
                <w:rFonts w:ascii="Times New Roman" w:eastAsia="Times New Roman" w:hAnsi="Times New Roman" w:cs="Times New Roman"/>
                <w:sz w:val="28"/>
                <w:szCs w:val="28"/>
                <w:lang w:eastAsia="ru-RU"/>
              </w:rPr>
              <w:t xml:space="preserve">  «</w:t>
            </w:r>
            <w:r w:rsidR="00427934">
              <w:rPr>
                <w:rFonts w:ascii="Times New Roman" w:eastAsia="Times New Roman" w:hAnsi="Times New Roman" w:cs="Times New Roman"/>
                <w:sz w:val="28"/>
                <w:szCs w:val="28"/>
                <w:lang w:eastAsia="ru-RU"/>
              </w:rPr>
              <w:t>18</w:t>
            </w:r>
            <w:r w:rsidR="00D550D2">
              <w:rPr>
                <w:rFonts w:ascii="Times New Roman" w:eastAsia="Times New Roman" w:hAnsi="Times New Roman" w:cs="Times New Roman"/>
                <w:sz w:val="28"/>
                <w:szCs w:val="28"/>
                <w:lang w:eastAsia="ru-RU"/>
              </w:rPr>
              <w:t>»</w:t>
            </w:r>
            <w:bookmarkStart w:id="0" w:name="_GoBack"/>
            <w:bookmarkEnd w:id="0"/>
            <w:r w:rsidR="00D550D2">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w:t>
            </w:r>
            <w:r w:rsidR="00427934">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_______2022 г.</w:t>
            </w:r>
            <w:r>
              <w:rPr>
                <w:rFonts w:ascii="Times New Roman" w:eastAsia="Times New Roman" w:hAnsi="Times New Roman" w:cs="Times New Roman"/>
                <w:sz w:val="24"/>
                <w:szCs w:val="24"/>
                <w:lang w:eastAsia="ru-RU"/>
              </w:rPr>
              <w:t xml:space="preserve"> </w:t>
            </w:r>
          </w:p>
        </w:tc>
      </w:tr>
    </w:tbl>
    <w:p w:rsidR="005B1C3D" w:rsidRPr="005B1C3D" w:rsidRDefault="005B1C3D" w:rsidP="005B1C3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B1C3D">
        <w:rPr>
          <w:rFonts w:ascii="Times New Roman" w:eastAsia="Times New Roman" w:hAnsi="Times New Roman" w:cs="Times New Roman"/>
          <w:color w:val="22272F"/>
          <w:sz w:val="23"/>
          <w:szCs w:val="23"/>
          <w:lang w:eastAsia="ru-RU"/>
        </w:rPr>
        <w:t> </w:t>
      </w:r>
    </w:p>
    <w:p w:rsidR="005B1C3D" w:rsidRPr="008B4241" w:rsidRDefault="005B1C3D" w:rsidP="005B1C3D">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32"/>
          <w:szCs w:val="32"/>
          <w:lang w:eastAsia="ru-RU"/>
        </w:rPr>
      </w:pPr>
      <w:r w:rsidRPr="008B4241">
        <w:rPr>
          <w:rFonts w:ascii="Times New Roman" w:eastAsia="Times New Roman" w:hAnsi="Times New Roman" w:cs="Times New Roman"/>
          <w:b/>
          <w:color w:val="22272F"/>
          <w:sz w:val="32"/>
          <w:szCs w:val="32"/>
          <w:lang w:eastAsia="ru-RU"/>
        </w:rPr>
        <w:t>Антикоррупционная политика</w:t>
      </w:r>
    </w:p>
    <w:p w:rsidR="005B1C3D" w:rsidRPr="008B4241" w:rsidRDefault="005B1C3D"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1. Цели и задачи внедрения антикоррупционной политики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1.1. Антикоррупционная политика разработана в соответствии с положениями </w:t>
      </w:r>
      <w:hyperlink r:id="rId5" w:anchor="/document/12164203/entry/133" w:history="1">
        <w:r w:rsidRPr="008B4241">
          <w:rPr>
            <w:rFonts w:ascii="Times New Roman" w:eastAsia="Times New Roman" w:hAnsi="Times New Roman" w:cs="Times New Roman"/>
            <w:color w:val="3272C0"/>
            <w:sz w:val="28"/>
            <w:szCs w:val="28"/>
            <w:u w:val="single"/>
            <w:lang w:eastAsia="ru-RU"/>
          </w:rPr>
          <w:t>Федерального закона</w:t>
        </w:r>
      </w:hyperlink>
      <w:r w:rsidRPr="008B4241">
        <w:rPr>
          <w:rFonts w:ascii="Times New Roman" w:eastAsia="Times New Roman" w:hAnsi="Times New Roman" w:cs="Times New Roman"/>
          <w:color w:val="22272F"/>
          <w:sz w:val="28"/>
          <w:szCs w:val="28"/>
          <w:lang w:eastAsia="ru-RU"/>
        </w:rPr>
        <w:t> от 25 декабря 2008 г. N 273-ФЗ "О противодействии коррупции" и </w:t>
      </w:r>
      <w:hyperlink r:id="rId6" w:anchor="/document/70499600/entry/0" w:history="1">
        <w:r w:rsidRPr="008B4241">
          <w:rPr>
            <w:rFonts w:ascii="Times New Roman" w:eastAsia="Times New Roman" w:hAnsi="Times New Roman" w:cs="Times New Roman"/>
            <w:color w:val="CC3333"/>
            <w:sz w:val="28"/>
            <w:szCs w:val="28"/>
            <w:u w:val="single"/>
            <w:lang w:eastAsia="ru-RU"/>
          </w:rPr>
          <w:t>методических рекомендаций</w:t>
        </w:r>
      </w:hyperlink>
      <w:r w:rsidRPr="008B4241">
        <w:rPr>
          <w:rFonts w:ascii="Times New Roman" w:eastAsia="Times New Roman" w:hAnsi="Times New Roman" w:cs="Times New Roman"/>
          <w:color w:val="22272F"/>
          <w:sz w:val="28"/>
          <w:szCs w:val="28"/>
          <w:lang w:eastAsia="ru-RU"/>
        </w:rPr>
        <w:t> по разработке и принятию организациями мер по предупреждению и противодействию коррупции, утвержденных Министерством труда и социальной защиты РФ 08 ноября 2013 г.</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1.2. Настоящая Антикоррупционная политика является внутренним документом </w:t>
      </w:r>
      <w:r w:rsidR="008B4241" w:rsidRPr="008B4241">
        <w:rPr>
          <w:rFonts w:ascii="Times New Roman" w:eastAsia="Times New Roman" w:hAnsi="Times New Roman" w:cs="Times New Roman"/>
          <w:color w:val="22272F"/>
          <w:sz w:val="28"/>
          <w:szCs w:val="28"/>
          <w:lang w:eastAsia="ru-RU"/>
        </w:rPr>
        <w:t>администрации муниципального района «</w:t>
      </w:r>
      <w:proofErr w:type="spellStart"/>
      <w:r w:rsidR="008B4241" w:rsidRPr="008B4241">
        <w:rPr>
          <w:rFonts w:ascii="Times New Roman" w:eastAsia="Times New Roman" w:hAnsi="Times New Roman" w:cs="Times New Roman"/>
          <w:color w:val="22272F"/>
          <w:sz w:val="28"/>
          <w:szCs w:val="28"/>
          <w:lang w:eastAsia="ru-RU"/>
        </w:rPr>
        <w:t>Магарамкентский</w:t>
      </w:r>
      <w:proofErr w:type="spellEnd"/>
      <w:r w:rsidR="008B4241" w:rsidRPr="008B4241">
        <w:rPr>
          <w:rFonts w:ascii="Times New Roman" w:eastAsia="Times New Roman" w:hAnsi="Times New Roman" w:cs="Times New Roman"/>
          <w:color w:val="22272F"/>
          <w:sz w:val="28"/>
          <w:szCs w:val="28"/>
          <w:lang w:eastAsia="ru-RU"/>
        </w:rPr>
        <w:t xml:space="preserve"> район»</w:t>
      </w:r>
      <w:r w:rsidRPr="008B4241">
        <w:rPr>
          <w:rFonts w:ascii="Times New Roman" w:eastAsia="Times New Roman" w:hAnsi="Times New Roman" w:cs="Times New Roman"/>
          <w:color w:val="22272F"/>
          <w:sz w:val="28"/>
          <w:szCs w:val="28"/>
          <w:lang w:eastAsia="ru-RU"/>
        </w:rPr>
        <w:t xml:space="preserve"> (далее - </w:t>
      </w:r>
      <w:r w:rsidR="008B4241" w:rsidRPr="008B4241">
        <w:rPr>
          <w:rFonts w:ascii="Times New Roman" w:eastAsia="Times New Roman" w:hAnsi="Times New Roman" w:cs="Times New Roman"/>
          <w:color w:val="22272F"/>
          <w:sz w:val="28"/>
          <w:szCs w:val="28"/>
          <w:lang w:eastAsia="ru-RU"/>
        </w:rPr>
        <w:t>администрация</w:t>
      </w:r>
      <w:r w:rsidRPr="008B4241">
        <w:rPr>
          <w:rFonts w:ascii="Times New Roman" w:eastAsia="Times New Roman" w:hAnsi="Times New Roman" w:cs="Times New Roman"/>
          <w:color w:val="22272F"/>
          <w:sz w:val="28"/>
          <w:szCs w:val="28"/>
          <w:lang w:eastAsia="ru-RU"/>
        </w:rPr>
        <w:t xml:space="preserve">), направленным на профилактику и пресечение коррупционных правонарушений в деятельности </w:t>
      </w:r>
      <w:r w:rsidR="008B4241" w:rsidRPr="008B4241">
        <w:rPr>
          <w:rFonts w:ascii="Times New Roman" w:eastAsia="Times New Roman" w:hAnsi="Times New Roman" w:cs="Times New Roman"/>
          <w:color w:val="22272F"/>
          <w:sz w:val="28"/>
          <w:szCs w:val="28"/>
          <w:lang w:eastAsia="ru-RU"/>
        </w:rPr>
        <w:t>администра</w:t>
      </w:r>
      <w:r w:rsidRPr="008B4241">
        <w:rPr>
          <w:rFonts w:ascii="Times New Roman" w:eastAsia="Times New Roman" w:hAnsi="Times New Roman" w:cs="Times New Roman"/>
          <w:color w:val="22272F"/>
          <w:sz w:val="28"/>
          <w:szCs w:val="28"/>
          <w:lang w:eastAsia="ru-RU"/>
        </w:rPr>
        <w:t>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1.3. Основными целями внедрения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Антикоррупционной политики являются: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минимизация риска вовлечения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ее руководства и </w:t>
      </w:r>
      <w:r w:rsidR="008B4241" w:rsidRPr="008B4241">
        <w:rPr>
          <w:rFonts w:ascii="Times New Roman" w:eastAsia="Times New Roman" w:hAnsi="Times New Roman" w:cs="Times New Roman"/>
          <w:color w:val="22272F"/>
          <w:sz w:val="28"/>
          <w:szCs w:val="28"/>
          <w:lang w:eastAsia="ru-RU"/>
        </w:rPr>
        <w:t>муниципальных служащих (далее – служащих)</w:t>
      </w:r>
      <w:r w:rsidRPr="008B4241">
        <w:rPr>
          <w:rFonts w:ascii="Times New Roman" w:eastAsia="Times New Roman" w:hAnsi="Times New Roman" w:cs="Times New Roman"/>
          <w:color w:val="22272F"/>
          <w:sz w:val="28"/>
          <w:szCs w:val="28"/>
          <w:lang w:eastAsia="ru-RU"/>
        </w:rPr>
        <w:t xml:space="preserve"> в коррупционную деятельность;</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формирование у </w:t>
      </w:r>
      <w:r w:rsidR="008B4241" w:rsidRPr="008B4241">
        <w:rPr>
          <w:rFonts w:ascii="Times New Roman" w:eastAsia="Times New Roman" w:hAnsi="Times New Roman" w:cs="Times New Roman"/>
          <w:color w:val="22272F"/>
          <w:sz w:val="28"/>
          <w:szCs w:val="28"/>
          <w:lang w:eastAsia="ru-RU"/>
        </w:rPr>
        <w:t>служащих администрации</w:t>
      </w:r>
      <w:r w:rsidRPr="008B4241">
        <w:rPr>
          <w:rFonts w:ascii="Times New Roman" w:eastAsia="Times New Roman" w:hAnsi="Times New Roman" w:cs="Times New Roman"/>
          <w:color w:val="22272F"/>
          <w:sz w:val="28"/>
          <w:szCs w:val="28"/>
          <w:lang w:eastAsia="ru-RU"/>
        </w:rPr>
        <w:t xml:space="preserve"> независимо от занимаемой должности, контрагентов и иных лиц единообразного понимания политики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о неприятии коррупции в любых формах и проявлениях;</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обобщение и разъяснение основных требований законодательства РФ в области противодействия коррупции, применяемых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1.4. Для достижения поставленных целей устанавливаются следующие задачи внедрения Антикоррупционной политики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закрепление основных принципов антикоррупционной деятельности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определение области применения Политики и круга лиц, попадающих под ее действие;</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определение должностных лиц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ответственных за реализацию Антикоррупционной политики;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определение и закрепление обязанностей </w:t>
      </w:r>
      <w:r w:rsidR="008B4241" w:rsidRPr="008B4241">
        <w:rPr>
          <w:rFonts w:ascii="Times New Roman" w:eastAsia="Times New Roman" w:hAnsi="Times New Roman" w:cs="Times New Roman"/>
          <w:color w:val="22272F"/>
          <w:sz w:val="28"/>
          <w:szCs w:val="28"/>
          <w:lang w:eastAsia="ru-RU"/>
        </w:rPr>
        <w:t xml:space="preserve">служащих </w:t>
      </w:r>
      <w:r w:rsidRPr="008B4241">
        <w:rPr>
          <w:rFonts w:ascii="Times New Roman" w:eastAsia="Times New Roman" w:hAnsi="Times New Roman" w:cs="Times New Roman"/>
          <w:color w:val="22272F"/>
          <w:sz w:val="28"/>
          <w:szCs w:val="28"/>
          <w:lang w:eastAsia="ru-RU"/>
        </w:rPr>
        <w:t xml:space="preserve">и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связанных с предупреждением и противодействием коррупции;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lastRenderedPageBreak/>
        <w:t xml:space="preserve">- установление перечня реализуемых </w:t>
      </w:r>
      <w:r w:rsidR="008B4241" w:rsidRPr="008B4241">
        <w:rPr>
          <w:rFonts w:ascii="Times New Roman" w:eastAsia="Times New Roman" w:hAnsi="Times New Roman" w:cs="Times New Roman"/>
          <w:color w:val="22272F"/>
          <w:sz w:val="28"/>
          <w:szCs w:val="28"/>
          <w:lang w:eastAsia="ru-RU"/>
        </w:rPr>
        <w:t>администра</w:t>
      </w:r>
      <w:r w:rsidRPr="008B4241">
        <w:rPr>
          <w:rFonts w:ascii="Times New Roman" w:eastAsia="Times New Roman" w:hAnsi="Times New Roman" w:cs="Times New Roman"/>
          <w:color w:val="22272F"/>
          <w:sz w:val="28"/>
          <w:szCs w:val="28"/>
          <w:lang w:eastAsia="ru-RU"/>
        </w:rPr>
        <w:t xml:space="preserve">цией антикоррупционных мероприятий, стандартов и </w:t>
      </w:r>
      <w:proofErr w:type="gramStart"/>
      <w:r w:rsidRPr="008B4241">
        <w:rPr>
          <w:rFonts w:ascii="Times New Roman" w:eastAsia="Times New Roman" w:hAnsi="Times New Roman" w:cs="Times New Roman"/>
          <w:color w:val="22272F"/>
          <w:sz w:val="28"/>
          <w:szCs w:val="28"/>
          <w:lang w:eastAsia="ru-RU"/>
        </w:rPr>
        <w:t>процедур</w:t>
      </w:r>
      <w:proofErr w:type="gramEnd"/>
      <w:r w:rsidRPr="008B4241">
        <w:rPr>
          <w:rFonts w:ascii="Times New Roman" w:eastAsia="Times New Roman" w:hAnsi="Times New Roman" w:cs="Times New Roman"/>
          <w:color w:val="22272F"/>
          <w:sz w:val="28"/>
          <w:szCs w:val="28"/>
          <w:lang w:eastAsia="ru-RU"/>
        </w:rPr>
        <w:t xml:space="preserve"> и порядка их выполнения (применения);</w:t>
      </w:r>
    </w:p>
    <w:p w:rsidR="005B1C3D" w:rsidRDefault="005B1C3D" w:rsidP="008B42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закрепл</w:t>
      </w:r>
      <w:r w:rsidR="008B4241">
        <w:rPr>
          <w:rFonts w:ascii="Times New Roman" w:eastAsia="Times New Roman" w:hAnsi="Times New Roman" w:cs="Times New Roman"/>
          <w:color w:val="22272F"/>
          <w:sz w:val="28"/>
          <w:szCs w:val="28"/>
          <w:lang w:eastAsia="ru-RU"/>
        </w:rPr>
        <w:t>ение ответственности служащих</w:t>
      </w:r>
      <w:r w:rsidRPr="008B4241">
        <w:rPr>
          <w:rFonts w:ascii="Times New Roman" w:eastAsia="Times New Roman" w:hAnsi="Times New Roman" w:cs="Times New Roman"/>
          <w:color w:val="22272F"/>
          <w:sz w:val="28"/>
          <w:szCs w:val="28"/>
          <w:lang w:eastAsia="ru-RU"/>
        </w:rPr>
        <w:t xml:space="preserve">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за несоблюдение требований Антикоррупционной политики.</w:t>
      </w:r>
    </w:p>
    <w:p w:rsidR="008B4241" w:rsidRPr="008B4241" w:rsidRDefault="008B4241" w:rsidP="008B4241">
      <w:pPr>
        <w:shd w:val="clear" w:color="auto" w:fill="FFFFFF"/>
        <w:spacing w:after="0" w:line="240" w:lineRule="auto"/>
        <w:jc w:val="both"/>
        <w:rPr>
          <w:rFonts w:ascii="Times New Roman" w:eastAsia="Times New Roman" w:hAnsi="Times New Roman" w:cs="Times New Roman"/>
          <w:color w:val="22272F"/>
          <w:sz w:val="28"/>
          <w:szCs w:val="28"/>
          <w:lang w:eastAsia="ru-RU"/>
        </w:rPr>
      </w:pPr>
    </w:p>
    <w:p w:rsidR="005B1C3D" w:rsidRPr="008B4241" w:rsidRDefault="005B1C3D"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2. Используемые в политике понятия и определения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b/>
          <w:bCs/>
          <w:color w:val="22272F"/>
          <w:sz w:val="28"/>
          <w:szCs w:val="28"/>
          <w:lang w:eastAsia="ru-RU"/>
        </w:rPr>
        <w:t>Коррупция</w:t>
      </w:r>
      <w:r w:rsidRPr="008B4241">
        <w:rPr>
          <w:rFonts w:ascii="Times New Roman" w:eastAsia="Times New Roman" w:hAnsi="Times New Roman" w:cs="Times New Roman"/>
          <w:color w:val="22272F"/>
          <w:sz w:val="28"/>
          <w:szCs w:val="28"/>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anchor="/document/12164203/entry/101" w:history="1">
        <w:r w:rsidRPr="008B4241">
          <w:rPr>
            <w:rFonts w:ascii="Times New Roman" w:eastAsia="Times New Roman" w:hAnsi="Times New Roman" w:cs="Times New Roman"/>
            <w:color w:val="3272C0"/>
            <w:sz w:val="28"/>
            <w:szCs w:val="28"/>
            <w:u w:val="single"/>
            <w:lang w:eastAsia="ru-RU"/>
          </w:rPr>
          <w:t>пункт 1 статьи 1</w:t>
        </w:r>
      </w:hyperlink>
      <w:r w:rsidRPr="008B4241">
        <w:rPr>
          <w:rFonts w:ascii="Times New Roman" w:eastAsia="Times New Roman" w:hAnsi="Times New Roman" w:cs="Times New Roman"/>
          <w:color w:val="22272F"/>
          <w:sz w:val="28"/>
          <w:szCs w:val="28"/>
          <w:lang w:eastAsia="ru-RU"/>
        </w:rPr>
        <w:t> Федерального закона от 25 декабря 2008 г. N 273-ФЗ "О противодействии коррупции").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b/>
          <w:bCs/>
          <w:color w:val="22272F"/>
          <w:sz w:val="28"/>
          <w:szCs w:val="28"/>
          <w:lang w:eastAsia="ru-RU"/>
        </w:rPr>
        <w:t>Противодействие коррупции</w:t>
      </w:r>
      <w:r w:rsidRPr="008B4241">
        <w:rPr>
          <w:rFonts w:ascii="Times New Roman" w:eastAsia="Times New Roman" w:hAnsi="Times New Roman" w:cs="Times New Roman"/>
          <w:color w:val="22272F"/>
          <w:sz w:val="28"/>
          <w:szCs w:val="28"/>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anchor="/document/12164203/entry/102" w:history="1">
        <w:r w:rsidRPr="008B4241">
          <w:rPr>
            <w:rFonts w:ascii="Times New Roman" w:eastAsia="Times New Roman" w:hAnsi="Times New Roman" w:cs="Times New Roman"/>
            <w:color w:val="3272C0"/>
            <w:sz w:val="28"/>
            <w:szCs w:val="28"/>
            <w:u w:val="single"/>
            <w:lang w:eastAsia="ru-RU"/>
          </w:rPr>
          <w:t>пункт 2 статьи 1 </w:t>
        </w:r>
      </w:hyperlink>
      <w:r w:rsidRPr="008B4241">
        <w:rPr>
          <w:rFonts w:ascii="Times New Roman" w:eastAsia="Times New Roman" w:hAnsi="Times New Roman" w:cs="Times New Roman"/>
          <w:color w:val="22272F"/>
          <w:sz w:val="28"/>
          <w:szCs w:val="28"/>
          <w:lang w:eastAsia="ru-RU"/>
        </w:rPr>
        <w:t>Федерального закона от 25 декабря 2008 г. N 273-ФЗ "О противодействии коррупции"):</w:t>
      </w:r>
    </w:p>
    <w:p w:rsidR="005B1C3D" w:rsidRPr="008B4241" w:rsidRDefault="005B1C3D" w:rsidP="008B42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5B1C3D" w:rsidRPr="008B4241" w:rsidRDefault="005B1C3D" w:rsidP="008B42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5B1C3D" w:rsidRPr="008B4241" w:rsidRDefault="005B1C3D" w:rsidP="008B42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в) по минимизации и (или) ликвидации последствий коррупционных правонарушений.</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b/>
          <w:bCs/>
          <w:color w:val="22272F"/>
          <w:sz w:val="28"/>
          <w:szCs w:val="28"/>
          <w:lang w:eastAsia="ru-RU"/>
        </w:rPr>
        <w:t>Контрагент</w:t>
      </w:r>
      <w:r w:rsidRPr="008B4241">
        <w:rPr>
          <w:rFonts w:ascii="Times New Roman" w:eastAsia="Times New Roman" w:hAnsi="Times New Roman" w:cs="Times New Roman"/>
          <w:color w:val="22272F"/>
          <w:sz w:val="28"/>
          <w:szCs w:val="28"/>
          <w:lang w:eastAsia="ru-RU"/>
        </w:rPr>
        <w:t xml:space="preserve"> - любое российское или иностранное </w:t>
      </w:r>
      <w:proofErr w:type="gramStart"/>
      <w:r w:rsidRPr="008B4241">
        <w:rPr>
          <w:rFonts w:ascii="Times New Roman" w:eastAsia="Times New Roman" w:hAnsi="Times New Roman" w:cs="Times New Roman"/>
          <w:color w:val="22272F"/>
          <w:sz w:val="28"/>
          <w:szCs w:val="28"/>
          <w:lang w:eastAsia="ru-RU"/>
        </w:rPr>
        <w:t>юридическое</w:t>
      </w:r>
      <w:proofErr w:type="gramEnd"/>
      <w:r w:rsidRPr="008B4241">
        <w:rPr>
          <w:rFonts w:ascii="Times New Roman" w:eastAsia="Times New Roman" w:hAnsi="Times New Roman" w:cs="Times New Roman"/>
          <w:color w:val="22272F"/>
          <w:sz w:val="28"/>
          <w:szCs w:val="28"/>
          <w:lang w:eastAsia="ru-RU"/>
        </w:rPr>
        <w:t xml:space="preserve"> или физическое лицо, с которым </w:t>
      </w:r>
      <w:r w:rsidR="008B4241" w:rsidRPr="008B4241">
        <w:rPr>
          <w:rFonts w:ascii="Times New Roman" w:eastAsia="Times New Roman" w:hAnsi="Times New Roman" w:cs="Times New Roman"/>
          <w:color w:val="22272F"/>
          <w:sz w:val="28"/>
          <w:szCs w:val="28"/>
          <w:lang w:eastAsia="ru-RU"/>
        </w:rPr>
        <w:t>администрация</w:t>
      </w:r>
      <w:r w:rsidRPr="008B4241">
        <w:rPr>
          <w:rFonts w:ascii="Times New Roman" w:eastAsia="Times New Roman" w:hAnsi="Times New Roman" w:cs="Times New Roman"/>
          <w:color w:val="22272F"/>
          <w:sz w:val="28"/>
          <w:szCs w:val="28"/>
          <w:lang w:eastAsia="ru-RU"/>
        </w:rPr>
        <w:t xml:space="preserve"> вступает в договорные отношения, за исключением трудовых отношений.</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b/>
          <w:bCs/>
          <w:color w:val="22272F"/>
          <w:sz w:val="28"/>
          <w:szCs w:val="28"/>
          <w:lang w:eastAsia="ru-RU"/>
        </w:rPr>
        <w:t>Взятка</w:t>
      </w:r>
      <w:r w:rsidRPr="008B4241">
        <w:rPr>
          <w:rFonts w:ascii="Times New Roman" w:eastAsia="Times New Roman" w:hAnsi="Times New Roman" w:cs="Times New Roman"/>
          <w:color w:val="22272F"/>
          <w:sz w:val="28"/>
          <w:szCs w:val="28"/>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b/>
          <w:bCs/>
          <w:color w:val="22272F"/>
          <w:sz w:val="28"/>
          <w:szCs w:val="28"/>
          <w:lang w:eastAsia="ru-RU"/>
        </w:rPr>
        <w:t>Коммерческий подкуп</w:t>
      </w:r>
      <w:r w:rsidRPr="008B4241">
        <w:rPr>
          <w:rFonts w:ascii="Times New Roman" w:eastAsia="Times New Roman" w:hAnsi="Times New Roman" w:cs="Times New Roman"/>
          <w:color w:val="22272F"/>
          <w:sz w:val="28"/>
          <w:szCs w:val="28"/>
          <w:lang w:eastAsia="ru-RU"/>
        </w:rPr>
        <w:t xml:space="preserve"> - незаконная передача лицу, выполняющему управленческие функции в коммерческой или иной организации, денег, </w:t>
      </w:r>
      <w:r w:rsidRPr="008B4241">
        <w:rPr>
          <w:rFonts w:ascii="Times New Roman" w:eastAsia="Times New Roman" w:hAnsi="Times New Roman" w:cs="Times New Roman"/>
          <w:color w:val="22272F"/>
          <w:sz w:val="28"/>
          <w:szCs w:val="28"/>
          <w:lang w:eastAsia="ru-RU"/>
        </w:rPr>
        <w:lastRenderedPageBreak/>
        <w:t>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hyperlink r:id="rId9" w:anchor="/document/10108000/entry/20401" w:history="1">
        <w:r w:rsidRPr="008B4241">
          <w:rPr>
            <w:rFonts w:ascii="Times New Roman" w:eastAsia="Times New Roman" w:hAnsi="Times New Roman" w:cs="Times New Roman"/>
            <w:color w:val="3272C0"/>
            <w:sz w:val="28"/>
            <w:szCs w:val="28"/>
            <w:u w:val="single"/>
            <w:lang w:eastAsia="ru-RU"/>
          </w:rPr>
          <w:t>часть 1 статьи 204</w:t>
        </w:r>
      </w:hyperlink>
      <w:r w:rsidRPr="008B4241">
        <w:rPr>
          <w:rFonts w:ascii="Times New Roman" w:eastAsia="Times New Roman" w:hAnsi="Times New Roman" w:cs="Times New Roman"/>
          <w:color w:val="22272F"/>
          <w:sz w:val="28"/>
          <w:szCs w:val="28"/>
          <w:lang w:eastAsia="ru-RU"/>
        </w:rPr>
        <w:t> Уголовного кодекса Российской Федерации).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b/>
          <w:bCs/>
          <w:color w:val="22272F"/>
          <w:sz w:val="28"/>
          <w:szCs w:val="28"/>
          <w:lang w:eastAsia="ru-RU"/>
        </w:rPr>
        <w:t>Конфликт интересов</w:t>
      </w:r>
      <w:r w:rsidRPr="008B4241">
        <w:rPr>
          <w:rFonts w:ascii="Times New Roman" w:eastAsia="Times New Roman" w:hAnsi="Times New Roman" w:cs="Times New Roman"/>
          <w:color w:val="22272F"/>
          <w:sz w:val="28"/>
          <w:szCs w:val="28"/>
          <w:lang w:eastAsia="ru-RU"/>
        </w:rPr>
        <w:t>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B1C3D"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b/>
          <w:bCs/>
          <w:color w:val="22272F"/>
          <w:sz w:val="28"/>
          <w:szCs w:val="28"/>
          <w:lang w:eastAsia="ru-RU"/>
        </w:rPr>
        <w:t xml:space="preserve">Личная заинтересованность </w:t>
      </w:r>
      <w:r w:rsidR="008B4241" w:rsidRPr="008B4241">
        <w:rPr>
          <w:rFonts w:ascii="Times New Roman" w:eastAsia="Times New Roman" w:hAnsi="Times New Roman" w:cs="Times New Roman"/>
          <w:b/>
          <w:color w:val="22272F"/>
          <w:sz w:val="28"/>
          <w:szCs w:val="28"/>
          <w:lang w:eastAsia="ru-RU"/>
        </w:rPr>
        <w:t>служащего</w:t>
      </w:r>
      <w:r w:rsidR="008B4241" w:rsidRPr="008B4241">
        <w:rPr>
          <w:rFonts w:ascii="Times New Roman" w:eastAsia="Times New Roman" w:hAnsi="Times New Roman" w:cs="Times New Roman"/>
          <w:color w:val="22272F"/>
          <w:sz w:val="28"/>
          <w:szCs w:val="28"/>
          <w:lang w:eastAsia="ru-RU"/>
        </w:rPr>
        <w:t xml:space="preserve"> </w:t>
      </w:r>
      <w:r w:rsidRPr="008B4241">
        <w:rPr>
          <w:rFonts w:ascii="Times New Roman" w:eastAsia="Times New Roman" w:hAnsi="Times New Roman" w:cs="Times New Roman"/>
          <w:color w:val="22272F"/>
          <w:sz w:val="28"/>
          <w:szCs w:val="28"/>
          <w:lang w:eastAsia="ru-RU"/>
        </w:rP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данное лицо и (или) лица, состоящие с ним в близком родстве или свойстве, связаны имущественными, корпоративными или иными близкими отношениями.</w:t>
      </w:r>
    </w:p>
    <w:p w:rsidR="008B4241" w:rsidRPr="008B4241" w:rsidRDefault="008B4241"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5B1C3D" w:rsidRPr="008B4241" w:rsidRDefault="005B1C3D"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3. Основные принципы антикоррупционной деятельности организации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3.1. В соответствии со </w:t>
      </w:r>
      <w:hyperlink r:id="rId10" w:anchor="/document/12164203/entry/3" w:history="1">
        <w:r w:rsidRPr="008B4241">
          <w:rPr>
            <w:rFonts w:ascii="Times New Roman" w:eastAsia="Times New Roman" w:hAnsi="Times New Roman" w:cs="Times New Roman"/>
            <w:color w:val="3272C0"/>
            <w:sz w:val="28"/>
            <w:szCs w:val="28"/>
            <w:u w:val="single"/>
            <w:lang w:eastAsia="ru-RU"/>
          </w:rPr>
          <w:t>ст. 3</w:t>
        </w:r>
      </w:hyperlink>
      <w:r w:rsidRPr="008B4241">
        <w:rPr>
          <w:rFonts w:ascii="Times New Roman" w:eastAsia="Times New Roman" w:hAnsi="Times New Roman" w:cs="Times New Roman"/>
          <w:color w:val="22272F"/>
          <w:sz w:val="28"/>
          <w:szCs w:val="28"/>
          <w:lang w:eastAsia="ru-RU"/>
        </w:rPr>
        <w:t> Федерального закона от 25 декабря 2008 г. N 273-ФЗ "О противодействии коррупции" противодействие коррупции в Российской Федерации основывается на следующих основных принципах:</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1) признание, обеспечение и защита основных прав и свобод человека и гражданина;</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2) законность;</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3) публичность и открытость деятельности государственных органов и органов местного самоуправления;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4) неотвратимость ответственности за совершение коррупционных правонарушений;</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6) приоритетное применение мер по предупреждению коррупции;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7) сотрудничество государства с институтами гражданского общества, международными организациями и физическими лицами.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3.2. Система мер противодействия коррупции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основывается на следующих принципах:</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а) Принцип соответствия Антикоррупционной политики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действующему законодательству и общепринятым нормам: соответствие реализуемых антикоррупционных мероприятий </w:t>
      </w:r>
      <w:hyperlink r:id="rId11" w:anchor="/document/10103000/entry/0" w:history="1">
        <w:r w:rsidRPr="008B4241">
          <w:rPr>
            <w:rFonts w:ascii="Times New Roman" w:eastAsia="Times New Roman" w:hAnsi="Times New Roman" w:cs="Times New Roman"/>
            <w:color w:val="3272C0"/>
            <w:sz w:val="28"/>
            <w:szCs w:val="28"/>
            <w:u w:val="single"/>
            <w:lang w:eastAsia="ru-RU"/>
          </w:rPr>
          <w:t>Конституции</w:t>
        </w:r>
      </w:hyperlink>
      <w:r w:rsidRPr="008B4241">
        <w:rPr>
          <w:rFonts w:ascii="Times New Roman" w:eastAsia="Times New Roman" w:hAnsi="Times New Roman" w:cs="Times New Roman"/>
          <w:color w:val="22272F"/>
          <w:sz w:val="28"/>
          <w:szCs w:val="28"/>
          <w:lang w:eastAsia="ru-RU"/>
        </w:rPr>
        <w:t> РФ, заключенным Российской Федерацией международным договорам, </w:t>
      </w:r>
      <w:hyperlink r:id="rId12" w:anchor="/document/12164203/entry/705" w:history="1">
        <w:r w:rsidRPr="008B4241">
          <w:rPr>
            <w:rFonts w:ascii="Times New Roman" w:eastAsia="Times New Roman" w:hAnsi="Times New Roman" w:cs="Times New Roman"/>
            <w:color w:val="3272C0"/>
            <w:sz w:val="28"/>
            <w:szCs w:val="28"/>
            <w:u w:val="single"/>
            <w:lang w:eastAsia="ru-RU"/>
          </w:rPr>
          <w:t>Федеральному закону</w:t>
        </w:r>
      </w:hyperlink>
      <w:r w:rsidRPr="008B4241">
        <w:rPr>
          <w:rFonts w:ascii="Times New Roman" w:eastAsia="Times New Roman" w:hAnsi="Times New Roman" w:cs="Times New Roman"/>
          <w:color w:val="22272F"/>
          <w:sz w:val="28"/>
          <w:szCs w:val="28"/>
          <w:lang w:eastAsia="ru-RU"/>
        </w:rPr>
        <w:t xml:space="preserve"> от 25 декабря 2008 г. N 273-ФЗ "О противодействии коррупции" и иным нормативным правовым актам, применяемым к </w:t>
      </w:r>
      <w:r w:rsid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б) Принцип личного примера руководства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руководство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должно формировать этический стандарт непримиримого отношения к любым формам и проявлениям коррупции на всех уровнях, подавая пример своим поведением.</w:t>
      </w:r>
    </w:p>
    <w:p w:rsidR="005B1C3D" w:rsidRPr="008B4241" w:rsidRDefault="005B1C3D" w:rsidP="008B42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в) Принцип вовлеченности </w:t>
      </w:r>
      <w:r w:rsidR="008B4241" w:rsidRPr="008B4241">
        <w:rPr>
          <w:rFonts w:ascii="Times New Roman" w:eastAsia="Times New Roman" w:hAnsi="Times New Roman" w:cs="Times New Roman"/>
          <w:color w:val="22272F"/>
          <w:sz w:val="28"/>
          <w:szCs w:val="28"/>
          <w:lang w:eastAsia="ru-RU"/>
        </w:rPr>
        <w:t>служащих</w:t>
      </w:r>
      <w:r w:rsidRPr="008B4241">
        <w:rPr>
          <w:rFonts w:ascii="Times New Roman" w:eastAsia="Times New Roman" w:hAnsi="Times New Roman" w:cs="Times New Roman"/>
          <w:color w:val="22272F"/>
          <w:sz w:val="28"/>
          <w:szCs w:val="28"/>
          <w:lang w:eastAsia="ru-RU"/>
        </w:rPr>
        <w:t xml:space="preserve">: активное участие </w:t>
      </w:r>
      <w:r w:rsidR="008B4241">
        <w:rPr>
          <w:rFonts w:ascii="Times New Roman" w:eastAsia="Times New Roman" w:hAnsi="Times New Roman" w:cs="Times New Roman"/>
          <w:color w:val="22272F"/>
          <w:sz w:val="28"/>
          <w:szCs w:val="28"/>
          <w:lang w:eastAsia="ru-RU"/>
        </w:rPr>
        <w:t>служащих</w:t>
      </w:r>
      <w:r w:rsidRPr="008B4241">
        <w:rPr>
          <w:rFonts w:ascii="Times New Roman" w:eastAsia="Times New Roman" w:hAnsi="Times New Roman" w:cs="Times New Roman"/>
          <w:color w:val="22272F"/>
          <w:sz w:val="28"/>
          <w:szCs w:val="28"/>
          <w:lang w:eastAsia="ru-RU"/>
        </w:rPr>
        <w:t xml:space="preserve">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независимо от должности в формировании и реализации антикоррупционных стандартов и процедур.</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г) Принцип нулевой толерантности: неприятие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коррупции в любых формах и проявлениях.</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д)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ее руководителей и </w:t>
      </w:r>
      <w:r w:rsidR="008B4241" w:rsidRPr="008B4241">
        <w:rPr>
          <w:rFonts w:ascii="Times New Roman" w:eastAsia="Times New Roman" w:hAnsi="Times New Roman" w:cs="Times New Roman"/>
          <w:color w:val="22272F"/>
          <w:sz w:val="28"/>
          <w:szCs w:val="28"/>
          <w:lang w:eastAsia="ru-RU"/>
        </w:rPr>
        <w:t xml:space="preserve">служащих </w:t>
      </w:r>
      <w:r w:rsidRPr="008B4241">
        <w:rPr>
          <w:rFonts w:ascii="Times New Roman" w:eastAsia="Times New Roman" w:hAnsi="Times New Roman" w:cs="Times New Roman"/>
          <w:color w:val="22272F"/>
          <w:sz w:val="28"/>
          <w:szCs w:val="28"/>
          <w:lang w:eastAsia="ru-RU"/>
        </w:rPr>
        <w:t>в коррупционную деятельность, осуществляется с учетом степени выявленного риска.</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е) Принцип периодической оценки рисков: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на периодической основе осуществляется выявление и оценка коррупционных рисков, характерных для деятельности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в целом и для отдельных ее подразделений в частности.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ж) Принцип обязательности проверки контрагентов: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на постоянной основе осуществляется проверка контрагентов на предмет их терпимости к коррупции, в том числе осуществляется проверка наличия у них собственных антикоррупционных мероприятий или политик, их готовность соблюдать требования настоящей Политики и включать в договоры антикоррупционные условия (оговорки), а также оказывать взаимное содействие для этичного ведения бизнеса и предотвращения коррупции.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з) Принцип открытости: информирование контрагентов, партнеров и общественности о принятых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антикоррупционных стандартах ведения деятельности.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и)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5B1C3D"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к) Принцип ответственности и неотвратимости наказания: неотвратимость наказания для </w:t>
      </w:r>
      <w:r w:rsidR="008B4241" w:rsidRPr="008B4241">
        <w:rPr>
          <w:rFonts w:ascii="Times New Roman" w:eastAsia="Times New Roman" w:hAnsi="Times New Roman" w:cs="Times New Roman"/>
          <w:color w:val="22272F"/>
          <w:sz w:val="28"/>
          <w:szCs w:val="28"/>
          <w:lang w:eastAsia="ru-RU"/>
        </w:rPr>
        <w:t>служащих администрации</w:t>
      </w:r>
      <w:r w:rsidRPr="008B4241">
        <w:rPr>
          <w:rFonts w:ascii="Times New Roman" w:eastAsia="Times New Roman" w:hAnsi="Times New Roman" w:cs="Times New Roman"/>
          <w:color w:val="22272F"/>
          <w:sz w:val="28"/>
          <w:szCs w:val="28"/>
          <w:lang w:eastAsia="ru-RU"/>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за реализацию внутриорганизационной антикоррупционной политики.</w:t>
      </w:r>
    </w:p>
    <w:p w:rsidR="008B4241" w:rsidRPr="008B4241" w:rsidRDefault="008B4241"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8B4241" w:rsidRDefault="005B1C3D"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 xml:space="preserve">4. Область применения политики и круг лиц, попадающих </w:t>
      </w:r>
    </w:p>
    <w:p w:rsidR="005B1C3D" w:rsidRPr="008B4241" w:rsidRDefault="005B1C3D"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под ее действие</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4.1. Основным кругом лиц, попадающих под действие Политики, являются </w:t>
      </w:r>
      <w:proofErr w:type="gramStart"/>
      <w:r w:rsidR="008B4241" w:rsidRPr="008B4241">
        <w:rPr>
          <w:rFonts w:ascii="Times New Roman" w:eastAsia="Times New Roman" w:hAnsi="Times New Roman" w:cs="Times New Roman"/>
          <w:color w:val="22272F"/>
          <w:sz w:val="28"/>
          <w:szCs w:val="28"/>
          <w:lang w:eastAsia="ru-RU"/>
        </w:rPr>
        <w:t xml:space="preserve">служащие </w:t>
      </w:r>
      <w:r w:rsidRPr="008B4241">
        <w:rPr>
          <w:rFonts w:ascii="Times New Roman" w:eastAsia="Times New Roman" w:hAnsi="Times New Roman" w:cs="Times New Roman"/>
          <w:color w:val="22272F"/>
          <w:sz w:val="28"/>
          <w:szCs w:val="28"/>
          <w:lang w:eastAsia="ru-RU"/>
        </w:rPr>
        <w:t xml:space="preserve"> </w:t>
      </w:r>
      <w:r w:rsidR="008B4241" w:rsidRPr="008B4241">
        <w:rPr>
          <w:rFonts w:ascii="Times New Roman" w:eastAsia="Times New Roman" w:hAnsi="Times New Roman" w:cs="Times New Roman"/>
          <w:color w:val="22272F"/>
          <w:sz w:val="28"/>
          <w:szCs w:val="28"/>
          <w:lang w:eastAsia="ru-RU"/>
        </w:rPr>
        <w:t>администрации</w:t>
      </w:r>
      <w:proofErr w:type="gramEnd"/>
      <w:r w:rsidRPr="008B4241">
        <w:rPr>
          <w:rFonts w:ascii="Times New Roman" w:eastAsia="Times New Roman" w:hAnsi="Times New Roman" w:cs="Times New Roman"/>
          <w:color w:val="22272F"/>
          <w:sz w:val="28"/>
          <w:szCs w:val="28"/>
          <w:lang w:eastAsia="ru-RU"/>
        </w:rPr>
        <w:t>, находящиеся с ней в трудовых отношениях, вне зависимости от занимаемой должности и выполняемых функций.</w:t>
      </w:r>
    </w:p>
    <w:p w:rsidR="005B1C3D"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4.2. Положения настоящей Антикоррупционной политики могут распространяться на иных физических и (или) юридических лиц, с которыми </w:t>
      </w:r>
      <w:r w:rsidR="008B4241" w:rsidRPr="008B4241">
        <w:rPr>
          <w:rFonts w:ascii="Times New Roman" w:eastAsia="Times New Roman" w:hAnsi="Times New Roman" w:cs="Times New Roman"/>
          <w:color w:val="22272F"/>
          <w:sz w:val="28"/>
          <w:szCs w:val="28"/>
          <w:lang w:eastAsia="ru-RU"/>
        </w:rPr>
        <w:t>администрация</w:t>
      </w:r>
      <w:r w:rsidRPr="008B4241">
        <w:rPr>
          <w:rFonts w:ascii="Times New Roman" w:eastAsia="Times New Roman" w:hAnsi="Times New Roman" w:cs="Times New Roman"/>
          <w:color w:val="22272F"/>
          <w:sz w:val="28"/>
          <w:szCs w:val="28"/>
          <w:lang w:eastAsia="ru-RU"/>
        </w:rPr>
        <w:t xml:space="preserve"> вступает в договорные отношения, в случае если это закреплено в договорах, заключаемых </w:t>
      </w:r>
      <w:r w:rsidR="008B4241" w:rsidRPr="008B4241">
        <w:rPr>
          <w:rFonts w:ascii="Times New Roman" w:eastAsia="Times New Roman" w:hAnsi="Times New Roman" w:cs="Times New Roman"/>
          <w:color w:val="22272F"/>
          <w:sz w:val="28"/>
          <w:szCs w:val="28"/>
          <w:lang w:eastAsia="ru-RU"/>
        </w:rPr>
        <w:t>администрацией</w:t>
      </w:r>
      <w:r w:rsidRPr="008B4241">
        <w:rPr>
          <w:rFonts w:ascii="Times New Roman" w:eastAsia="Times New Roman" w:hAnsi="Times New Roman" w:cs="Times New Roman"/>
          <w:color w:val="22272F"/>
          <w:sz w:val="28"/>
          <w:szCs w:val="28"/>
          <w:lang w:eastAsia="ru-RU"/>
        </w:rPr>
        <w:t xml:space="preserve"> с такими лицами.</w:t>
      </w:r>
    </w:p>
    <w:p w:rsidR="008B4241" w:rsidRPr="008B4241" w:rsidRDefault="008B4241"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5B1C3D" w:rsidRPr="008B4241" w:rsidRDefault="005B1C3D"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 xml:space="preserve">5. Должностные лица </w:t>
      </w:r>
      <w:r w:rsidR="008B4241" w:rsidRPr="008B4241">
        <w:rPr>
          <w:rFonts w:ascii="Times New Roman" w:eastAsia="Times New Roman" w:hAnsi="Times New Roman" w:cs="Times New Roman"/>
          <w:b/>
          <w:color w:val="22272F"/>
          <w:sz w:val="28"/>
          <w:szCs w:val="28"/>
          <w:lang w:eastAsia="ru-RU"/>
        </w:rPr>
        <w:t>администрации</w:t>
      </w:r>
      <w:r w:rsidRPr="008B4241">
        <w:rPr>
          <w:rFonts w:ascii="Times New Roman" w:eastAsia="Times New Roman" w:hAnsi="Times New Roman" w:cs="Times New Roman"/>
          <w:b/>
          <w:color w:val="22272F"/>
          <w:sz w:val="28"/>
          <w:szCs w:val="28"/>
          <w:lang w:eastAsia="ru-RU"/>
        </w:rPr>
        <w:t>, ответственные за реализацию антикоррупционной политики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5.1. </w:t>
      </w:r>
      <w:r w:rsidR="008B4241" w:rsidRPr="008B4241">
        <w:rPr>
          <w:rFonts w:ascii="Times New Roman" w:eastAsia="Times New Roman" w:hAnsi="Times New Roman" w:cs="Times New Roman"/>
          <w:color w:val="22272F"/>
          <w:sz w:val="28"/>
          <w:szCs w:val="28"/>
          <w:lang w:eastAsia="ru-RU"/>
        </w:rPr>
        <w:t xml:space="preserve">Глава администрации муниципального района </w:t>
      </w:r>
      <w:r w:rsidRPr="008B4241">
        <w:rPr>
          <w:rFonts w:ascii="Times New Roman" w:eastAsia="Times New Roman" w:hAnsi="Times New Roman" w:cs="Times New Roman"/>
          <w:color w:val="22272F"/>
          <w:sz w:val="28"/>
          <w:szCs w:val="28"/>
          <w:lang w:eastAsia="ru-RU"/>
        </w:rPr>
        <w:t xml:space="preserve">является ответственным за организацию всех мероприятий, направленных на противодействие коррупции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5.2. </w:t>
      </w:r>
      <w:r w:rsidR="008B4241" w:rsidRPr="008B4241">
        <w:rPr>
          <w:rFonts w:ascii="Times New Roman" w:eastAsia="Times New Roman" w:hAnsi="Times New Roman" w:cs="Times New Roman"/>
          <w:color w:val="22272F"/>
          <w:sz w:val="28"/>
          <w:szCs w:val="28"/>
          <w:lang w:eastAsia="ru-RU"/>
        </w:rPr>
        <w:t xml:space="preserve">Глава администрации муниципального района </w:t>
      </w:r>
      <w:r w:rsidRPr="008B4241">
        <w:rPr>
          <w:rFonts w:ascii="Times New Roman" w:eastAsia="Times New Roman" w:hAnsi="Times New Roman" w:cs="Times New Roman"/>
          <w:color w:val="22272F"/>
          <w:sz w:val="28"/>
          <w:szCs w:val="28"/>
          <w:lang w:eastAsia="ru-RU"/>
        </w:rPr>
        <w:t xml:space="preserve">исходя из установленных задач, специфики деятельности, штатной численности, организационной структуры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назначает лицо или несколько лиц, ответственных за реализацию Антикоррупционной политики.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5.3. Основные обязанности лиц, ответственных за реализацию Антикоррупционной политики: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подготовка рекомендаций для принятия решений по вопросам противодействия коррупции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подготовка предложений, направленных на устранение причин и условий, порождающих риск возникновения коррупции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разработка и представление на утверждение </w:t>
      </w:r>
      <w:r w:rsidR="008B4241" w:rsidRPr="008B4241">
        <w:rPr>
          <w:rFonts w:ascii="Times New Roman" w:eastAsia="Times New Roman" w:hAnsi="Times New Roman" w:cs="Times New Roman"/>
          <w:color w:val="22272F"/>
          <w:sz w:val="28"/>
          <w:szCs w:val="28"/>
          <w:lang w:eastAsia="ru-RU"/>
        </w:rPr>
        <w:t>главе администрации муниципального района</w:t>
      </w:r>
      <w:r w:rsidRPr="008B4241">
        <w:rPr>
          <w:rFonts w:ascii="Times New Roman" w:eastAsia="Times New Roman" w:hAnsi="Times New Roman" w:cs="Times New Roman"/>
          <w:color w:val="22272F"/>
          <w:sz w:val="28"/>
          <w:szCs w:val="28"/>
          <w:lang w:eastAsia="ru-RU"/>
        </w:rPr>
        <w:t xml:space="preserve"> проектов локальных нормативных актов, направленных на реализацию мер по предупреждению коррупции;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проведение контрольных мероприятий, направленных на выявление коррупционных правонарушений </w:t>
      </w:r>
      <w:r w:rsidR="008B4241" w:rsidRPr="008B4241">
        <w:rPr>
          <w:rFonts w:ascii="Times New Roman" w:eastAsia="Times New Roman" w:hAnsi="Times New Roman" w:cs="Times New Roman"/>
          <w:color w:val="22272F"/>
          <w:sz w:val="28"/>
          <w:szCs w:val="28"/>
          <w:lang w:eastAsia="ru-RU"/>
        </w:rPr>
        <w:t>служащими администрации</w:t>
      </w:r>
      <w:r w:rsidRPr="008B4241">
        <w:rPr>
          <w:rFonts w:ascii="Times New Roman" w:eastAsia="Times New Roman" w:hAnsi="Times New Roman" w:cs="Times New Roman"/>
          <w:color w:val="22272F"/>
          <w:sz w:val="28"/>
          <w:szCs w:val="28"/>
          <w:lang w:eastAsia="ru-RU"/>
        </w:rPr>
        <w:t>;</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организация проведения оценки коррупционных рисков;</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прием и рассмотрение сообщений о случаях склонения </w:t>
      </w:r>
      <w:r w:rsidR="008B4241" w:rsidRPr="008B4241">
        <w:rPr>
          <w:rFonts w:ascii="Times New Roman" w:eastAsia="Times New Roman" w:hAnsi="Times New Roman" w:cs="Times New Roman"/>
          <w:color w:val="22272F"/>
          <w:sz w:val="28"/>
          <w:szCs w:val="28"/>
          <w:lang w:eastAsia="ru-RU"/>
        </w:rPr>
        <w:t>служащих</w:t>
      </w:r>
      <w:r w:rsidRPr="008B4241">
        <w:rPr>
          <w:rFonts w:ascii="Times New Roman" w:eastAsia="Times New Roman" w:hAnsi="Times New Roman" w:cs="Times New Roman"/>
          <w:color w:val="22272F"/>
          <w:sz w:val="28"/>
          <w:szCs w:val="28"/>
          <w:lang w:eastAsia="ru-RU"/>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w:t>
      </w:r>
      <w:r w:rsidR="008B4241" w:rsidRPr="008B4241">
        <w:rPr>
          <w:rFonts w:ascii="Times New Roman" w:eastAsia="Times New Roman" w:hAnsi="Times New Roman" w:cs="Times New Roman"/>
          <w:color w:val="22272F"/>
          <w:sz w:val="28"/>
          <w:szCs w:val="28"/>
          <w:lang w:eastAsia="ru-RU"/>
        </w:rPr>
        <w:t>служащими</w:t>
      </w:r>
      <w:r w:rsidRPr="008B4241">
        <w:rPr>
          <w:rFonts w:ascii="Times New Roman" w:eastAsia="Times New Roman" w:hAnsi="Times New Roman" w:cs="Times New Roman"/>
          <w:color w:val="22272F"/>
          <w:sz w:val="28"/>
          <w:szCs w:val="28"/>
          <w:lang w:eastAsia="ru-RU"/>
        </w:rPr>
        <w:t>, контрагентами организации или иными лицами;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организация работы по заполнению и рассмотрению деклараций о конфликте интересов;</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организация обучающих мероприятий по вопросам профилактики и противодействия коррупции и индивидуального консультирования </w:t>
      </w:r>
      <w:r w:rsidR="008B4241" w:rsidRPr="008B4241">
        <w:rPr>
          <w:rFonts w:ascii="Times New Roman" w:eastAsia="Times New Roman" w:hAnsi="Times New Roman" w:cs="Times New Roman"/>
          <w:color w:val="22272F"/>
          <w:sz w:val="28"/>
          <w:szCs w:val="28"/>
          <w:lang w:eastAsia="ru-RU"/>
        </w:rPr>
        <w:t>служащих</w:t>
      </w:r>
      <w:r w:rsidRPr="008B4241">
        <w:rPr>
          <w:rFonts w:ascii="Times New Roman" w:eastAsia="Times New Roman" w:hAnsi="Times New Roman" w:cs="Times New Roman"/>
          <w:color w:val="22272F"/>
          <w:sz w:val="28"/>
          <w:szCs w:val="28"/>
          <w:lang w:eastAsia="ru-RU"/>
        </w:rPr>
        <w:t>;</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по вопросам предупреждения и противодействия коррупции;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организация мероприятий по вопросам профилактики и противодействия коррупции;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индивидуальное консультирование </w:t>
      </w:r>
      <w:r w:rsidR="008B4241" w:rsidRPr="008B4241">
        <w:rPr>
          <w:rFonts w:ascii="Times New Roman" w:eastAsia="Times New Roman" w:hAnsi="Times New Roman" w:cs="Times New Roman"/>
          <w:color w:val="22272F"/>
          <w:sz w:val="28"/>
          <w:szCs w:val="28"/>
          <w:lang w:eastAsia="ru-RU"/>
        </w:rPr>
        <w:t>служащих</w:t>
      </w:r>
      <w:r w:rsidRPr="008B4241">
        <w:rPr>
          <w:rFonts w:ascii="Times New Roman" w:eastAsia="Times New Roman" w:hAnsi="Times New Roman" w:cs="Times New Roman"/>
          <w:color w:val="22272F"/>
          <w:sz w:val="28"/>
          <w:szCs w:val="28"/>
          <w:lang w:eastAsia="ru-RU"/>
        </w:rPr>
        <w:t>;</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участие в организации антикоррупционной пропаганды;</w:t>
      </w:r>
    </w:p>
    <w:p w:rsidR="005B1C3D"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проведение оценки результатов антикоррупционной работы и подготовка соответствующих отчетных материалов для </w:t>
      </w:r>
      <w:r w:rsidR="008B4241" w:rsidRPr="008B4241">
        <w:rPr>
          <w:rFonts w:ascii="Times New Roman" w:eastAsia="Times New Roman" w:hAnsi="Times New Roman" w:cs="Times New Roman"/>
          <w:color w:val="22272F"/>
          <w:sz w:val="28"/>
          <w:szCs w:val="28"/>
          <w:lang w:eastAsia="ru-RU"/>
        </w:rPr>
        <w:t>главы администрации муниципального района</w:t>
      </w:r>
      <w:r w:rsidR="008B4241">
        <w:rPr>
          <w:rFonts w:ascii="Times New Roman" w:eastAsia="Times New Roman" w:hAnsi="Times New Roman" w:cs="Times New Roman"/>
          <w:color w:val="22272F"/>
          <w:sz w:val="28"/>
          <w:szCs w:val="28"/>
          <w:lang w:eastAsia="ru-RU"/>
        </w:rPr>
        <w:t>.</w:t>
      </w:r>
    </w:p>
    <w:p w:rsidR="008B4241" w:rsidRPr="008B4241" w:rsidRDefault="008B4241"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5B1C3D" w:rsidRPr="008B4241" w:rsidRDefault="005B1C3D"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6. Обязанности</w:t>
      </w:r>
      <w:r w:rsidR="008B4241" w:rsidRPr="008B4241">
        <w:rPr>
          <w:rFonts w:ascii="Times New Roman" w:eastAsia="Times New Roman" w:hAnsi="Times New Roman" w:cs="Times New Roman"/>
          <w:b/>
          <w:color w:val="22272F"/>
          <w:sz w:val="28"/>
          <w:szCs w:val="28"/>
          <w:lang w:eastAsia="ru-RU"/>
        </w:rPr>
        <w:t xml:space="preserve"> служащих и администрации</w:t>
      </w:r>
      <w:r w:rsidRPr="008B4241">
        <w:rPr>
          <w:rFonts w:ascii="Times New Roman" w:eastAsia="Times New Roman" w:hAnsi="Times New Roman" w:cs="Times New Roman"/>
          <w:b/>
          <w:color w:val="22272F"/>
          <w:sz w:val="28"/>
          <w:szCs w:val="28"/>
          <w:lang w:eastAsia="ru-RU"/>
        </w:rPr>
        <w:t>, связанные с предупреждением и противодействием коррупции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6.1. Все </w:t>
      </w:r>
      <w:r w:rsidR="008B4241" w:rsidRPr="008B4241">
        <w:rPr>
          <w:rFonts w:ascii="Times New Roman" w:eastAsia="Times New Roman" w:hAnsi="Times New Roman" w:cs="Times New Roman"/>
          <w:color w:val="22272F"/>
          <w:sz w:val="28"/>
          <w:szCs w:val="28"/>
          <w:lang w:eastAsia="ru-RU"/>
        </w:rPr>
        <w:t>служащие</w:t>
      </w:r>
      <w:r w:rsidRPr="008B4241">
        <w:rPr>
          <w:rFonts w:ascii="Times New Roman" w:eastAsia="Times New Roman" w:hAnsi="Times New Roman" w:cs="Times New Roman"/>
          <w:color w:val="22272F"/>
          <w:sz w:val="28"/>
          <w:szCs w:val="28"/>
          <w:lang w:eastAsia="ru-RU"/>
        </w:rPr>
        <w:t xml:space="preserve"> вне зависимости от должности и стажа работы в </w:t>
      </w:r>
      <w:r w:rsidR="008B4241" w:rsidRPr="008B4241">
        <w:rPr>
          <w:rFonts w:ascii="Times New Roman" w:eastAsia="Times New Roman" w:hAnsi="Times New Roman" w:cs="Times New Roman"/>
          <w:color w:val="22272F"/>
          <w:sz w:val="28"/>
          <w:szCs w:val="28"/>
          <w:lang w:eastAsia="ru-RU"/>
        </w:rPr>
        <w:t>администрации</w:t>
      </w:r>
      <w:r w:rsidR="008B4241">
        <w:rPr>
          <w:rFonts w:ascii="Times New Roman" w:eastAsia="Times New Roman" w:hAnsi="Times New Roman" w:cs="Times New Roman"/>
          <w:color w:val="22272F"/>
          <w:sz w:val="28"/>
          <w:szCs w:val="28"/>
          <w:lang w:eastAsia="ru-RU"/>
        </w:rPr>
        <w:t>,</w:t>
      </w:r>
      <w:r w:rsidR="008B4241" w:rsidRPr="008B4241">
        <w:rPr>
          <w:rFonts w:ascii="Times New Roman" w:eastAsia="Times New Roman" w:hAnsi="Times New Roman" w:cs="Times New Roman"/>
          <w:color w:val="22272F"/>
          <w:sz w:val="28"/>
          <w:szCs w:val="28"/>
          <w:lang w:eastAsia="ru-RU"/>
        </w:rPr>
        <w:t xml:space="preserve"> </w:t>
      </w:r>
      <w:r w:rsidRPr="008B4241">
        <w:rPr>
          <w:rFonts w:ascii="Times New Roman" w:eastAsia="Times New Roman" w:hAnsi="Times New Roman" w:cs="Times New Roman"/>
          <w:color w:val="22272F"/>
          <w:sz w:val="28"/>
          <w:szCs w:val="28"/>
          <w:lang w:eastAsia="ru-RU"/>
        </w:rPr>
        <w:t>в связи с исполнением своих должностных обязанностей должны:</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руководствоваться положениями настоящей Политики и неукоснительно соблюдать ее принципы и требования;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воздерживаться от совершения и (или) участия в совершении коррупционных правонарушений в интересах или от имени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незамедлительно информировать непосредственного руководителя/лицо, ответственное за реализацию Антикоррупционной политики/руководство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о случаях склонения </w:t>
      </w:r>
      <w:r w:rsidR="008B4241">
        <w:rPr>
          <w:rFonts w:ascii="Times New Roman" w:eastAsia="Times New Roman" w:hAnsi="Times New Roman" w:cs="Times New Roman"/>
          <w:color w:val="22272F"/>
          <w:sz w:val="28"/>
          <w:szCs w:val="28"/>
          <w:lang w:eastAsia="ru-RU"/>
        </w:rPr>
        <w:t>служащего</w:t>
      </w:r>
      <w:r w:rsidRPr="008B4241">
        <w:rPr>
          <w:rFonts w:ascii="Times New Roman" w:eastAsia="Times New Roman" w:hAnsi="Times New Roman" w:cs="Times New Roman"/>
          <w:color w:val="22272F"/>
          <w:sz w:val="28"/>
          <w:szCs w:val="28"/>
          <w:lang w:eastAsia="ru-RU"/>
        </w:rPr>
        <w:t xml:space="preserve"> к совершению коррупционных правонарушений;</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незамедлительно информировать непосредственного начальника/лицо, ответственное за реализацию Антикоррупционной политики/руководство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о ставшей известной </w:t>
      </w:r>
      <w:r w:rsidR="008B4241" w:rsidRPr="008B4241">
        <w:rPr>
          <w:rFonts w:ascii="Times New Roman" w:eastAsia="Times New Roman" w:hAnsi="Times New Roman" w:cs="Times New Roman"/>
          <w:color w:val="22272F"/>
          <w:sz w:val="28"/>
          <w:szCs w:val="28"/>
          <w:lang w:eastAsia="ru-RU"/>
        </w:rPr>
        <w:t>служащему</w:t>
      </w:r>
      <w:r w:rsidRPr="008B4241">
        <w:rPr>
          <w:rFonts w:ascii="Times New Roman" w:eastAsia="Times New Roman" w:hAnsi="Times New Roman" w:cs="Times New Roman"/>
          <w:color w:val="22272F"/>
          <w:sz w:val="28"/>
          <w:szCs w:val="28"/>
          <w:lang w:eastAsia="ru-RU"/>
        </w:rPr>
        <w:t xml:space="preserve"> информации о случаях совершения коррупционных правонарушений другими </w:t>
      </w:r>
      <w:r w:rsidR="008B4241" w:rsidRPr="008B4241">
        <w:rPr>
          <w:rFonts w:ascii="Times New Roman" w:eastAsia="Times New Roman" w:hAnsi="Times New Roman" w:cs="Times New Roman"/>
          <w:color w:val="22272F"/>
          <w:sz w:val="28"/>
          <w:szCs w:val="28"/>
          <w:lang w:eastAsia="ru-RU"/>
        </w:rPr>
        <w:t>служащими</w:t>
      </w:r>
      <w:r w:rsidRPr="008B4241">
        <w:rPr>
          <w:rFonts w:ascii="Times New Roman" w:eastAsia="Times New Roman" w:hAnsi="Times New Roman" w:cs="Times New Roman"/>
          <w:color w:val="22272F"/>
          <w:sz w:val="28"/>
          <w:szCs w:val="28"/>
          <w:lang w:eastAsia="ru-RU"/>
        </w:rPr>
        <w:t xml:space="preserve">, контрагентами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или иными лицами;</w:t>
      </w:r>
    </w:p>
    <w:p w:rsidR="005B1C3D"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сообщить непосредственному начальнику или иному ответственному лицу о возможности возникновения либо возникшем у</w:t>
      </w:r>
      <w:r w:rsidR="008B4241" w:rsidRPr="008B4241">
        <w:rPr>
          <w:rFonts w:ascii="Times New Roman" w:eastAsia="Times New Roman" w:hAnsi="Times New Roman" w:cs="Times New Roman"/>
          <w:color w:val="22272F"/>
          <w:sz w:val="28"/>
          <w:szCs w:val="28"/>
          <w:lang w:eastAsia="ru-RU"/>
        </w:rPr>
        <w:t xml:space="preserve"> служащего</w:t>
      </w:r>
      <w:r w:rsidRPr="008B4241">
        <w:rPr>
          <w:rFonts w:ascii="Times New Roman" w:eastAsia="Times New Roman" w:hAnsi="Times New Roman" w:cs="Times New Roman"/>
          <w:color w:val="22272F"/>
          <w:sz w:val="28"/>
          <w:szCs w:val="28"/>
          <w:lang w:eastAsia="ru-RU"/>
        </w:rPr>
        <w:t xml:space="preserve"> конфликте интересов;</w:t>
      </w:r>
    </w:p>
    <w:p w:rsidR="008B4241" w:rsidRDefault="008B4241"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8B4241" w:rsidRDefault="008B4241"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8B4241" w:rsidRDefault="008B4241"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8B4241" w:rsidRDefault="008B4241"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8B4241" w:rsidRPr="008B4241" w:rsidRDefault="008B4241"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5B1C3D" w:rsidRPr="008B4241" w:rsidRDefault="005B1C3D"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 xml:space="preserve">7. Реализуемые </w:t>
      </w:r>
      <w:r w:rsidR="008B4241" w:rsidRPr="008B4241">
        <w:rPr>
          <w:rFonts w:ascii="Times New Roman" w:eastAsia="Times New Roman" w:hAnsi="Times New Roman" w:cs="Times New Roman"/>
          <w:b/>
          <w:color w:val="22272F"/>
          <w:sz w:val="28"/>
          <w:szCs w:val="28"/>
          <w:lang w:eastAsia="ru-RU"/>
        </w:rPr>
        <w:t>администра</w:t>
      </w:r>
      <w:r w:rsidRPr="008B4241">
        <w:rPr>
          <w:rFonts w:ascii="Times New Roman" w:eastAsia="Times New Roman" w:hAnsi="Times New Roman" w:cs="Times New Roman"/>
          <w:b/>
          <w:color w:val="22272F"/>
          <w:sz w:val="28"/>
          <w:szCs w:val="28"/>
          <w:lang w:eastAsia="ru-RU"/>
        </w:rPr>
        <w:t>цией антикоррупционные мероприятия</w:t>
      </w:r>
    </w:p>
    <w:tbl>
      <w:tblPr>
        <w:tblW w:w="10775" w:type="dxa"/>
        <w:tblInd w:w="-575" w:type="dxa"/>
        <w:tblCellMar>
          <w:top w:w="15" w:type="dxa"/>
          <w:left w:w="15" w:type="dxa"/>
          <w:bottom w:w="15" w:type="dxa"/>
          <w:right w:w="15" w:type="dxa"/>
        </w:tblCellMar>
        <w:tblLook w:val="04A0" w:firstRow="1" w:lastRow="0" w:firstColumn="1" w:lastColumn="0" w:noHBand="0" w:noVBand="1"/>
      </w:tblPr>
      <w:tblGrid>
        <w:gridCol w:w="2490"/>
        <w:gridCol w:w="8285"/>
      </w:tblGrid>
      <w:tr w:rsidR="005B1C3D" w:rsidRPr="005B1C3D"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5B1C3D" w:rsidRDefault="005B1C3D" w:rsidP="008B4241">
            <w:pPr>
              <w:spacing w:after="0" w:line="240" w:lineRule="auto"/>
              <w:jc w:val="center"/>
              <w:rPr>
                <w:rFonts w:ascii="Times New Roman" w:eastAsia="Times New Roman" w:hAnsi="Times New Roman" w:cs="Times New Roman"/>
                <w:sz w:val="24"/>
                <w:szCs w:val="24"/>
                <w:lang w:eastAsia="ru-RU"/>
              </w:rPr>
            </w:pPr>
            <w:r w:rsidRPr="005B1C3D">
              <w:rPr>
                <w:rFonts w:ascii="Times New Roman" w:eastAsia="Times New Roman" w:hAnsi="Times New Roman" w:cs="Times New Roman"/>
                <w:sz w:val="24"/>
                <w:szCs w:val="24"/>
                <w:lang w:eastAsia="ru-RU"/>
              </w:rPr>
              <w:t>Направление</w:t>
            </w:r>
          </w:p>
        </w:tc>
        <w:tc>
          <w:tcPr>
            <w:tcW w:w="8507" w:type="dxa"/>
            <w:tcBorders>
              <w:top w:val="single" w:sz="6" w:space="0" w:color="000000"/>
              <w:left w:val="single" w:sz="6" w:space="0" w:color="000000"/>
              <w:bottom w:val="single" w:sz="6" w:space="0" w:color="000000"/>
              <w:right w:val="single" w:sz="6" w:space="0" w:color="000000"/>
            </w:tcBorders>
            <w:hideMark/>
          </w:tcPr>
          <w:p w:rsidR="005B1C3D" w:rsidRPr="005B1C3D" w:rsidRDefault="005B1C3D" w:rsidP="008B4241">
            <w:pPr>
              <w:spacing w:after="0" w:line="240" w:lineRule="auto"/>
              <w:jc w:val="center"/>
              <w:rPr>
                <w:rFonts w:ascii="Times New Roman" w:eastAsia="Times New Roman" w:hAnsi="Times New Roman" w:cs="Times New Roman"/>
                <w:sz w:val="24"/>
                <w:szCs w:val="24"/>
                <w:lang w:eastAsia="ru-RU"/>
              </w:rPr>
            </w:pPr>
            <w:r w:rsidRPr="005B1C3D">
              <w:rPr>
                <w:rFonts w:ascii="Times New Roman" w:eastAsia="Times New Roman" w:hAnsi="Times New Roman" w:cs="Times New Roman"/>
                <w:sz w:val="24"/>
                <w:szCs w:val="24"/>
                <w:lang w:eastAsia="ru-RU"/>
              </w:rPr>
              <w:t>Мероприятие</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Нормативное обеспечение, закрепление стандартов поведения и декларация намерений</w:t>
            </w:r>
          </w:p>
        </w:tc>
        <w:tc>
          <w:tcPr>
            <w:tcW w:w="8507" w:type="dxa"/>
            <w:tcBorders>
              <w:top w:val="single" w:sz="6" w:space="0" w:color="000000"/>
              <w:left w:val="single" w:sz="6" w:space="0" w:color="000000"/>
              <w:bottom w:val="single" w:sz="6" w:space="0" w:color="000000"/>
              <w:right w:val="single" w:sz="6" w:space="0" w:color="000000"/>
            </w:tcBorders>
            <w:hideMark/>
          </w:tcPr>
          <w:p w:rsidR="008B4241"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Разработка и принятие кодекса этики и служебного поведения </w:t>
            </w:r>
            <w:r w:rsidR="008B4241" w:rsidRPr="008B4241">
              <w:rPr>
                <w:rFonts w:ascii="Times New Roman" w:eastAsia="Times New Roman" w:hAnsi="Times New Roman" w:cs="Times New Roman"/>
                <w:sz w:val="28"/>
                <w:szCs w:val="28"/>
                <w:lang w:eastAsia="ru-RU"/>
              </w:rPr>
              <w:t>служащих</w:t>
            </w:r>
            <w:r w:rsidR="008B4241">
              <w:rPr>
                <w:rFonts w:ascii="Times New Roman" w:eastAsia="Times New Roman" w:hAnsi="Times New Roman" w:cs="Times New Roman"/>
                <w:sz w:val="28"/>
                <w:szCs w:val="28"/>
                <w:lang w:eastAsia="ru-RU"/>
              </w:rPr>
              <w:t xml:space="preserve"> </w:t>
            </w:r>
            <w:r w:rsidR="008B4241" w:rsidRPr="008B4241">
              <w:rPr>
                <w:rFonts w:ascii="Times New Roman" w:eastAsia="Times New Roman" w:hAnsi="Times New Roman" w:cs="Times New Roman"/>
                <w:sz w:val="28"/>
                <w:szCs w:val="28"/>
                <w:lang w:eastAsia="ru-RU"/>
              </w:rPr>
              <w:t>администрации</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Разработка и внедрение положения о конфликте интересов, декларации о конфликте интересов</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Разработка и принятие правил, регламентирующих вопросы </w:t>
            </w:r>
          </w:p>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обмена деловыми подарками и знаками делового гостеприимства</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Присоединение к Антикоррупционной хартии российского </w:t>
            </w:r>
          </w:p>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бизнеса</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8B4241"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Введение в договоры, связанные с хозяйственной деятельностью</w:t>
            </w:r>
          </w:p>
          <w:p w:rsidR="005B1C3D"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 </w:t>
            </w:r>
            <w:r w:rsidR="008B4241" w:rsidRPr="008B4241">
              <w:rPr>
                <w:rFonts w:ascii="Times New Roman" w:eastAsia="Times New Roman" w:hAnsi="Times New Roman" w:cs="Times New Roman"/>
                <w:sz w:val="28"/>
                <w:szCs w:val="28"/>
                <w:lang w:eastAsia="ru-RU"/>
              </w:rPr>
              <w:t>администрации</w:t>
            </w:r>
            <w:r w:rsidRPr="008B4241">
              <w:rPr>
                <w:rFonts w:ascii="Times New Roman" w:eastAsia="Times New Roman" w:hAnsi="Times New Roman" w:cs="Times New Roman"/>
                <w:sz w:val="28"/>
                <w:szCs w:val="28"/>
                <w:lang w:eastAsia="ru-RU"/>
              </w:rPr>
              <w:t>, стандартной антикоррупционной оговорки</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Введение антикоррупционных положений в трудовые договора </w:t>
            </w:r>
            <w:r w:rsidR="008B4241" w:rsidRPr="008B4241">
              <w:rPr>
                <w:rFonts w:ascii="Times New Roman" w:eastAsia="Times New Roman" w:hAnsi="Times New Roman" w:cs="Times New Roman"/>
                <w:sz w:val="28"/>
                <w:szCs w:val="28"/>
                <w:lang w:eastAsia="ru-RU"/>
              </w:rPr>
              <w:t>служащих</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Разработка и введение специальных антикоррупционных процедур</w:t>
            </w:r>
          </w:p>
        </w:tc>
        <w:tc>
          <w:tcPr>
            <w:tcW w:w="8507" w:type="dxa"/>
            <w:tcBorders>
              <w:top w:val="single" w:sz="6" w:space="0" w:color="000000"/>
              <w:left w:val="single" w:sz="6" w:space="0" w:color="000000"/>
              <w:bottom w:val="single" w:sz="6" w:space="0" w:color="000000"/>
              <w:right w:val="single" w:sz="6" w:space="0" w:color="000000"/>
            </w:tcBorders>
            <w:hideMark/>
          </w:tcPr>
          <w:p w:rsid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Введение процедуры информирования </w:t>
            </w:r>
            <w:r w:rsidR="008B4241" w:rsidRPr="008B4241">
              <w:rPr>
                <w:rFonts w:ascii="Times New Roman" w:eastAsia="Times New Roman" w:hAnsi="Times New Roman" w:cs="Times New Roman"/>
                <w:sz w:val="28"/>
                <w:szCs w:val="28"/>
                <w:lang w:eastAsia="ru-RU"/>
              </w:rPr>
              <w:t>служащими</w:t>
            </w:r>
            <w:r w:rsidRPr="008B4241">
              <w:rPr>
                <w:rFonts w:ascii="Times New Roman" w:eastAsia="Times New Roman" w:hAnsi="Times New Roman" w:cs="Times New Roman"/>
                <w:sz w:val="28"/>
                <w:szCs w:val="28"/>
                <w:lang w:eastAsia="ru-RU"/>
              </w:rPr>
              <w:t xml:space="preserve"> работодателя </w:t>
            </w:r>
          </w:p>
          <w:p w:rsid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о случаях склонения их к совершению коррупционных нарушений </w:t>
            </w:r>
          </w:p>
          <w:p w:rsidR="005B1C3D"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и порядка</w:t>
            </w:r>
            <w:r w:rsidR="008B4241">
              <w:rPr>
                <w:rFonts w:ascii="Times New Roman" w:eastAsia="Times New Roman" w:hAnsi="Times New Roman" w:cs="Times New Roman"/>
                <w:sz w:val="28"/>
                <w:szCs w:val="28"/>
                <w:lang w:eastAsia="ru-RU"/>
              </w:rPr>
              <w:t xml:space="preserve"> </w:t>
            </w:r>
            <w:r w:rsidRPr="008B4241">
              <w:rPr>
                <w:rFonts w:ascii="Times New Roman" w:eastAsia="Times New Roman" w:hAnsi="Times New Roman" w:cs="Times New Roman"/>
                <w:sz w:val="28"/>
                <w:szCs w:val="28"/>
                <w:lang w:eastAsia="ru-RU"/>
              </w:rPr>
              <w:t>рассмотрения таких сообщений, включая создание доступных каналов</w:t>
            </w:r>
            <w:r w:rsidR="008B4241">
              <w:rPr>
                <w:rFonts w:ascii="Times New Roman" w:eastAsia="Times New Roman" w:hAnsi="Times New Roman" w:cs="Times New Roman"/>
                <w:sz w:val="28"/>
                <w:szCs w:val="28"/>
                <w:lang w:eastAsia="ru-RU"/>
              </w:rPr>
              <w:t xml:space="preserve"> </w:t>
            </w:r>
            <w:r w:rsidRPr="008B4241">
              <w:rPr>
                <w:rFonts w:ascii="Times New Roman" w:eastAsia="Times New Roman" w:hAnsi="Times New Roman" w:cs="Times New Roman"/>
                <w:sz w:val="28"/>
                <w:szCs w:val="28"/>
                <w:lang w:eastAsia="ru-RU"/>
              </w:rPr>
              <w:t xml:space="preserve"> передачи обозначенной информации (механизмов "обратной связи",</w:t>
            </w:r>
            <w:r w:rsidR="008B4241">
              <w:rPr>
                <w:rFonts w:ascii="Times New Roman" w:eastAsia="Times New Roman" w:hAnsi="Times New Roman" w:cs="Times New Roman"/>
                <w:sz w:val="28"/>
                <w:szCs w:val="28"/>
                <w:lang w:eastAsia="ru-RU"/>
              </w:rPr>
              <w:t xml:space="preserve"> </w:t>
            </w:r>
            <w:r w:rsidRPr="008B4241">
              <w:rPr>
                <w:rFonts w:ascii="Times New Roman" w:eastAsia="Times New Roman" w:hAnsi="Times New Roman" w:cs="Times New Roman"/>
                <w:sz w:val="28"/>
                <w:szCs w:val="28"/>
                <w:lang w:eastAsia="ru-RU"/>
              </w:rPr>
              <w:t>телефона доверия и т. п.)</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8B4241"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Введение процедуры информирования работодате</w:t>
            </w:r>
            <w:r w:rsidR="008B4241" w:rsidRPr="008B4241">
              <w:rPr>
                <w:rFonts w:ascii="Times New Roman" w:eastAsia="Times New Roman" w:hAnsi="Times New Roman" w:cs="Times New Roman"/>
                <w:sz w:val="28"/>
                <w:szCs w:val="28"/>
                <w:lang w:eastAsia="ru-RU"/>
              </w:rPr>
              <w:t>ля о ставшей известной служащему</w:t>
            </w:r>
            <w:r w:rsidRPr="008B4241">
              <w:rPr>
                <w:rFonts w:ascii="Times New Roman" w:eastAsia="Times New Roman" w:hAnsi="Times New Roman" w:cs="Times New Roman"/>
                <w:sz w:val="28"/>
                <w:szCs w:val="28"/>
                <w:lang w:eastAsia="ru-RU"/>
              </w:rPr>
              <w:t xml:space="preserve"> информации о случаях совершения коррупционных</w:t>
            </w:r>
            <w:r w:rsidR="008B4241">
              <w:rPr>
                <w:rFonts w:ascii="Times New Roman" w:eastAsia="Times New Roman" w:hAnsi="Times New Roman" w:cs="Times New Roman"/>
                <w:sz w:val="28"/>
                <w:szCs w:val="28"/>
                <w:lang w:eastAsia="ru-RU"/>
              </w:rPr>
              <w:t xml:space="preserve"> </w:t>
            </w:r>
            <w:r w:rsidRPr="008B4241">
              <w:rPr>
                <w:rFonts w:ascii="Times New Roman" w:eastAsia="Times New Roman" w:hAnsi="Times New Roman" w:cs="Times New Roman"/>
                <w:sz w:val="28"/>
                <w:szCs w:val="28"/>
                <w:lang w:eastAsia="ru-RU"/>
              </w:rPr>
              <w:t xml:space="preserve">правонарушений другими </w:t>
            </w:r>
            <w:r w:rsidR="008B4241" w:rsidRPr="008B4241">
              <w:rPr>
                <w:rFonts w:ascii="Times New Roman" w:eastAsia="Times New Roman" w:hAnsi="Times New Roman" w:cs="Times New Roman"/>
                <w:sz w:val="28"/>
                <w:szCs w:val="28"/>
                <w:lang w:eastAsia="ru-RU"/>
              </w:rPr>
              <w:t>служащими</w:t>
            </w:r>
            <w:r w:rsidRPr="008B4241">
              <w:rPr>
                <w:rFonts w:ascii="Times New Roman" w:eastAsia="Times New Roman" w:hAnsi="Times New Roman" w:cs="Times New Roman"/>
                <w:sz w:val="28"/>
                <w:szCs w:val="28"/>
                <w:lang w:eastAsia="ru-RU"/>
              </w:rPr>
              <w:t xml:space="preserve">, контрагентами </w:t>
            </w:r>
            <w:r w:rsidR="008B4241" w:rsidRPr="008B4241">
              <w:rPr>
                <w:rFonts w:ascii="Times New Roman" w:eastAsia="Times New Roman" w:hAnsi="Times New Roman" w:cs="Times New Roman"/>
                <w:sz w:val="28"/>
                <w:szCs w:val="28"/>
                <w:lang w:eastAsia="ru-RU"/>
              </w:rPr>
              <w:t>администрации</w:t>
            </w:r>
            <w:r w:rsidRPr="008B4241">
              <w:rPr>
                <w:rFonts w:ascii="Times New Roman" w:eastAsia="Times New Roman" w:hAnsi="Times New Roman" w:cs="Times New Roman"/>
                <w:sz w:val="28"/>
                <w:szCs w:val="28"/>
                <w:lang w:eastAsia="ru-RU"/>
              </w:rPr>
              <w:t xml:space="preserve"> или иными лицами и порядка рассмотрения таких сообщений, включая создание доступных каналов передачи обозначенной информации (механизмов </w:t>
            </w:r>
          </w:p>
          <w:p w:rsidR="005B1C3D"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"обратной связи", телефона доверия и т. п.)</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Введение процедуры информирования </w:t>
            </w:r>
            <w:r w:rsidR="008B4241" w:rsidRPr="008B4241">
              <w:rPr>
                <w:rFonts w:ascii="Times New Roman" w:eastAsia="Times New Roman" w:hAnsi="Times New Roman" w:cs="Times New Roman"/>
                <w:sz w:val="28"/>
                <w:szCs w:val="28"/>
                <w:lang w:eastAsia="ru-RU"/>
              </w:rPr>
              <w:t>служащими</w:t>
            </w:r>
            <w:r w:rsidRPr="008B4241">
              <w:rPr>
                <w:rFonts w:ascii="Times New Roman" w:eastAsia="Times New Roman" w:hAnsi="Times New Roman" w:cs="Times New Roman"/>
                <w:sz w:val="28"/>
                <w:szCs w:val="28"/>
                <w:lang w:eastAsia="ru-RU"/>
              </w:rPr>
              <w:t xml:space="preserve"> работодателя </w:t>
            </w:r>
          </w:p>
          <w:p w:rsidR="005B1C3D"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о возникновении конфликта интересов и порядка урегулирования выявленного конфликта интересов</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Введение процедуры информирования </w:t>
            </w:r>
            <w:r w:rsidR="008B4241" w:rsidRPr="008B4241">
              <w:rPr>
                <w:rFonts w:ascii="Times New Roman" w:eastAsia="Times New Roman" w:hAnsi="Times New Roman" w:cs="Times New Roman"/>
                <w:sz w:val="28"/>
                <w:szCs w:val="28"/>
                <w:lang w:eastAsia="ru-RU"/>
              </w:rPr>
              <w:t xml:space="preserve">служащими </w:t>
            </w:r>
            <w:r w:rsidRPr="008B4241">
              <w:rPr>
                <w:rFonts w:ascii="Times New Roman" w:eastAsia="Times New Roman" w:hAnsi="Times New Roman" w:cs="Times New Roman"/>
                <w:sz w:val="28"/>
                <w:szCs w:val="28"/>
                <w:lang w:eastAsia="ru-RU"/>
              </w:rPr>
              <w:t xml:space="preserve">работодателя </w:t>
            </w:r>
          </w:p>
          <w:p w:rsid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о наличии личной заинтересованности в письменной форме и передачи в доверительное управление ценных бумаг либо </w:t>
            </w:r>
          </w:p>
          <w:p w:rsid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принятия добровольного решения об их отчуждении в случае, </w:t>
            </w:r>
          </w:p>
          <w:p w:rsidR="005B1C3D"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если выполнение трудовых функций </w:t>
            </w:r>
            <w:r w:rsidR="008B4241" w:rsidRPr="008B4241">
              <w:rPr>
                <w:rFonts w:ascii="Times New Roman" w:eastAsia="Times New Roman" w:hAnsi="Times New Roman" w:cs="Times New Roman"/>
                <w:sz w:val="28"/>
                <w:szCs w:val="28"/>
                <w:lang w:eastAsia="ru-RU"/>
              </w:rPr>
              <w:t>служащих</w:t>
            </w:r>
            <w:r w:rsidR="008B4241">
              <w:rPr>
                <w:rFonts w:ascii="Times New Roman" w:eastAsia="Times New Roman" w:hAnsi="Times New Roman" w:cs="Times New Roman"/>
                <w:sz w:val="28"/>
                <w:szCs w:val="28"/>
                <w:lang w:eastAsia="ru-RU"/>
              </w:rPr>
              <w:t xml:space="preserve"> </w:t>
            </w:r>
            <w:r w:rsidRPr="008B4241">
              <w:rPr>
                <w:rFonts w:ascii="Times New Roman" w:eastAsia="Times New Roman" w:hAnsi="Times New Roman" w:cs="Times New Roman"/>
                <w:sz w:val="28"/>
                <w:szCs w:val="28"/>
                <w:lang w:eastAsia="ru-RU"/>
              </w:rPr>
              <w:t>затрагивает интересы организации, ценными бумагами которой они владеют</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Введение процедур защиты </w:t>
            </w:r>
            <w:r w:rsidR="008B4241" w:rsidRPr="008B4241">
              <w:rPr>
                <w:rFonts w:ascii="Times New Roman" w:eastAsia="Times New Roman" w:hAnsi="Times New Roman" w:cs="Times New Roman"/>
                <w:sz w:val="28"/>
                <w:szCs w:val="28"/>
                <w:lang w:eastAsia="ru-RU"/>
              </w:rPr>
              <w:t>служащих</w:t>
            </w:r>
            <w:r w:rsidRPr="008B4241">
              <w:rPr>
                <w:rFonts w:ascii="Times New Roman" w:eastAsia="Times New Roman" w:hAnsi="Times New Roman" w:cs="Times New Roman"/>
                <w:sz w:val="28"/>
                <w:szCs w:val="28"/>
                <w:lang w:eastAsia="ru-RU"/>
              </w:rPr>
              <w:t xml:space="preserve">, сообщивших о коррупционных правонарушениях в деятельности </w:t>
            </w:r>
            <w:r w:rsidR="008B4241" w:rsidRPr="008B4241">
              <w:rPr>
                <w:rFonts w:ascii="Times New Roman" w:eastAsia="Times New Roman" w:hAnsi="Times New Roman" w:cs="Times New Roman"/>
                <w:sz w:val="28"/>
                <w:szCs w:val="28"/>
                <w:lang w:eastAsia="ru-RU"/>
              </w:rPr>
              <w:t>администрации</w:t>
            </w:r>
            <w:r w:rsidRPr="008B4241">
              <w:rPr>
                <w:rFonts w:ascii="Times New Roman" w:eastAsia="Times New Roman" w:hAnsi="Times New Roman" w:cs="Times New Roman"/>
                <w:sz w:val="28"/>
                <w:szCs w:val="28"/>
                <w:lang w:eastAsia="ru-RU"/>
              </w:rPr>
              <w:t>, от формальных и неформальных санкций</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Ежегодное заполнение декларации о конфликте интересов</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Проведение периодической оценки коррупционных рисков в </w:t>
            </w:r>
          </w:p>
          <w:p w:rsidR="005B1C3D"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целях выявления сфер деятельности </w:t>
            </w:r>
            <w:r w:rsidR="008B4241" w:rsidRPr="008B4241">
              <w:rPr>
                <w:rFonts w:ascii="Times New Roman" w:eastAsia="Times New Roman" w:hAnsi="Times New Roman" w:cs="Times New Roman"/>
                <w:sz w:val="28"/>
                <w:szCs w:val="28"/>
                <w:lang w:eastAsia="ru-RU"/>
              </w:rPr>
              <w:t>администра</w:t>
            </w:r>
            <w:r w:rsidRPr="008B4241">
              <w:rPr>
                <w:rFonts w:ascii="Times New Roman" w:eastAsia="Times New Roman" w:hAnsi="Times New Roman" w:cs="Times New Roman"/>
                <w:sz w:val="28"/>
                <w:szCs w:val="28"/>
                <w:lang w:eastAsia="ru-RU"/>
              </w:rPr>
              <w:t>ции, наиболее подверженных таким рискам, и разработки соответствующих антикоррупционных мер</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Ротация </w:t>
            </w:r>
            <w:r w:rsidR="008B4241" w:rsidRPr="008B4241">
              <w:rPr>
                <w:rFonts w:ascii="Times New Roman" w:eastAsia="Times New Roman" w:hAnsi="Times New Roman" w:cs="Times New Roman"/>
                <w:sz w:val="28"/>
                <w:szCs w:val="28"/>
                <w:lang w:eastAsia="ru-RU"/>
              </w:rPr>
              <w:t>служащих</w:t>
            </w:r>
            <w:r w:rsidRPr="008B4241">
              <w:rPr>
                <w:rFonts w:ascii="Times New Roman" w:eastAsia="Times New Roman" w:hAnsi="Times New Roman" w:cs="Times New Roman"/>
                <w:sz w:val="28"/>
                <w:szCs w:val="28"/>
                <w:lang w:eastAsia="ru-RU"/>
              </w:rPr>
              <w:t>, занимающих должности, связанные с высоким коррупционным риском</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Обучение и информирование работников</w:t>
            </w:r>
          </w:p>
        </w:tc>
        <w:tc>
          <w:tcPr>
            <w:tcW w:w="8507" w:type="dxa"/>
            <w:tcBorders>
              <w:top w:val="single" w:sz="6" w:space="0" w:color="000000"/>
              <w:left w:val="single" w:sz="6" w:space="0" w:color="000000"/>
              <w:bottom w:val="single" w:sz="6" w:space="0" w:color="000000"/>
              <w:right w:val="single" w:sz="6" w:space="0" w:color="000000"/>
            </w:tcBorders>
            <w:hideMark/>
          </w:tcPr>
          <w:p w:rsidR="008B4241"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Ежегодное ознакомление </w:t>
            </w:r>
            <w:r w:rsidR="008B4241" w:rsidRPr="008B4241">
              <w:rPr>
                <w:rFonts w:ascii="Times New Roman" w:eastAsia="Times New Roman" w:hAnsi="Times New Roman" w:cs="Times New Roman"/>
                <w:sz w:val="28"/>
                <w:szCs w:val="28"/>
                <w:lang w:eastAsia="ru-RU"/>
              </w:rPr>
              <w:t>служащих</w:t>
            </w:r>
            <w:r w:rsidRPr="008B4241">
              <w:rPr>
                <w:rFonts w:ascii="Times New Roman" w:eastAsia="Times New Roman" w:hAnsi="Times New Roman" w:cs="Times New Roman"/>
                <w:sz w:val="28"/>
                <w:szCs w:val="28"/>
                <w:lang w:eastAsia="ru-RU"/>
              </w:rPr>
              <w:t xml:space="preserve"> под роспись с нормативными </w:t>
            </w:r>
          </w:p>
          <w:p w:rsidR="008B4241"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документами, регламентирующими вопросы предупреждения и </w:t>
            </w:r>
          </w:p>
          <w:p w:rsidR="005B1C3D"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противодействия коррупции в организации</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Проведение обучающих мероприятий по вопросам профилактики </w:t>
            </w:r>
          </w:p>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и противодействия коррупции</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Организация индивидуального консультирования </w:t>
            </w:r>
            <w:r w:rsidR="008B4241" w:rsidRPr="008B4241">
              <w:rPr>
                <w:rFonts w:ascii="Times New Roman" w:eastAsia="Times New Roman" w:hAnsi="Times New Roman" w:cs="Times New Roman"/>
                <w:sz w:val="28"/>
                <w:szCs w:val="28"/>
                <w:lang w:eastAsia="ru-RU"/>
              </w:rPr>
              <w:t xml:space="preserve">служащих </w:t>
            </w:r>
            <w:r w:rsidRPr="008B4241">
              <w:rPr>
                <w:rFonts w:ascii="Times New Roman" w:eastAsia="Times New Roman" w:hAnsi="Times New Roman" w:cs="Times New Roman"/>
                <w:sz w:val="28"/>
                <w:szCs w:val="28"/>
                <w:lang w:eastAsia="ru-RU"/>
              </w:rPr>
              <w:t>по вопросам применения (соблюдения) антикоррупционных стандартов и процедур</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8507"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Осуществление регулярного контроля соблюдения внутренних процедур</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Осуществление регулярного контроля данных бухгалтерского </w:t>
            </w:r>
          </w:p>
          <w:p w:rsidR="005B1C3D"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учета, наличия</w:t>
            </w:r>
            <w:r w:rsidR="008B4241">
              <w:rPr>
                <w:rFonts w:ascii="Times New Roman" w:eastAsia="Times New Roman" w:hAnsi="Times New Roman" w:cs="Times New Roman"/>
                <w:sz w:val="28"/>
                <w:szCs w:val="28"/>
                <w:lang w:eastAsia="ru-RU"/>
              </w:rPr>
              <w:t xml:space="preserve"> </w:t>
            </w:r>
            <w:r w:rsidRPr="008B4241">
              <w:rPr>
                <w:rFonts w:ascii="Times New Roman" w:eastAsia="Times New Roman" w:hAnsi="Times New Roman" w:cs="Times New Roman"/>
                <w:sz w:val="28"/>
                <w:szCs w:val="28"/>
                <w:lang w:eastAsia="ru-RU"/>
              </w:rPr>
              <w:t>и достоверности первичных документов бухгалтерского учета</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Осуществление регулярного контроля экономической обоснованности</w:t>
            </w:r>
            <w:r w:rsidR="008B4241">
              <w:rPr>
                <w:rFonts w:ascii="Times New Roman" w:eastAsia="Times New Roman" w:hAnsi="Times New Roman" w:cs="Times New Roman"/>
                <w:sz w:val="28"/>
                <w:szCs w:val="28"/>
                <w:lang w:eastAsia="ru-RU"/>
              </w:rPr>
              <w:t xml:space="preserve"> </w:t>
            </w:r>
            <w:r w:rsidRPr="008B4241">
              <w:rPr>
                <w:rFonts w:ascii="Times New Roman" w:eastAsia="Times New Roman" w:hAnsi="Times New Roman" w:cs="Times New Roman"/>
                <w:sz w:val="28"/>
                <w:szCs w:val="28"/>
                <w:lang w:eastAsia="ru-RU"/>
              </w:rPr>
              <w:t>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Привлечение экспертов</w:t>
            </w:r>
          </w:p>
        </w:tc>
        <w:tc>
          <w:tcPr>
            <w:tcW w:w="8507"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Периодическое проведение внешнего аудита</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8B4241"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Привлечение внешних независимых экспертов при осуществлении</w:t>
            </w:r>
          </w:p>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 хозяйственной деятельности организации и организации антикоррупционных мер</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Оценка результатов проводимой антикоррупционной работы и распространение отчетных материалов</w:t>
            </w:r>
          </w:p>
        </w:tc>
        <w:tc>
          <w:tcPr>
            <w:tcW w:w="8507"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Проведение регулярной оценки результатов работы по противодействию коррупции</w:t>
            </w:r>
          </w:p>
        </w:tc>
      </w:tr>
      <w:tr w:rsidR="005B1C3D" w:rsidRPr="008B4241" w:rsidTr="008B4241">
        <w:tc>
          <w:tcPr>
            <w:tcW w:w="2268" w:type="dxa"/>
            <w:tcBorders>
              <w:top w:val="single" w:sz="6" w:space="0" w:color="000000"/>
              <w:left w:val="single" w:sz="6" w:space="0" w:color="000000"/>
              <w:bottom w:val="single" w:sz="6" w:space="0" w:color="000000"/>
              <w:right w:val="single" w:sz="6" w:space="0" w:color="000000"/>
            </w:tcBorders>
            <w:hideMark/>
          </w:tcPr>
          <w:p w:rsidR="005B1C3D" w:rsidRPr="008B4241" w:rsidRDefault="005B1C3D" w:rsidP="005B1C3D">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w:t>
            </w:r>
          </w:p>
        </w:tc>
        <w:tc>
          <w:tcPr>
            <w:tcW w:w="8507" w:type="dxa"/>
            <w:tcBorders>
              <w:top w:val="single" w:sz="6" w:space="0" w:color="000000"/>
              <w:left w:val="single" w:sz="6" w:space="0" w:color="000000"/>
              <w:bottom w:val="single" w:sz="6" w:space="0" w:color="000000"/>
              <w:right w:val="single" w:sz="6" w:space="0" w:color="000000"/>
            </w:tcBorders>
            <w:hideMark/>
          </w:tcPr>
          <w:p w:rsidR="008B4241" w:rsidRDefault="005B1C3D" w:rsidP="008B4241">
            <w:pPr>
              <w:spacing w:after="0" w:line="240" w:lineRule="auto"/>
              <w:rPr>
                <w:rFonts w:ascii="Times New Roman" w:eastAsia="Times New Roman" w:hAnsi="Times New Roman" w:cs="Times New Roman"/>
                <w:sz w:val="28"/>
                <w:szCs w:val="28"/>
                <w:lang w:eastAsia="ru-RU"/>
              </w:rPr>
            </w:pPr>
            <w:r w:rsidRPr="008B4241">
              <w:rPr>
                <w:rFonts w:ascii="Times New Roman" w:eastAsia="Times New Roman" w:hAnsi="Times New Roman" w:cs="Times New Roman"/>
                <w:sz w:val="28"/>
                <w:szCs w:val="28"/>
                <w:lang w:eastAsia="ru-RU"/>
              </w:rPr>
              <w:t xml:space="preserve">Подготовка и распространение отчетных материалов о </w:t>
            </w:r>
          </w:p>
          <w:p w:rsidR="005B1C3D" w:rsidRPr="008B4241" w:rsidRDefault="008B4241" w:rsidP="008B424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B1C3D" w:rsidRPr="008B4241">
              <w:rPr>
                <w:rFonts w:ascii="Times New Roman" w:eastAsia="Times New Roman" w:hAnsi="Times New Roman" w:cs="Times New Roman"/>
                <w:sz w:val="28"/>
                <w:szCs w:val="28"/>
                <w:lang w:eastAsia="ru-RU"/>
              </w:rPr>
              <w:t>роводимой работе и достигнутых результатах в сфере противодействия коррупции</w:t>
            </w:r>
          </w:p>
        </w:tc>
      </w:tr>
    </w:tbl>
    <w:p w:rsidR="005B1C3D" w:rsidRPr="008B4241" w:rsidRDefault="005B1C3D" w:rsidP="005B1C3D">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B1C3D">
        <w:rPr>
          <w:rFonts w:ascii="Times New Roman" w:eastAsia="Times New Roman" w:hAnsi="Times New Roman" w:cs="Times New Roman"/>
          <w:color w:val="22272F"/>
          <w:sz w:val="23"/>
          <w:szCs w:val="23"/>
          <w:lang w:eastAsia="ru-RU"/>
        </w:rPr>
        <w:t> </w:t>
      </w:r>
      <w:r w:rsidR="008B4241">
        <w:rPr>
          <w:rFonts w:ascii="Times New Roman" w:eastAsia="Times New Roman" w:hAnsi="Times New Roman" w:cs="Times New Roman"/>
          <w:color w:val="22272F"/>
          <w:sz w:val="23"/>
          <w:szCs w:val="23"/>
          <w:lang w:eastAsia="ru-RU"/>
        </w:rPr>
        <w:tab/>
      </w:r>
      <w:r w:rsidRPr="008B4241">
        <w:rPr>
          <w:rFonts w:ascii="Times New Roman" w:eastAsia="Times New Roman" w:hAnsi="Times New Roman" w:cs="Times New Roman"/>
          <w:color w:val="22272F"/>
          <w:sz w:val="28"/>
          <w:szCs w:val="28"/>
          <w:lang w:eastAsia="ru-RU"/>
        </w:rPr>
        <w:t xml:space="preserve">В качестве приложения к настоящей Политике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ежегодно утверждается план реализации антикоррупционных мероприятий с указанием сроков его проведения и ответственного исполнителя.</w:t>
      </w:r>
    </w:p>
    <w:p w:rsidR="005B1C3D" w:rsidRPr="008B4241" w:rsidRDefault="005B1C3D"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 xml:space="preserve">8. Внедрение стандартов поведения </w:t>
      </w:r>
      <w:r w:rsidR="008B4241" w:rsidRPr="008B4241">
        <w:rPr>
          <w:rFonts w:ascii="Times New Roman" w:eastAsia="Times New Roman" w:hAnsi="Times New Roman" w:cs="Times New Roman"/>
          <w:b/>
          <w:color w:val="22272F"/>
          <w:sz w:val="28"/>
          <w:szCs w:val="28"/>
          <w:lang w:eastAsia="ru-RU"/>
        </w:rPr>
        <w:t>служащих администрации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8.1. В целях внедрения антикоррупционных стандартов поведения среди </w:t>
      </w:r>
      <w:r w:rsidR="008B4241" w:rsidRPr="008B4241">
        <w:rPr>
          <w:rFonts w:ascii="Times New Roman" w:eastAsia="Times New Roman" w:hAnsi="Times New Roman" w:cs="Times New Roman"/>
          <w:color w:val="22272F"/>
          <w:sz w:val="28"/>
          <w:szCs w:val="28"/>
          <w:lang w:eastAsia="ru-RU"/>
        </w:rPr>
        <w:t>служащих</w:t>
      </w:r>
      <w:r w:rsidRPr="008B4241">
        <w:rPr>
          <w:rFonts w:ascii="Times New Roman" w:eastAsia="Times New Roman" w:hAnsi="Times New Roman" w:cs="Times New Roman"/>
          <w:color w:val="22272F"/>
          <w:sz w:val="28"/>
          <w:szCs w:val="28"/>
          <w:lang w:eastAsia="ru-RU"/>
        </w:rPr>
        <w:t xml:space="preserve">,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устанавливаются общие правила и принципы поведения </w:t>
      </w:r>
      <w:r w:rsidR="008B4241" w:rsidRPr="008B4241">
        <w:rPr>
          <w:rFonts w:ascii="Times New Roman" w:eastAsia="Times New Roman" w:hAnsi="Times New Roman" w:cs="Times New Roman"/>
          <w:color w:val="22272F"/>
          <w:sz w:val="28"/>
          <w:szCs w:val="28"/>
          <w:lang w:eastAsia="ru-RU"/>
        </w:rPr>
        <w:t>служащих</w:t>
      </w:r>
      <w:r w:rsidRPr="008B4241">
        <w:rPr>
          <w:rFonts w:ascii="Times New Roman" w:eastAsia="Times New Roman" w:hAnsi="Times New Roman" w:cs="Times New Roman"/>
          <w:color w:val="22272F"/>
          <w:sz w:val="28"/>
          <w:szCs w:val="28"/>
          <w:lang w:eastAsia="ru-RU"/>
        </w:rPr>
        <w:t xml:space="preserve">, затрагивающие этику деловых отношений и направленные на формирование этичного, добросовестного поведения </w:t>
      </w:r>
      <w:r w:rsidR="008B4241" w:rsidRPr="008B4241">
        <w:rPr>
          <w:rFonts w:ascii="Times New Roman" w:eastAsia="Times New Roman" w:hAnsi="Times New Roman" w:cs="Times New Roman"/>
          <w:color w:val="22272F"/>
          <w:sz w:val="28"/>
          <w:szCs w:val="28"/>
          <w:lang w:eastAsia="ru-RU"/>
        </w:rPr>
        <w:t>служащих</w:t>
      </w:r>
      <w:r w:rsidRPr="008B4241">
        <w:rPr>
          <w:rFonts w:ascii="Times New Roman" w:eastAsia="Times New Roman" w:hAnsi="Times New Roman" w:cs="Times New Roman"/>
          <w:color w:val="22272F"/>
          <w:sz w:val="28"/>
          <w:szCs w:val="28"/>
          <w:lang w:eastAsia="ru-RU"/>
        </w:rPr>
        <w:t xml:space="preserve"> и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в целом.</w:t>
      </w:r>
    </w:p>
    <w:p w:rsidR="005B1C3D"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Такие общие правила и принципы поведения закрепляются в Кодексе этики и служебного поведения </w:t>
      </w:r>
      <w:r w:rsidR="008B4241" w:rsidRPr="008B4241">
        <w:rPr>
          <w:rFonts w:ascii="Times New Roman" w:eastAsia="Times New Roman" w:hAnsi="Times New Roman" w:cs="Times New Roman"/>
          <w:color w:val="22272F"/>
          <w:sz w:val="28"/>
          <w:szCs w:val="28"/>
          <w:lang w:eastAsia="ru-RU"/>
        </w:rPr>
        <w:t>служащих администра</w:t>
      </w:r>
      <w:r w:rsidRPr="008B4241">
        <w:rPr>
          <w:rFonts w:ascii="Times New Roman" w:eastAsia="Times New Roman" w:hAnsi="Times New Roman" w:cs="Times New Roman"/>
          <w:color w:val="22272F"/>
          <w:sz w:val="28"/>
          <w:szCs w:val="28"/>
          <w:lang w:eastAsia="ru-RU"/>
        </w:rPr>
        <w:t xml:space="preserve">ции, утвержденном руководителем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w:t>
      </w:r>
    </w:p>
    <w:p w:rsidR="008B4241" w:rsidRPr="008B4241" w:rsidRDefault="008B4241"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5B1C3D" w:rsidRPr="008B4241" w:rsidRDefault="005B1C3D"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9. Выявление и урегулирование конфликта интересов</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9.1. Своевременное выявление конфликта интересов в деятельности </w:t>
      </w:r>
      <w:r w:rsidR="008B4241" w:rsidRPr="008B4241">
        <w:rPr>
          <w:rFonts w:ascii="Times New Roman" w:eastAsia="Times New Roman" w:hAnsi="Times New Roman" w:cs="Times New Roman"/>
          <w:color w:val="22272F"/>
          <w:sz w:val="28"/>
          <w:szCs w:val="28"/>
          <w:lang w:eastAsia="ru-RU"/>
        </w:rPr>
        <w:t>служащих</w:t>
      </w:r>
      <w:r w:rsidRPr="008B4241">
        <w:rPr>
          <w:rFonts w:ascii="Times New Roman" w:eastAsia="Times New Roman" w:hAnsi="Times New Roman" w:cs="Times New Roman"/>
          <w:color w:val="22272F"/>
          <w:sz w:val="28"/>
          <w:szCs w:val="28"/>
          <w:lang w:eastAsia="ru-RU"/>
        </w:rPr>
        <w:t xml:space="preserve">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является одним из ключевых элементов предотвращения коррупционных правонарушений.</w:t>
      </w:r>
    </w:p>
    <w:p w:rsidR="005B1C3D"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В целях установления порядка выявления и урегулирования конфликтов интересов, возникающих у </w:t>
      </w:r>
      <w:r w:rsidR="008B4241" w:rsidRPr="008B4241">
        <w:rPr>
          <w:rFonts w:ascii="Times New Roman" w:eastAsia="Times New Roman" w:hAnsi="Times New Roman" w:cs="Times New Roman"/>
          <w:color w:val="22272F"/>
          <w:sz w:val="28"/>
          <w:szCs w:val="28"/>
          <w:lang w:eastAsia="ru-RU"/>
        </w:rPr>
        <w:t xml:space="preserve">служащих </w:t>
      </w:r>
      <w:r w:rsidRPr="008B4241">
        <w:rPr>
          <w:rFonts w:ascii="Times New Roman" w:eastAsia="Times New Roman" w:hAnsi="Times New Roman" w:cs="Times New Roman"/>
          <w:color w:val="22272F"/>
          <w:sz w:val="28"/>
          <w:szCs w:val="28"/>
          <w:lang w:eastAsia="ru-RU"/>
        </w:rPr>
        <w:t xml:space="preserve">в ходе выполнения ими трудовых обязанностей, в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утверждается Положение о конфликте интересов.</w:t>
      </w:r>
    </w:p>
    <w:p w:rsidR="008B4241" w:rsidRPr="008B4241" w:rsidRDefault="008B4241"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5B1C3D" w:rsidRDefault="005B1C3D" w:rsidP="008B4241">
      <w:pPr>
        <w:shd w:val="clear" w:color="auto" w:fill="FFFFFF"/>
        <w:spacing w:after="0" w:line="240" w:lineRule="auto"/>
        <w:ind w:firstLine="708"/>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10. Правила обмена деловыми подарками и знаками делового гостеприимства</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10.1. В целях исключения оказания влияния третьих лиц на деятельность </w:t>
      </w:r>
      <w:r w:rsidR="008B4241" w:rsidRPr="008B4241">
        <w:rPr>
          <w:rFonts w:ascii="Times New Roman" w:eastAsia="Times New Roman" w:hAnsi="Times New Roman" w:cs="Times New Roman"/>
          <w:color w:val="22272F"/>
          <w:sz w:val="28"/>
          <w:szCs w:val="28"/>
          <w:lang w:eastAsia="ru-RU"/>
        </w:rPr>
        <w:t>служащих</w:t>
      </w:r>
      <w:r w:rsidRPr="008B4241">
        <w:rPr>
          <w:rFonts w:ascii="Times New Roman" w:eastAsia="Times New Roman" w:hAnsi="Times New Roman" w:cs="Times New Roman"/>
          <w:color w:val="22272F"/>
          <w:sz w:val="28"/>
          <w:szCs w:val="28"/>
          <w:lang w:eastAsia="ru-RU"/>
        </w:rPr>
        <w:t xml:space="preserve">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при осуществлении ими трудовой деятельности, а также нарушения норм действующего </w:t>
      </w:r>
      <w:hyperlink r:id="rId13" w:anchor="/document/12164203/entry/0" w:history="1">
        <w:r w:rsidRPr="008B4241">
          <w:rPr>
            <w:rFonts w:ascii="Times New Roman" w:eastAsia="Times New Roman" w:hAnsi="Times New Roman" w:cs="Times New Roman"/>
            <w:color w:val="3272C0"/>
            <w:sz w:val="28"/>
            <w:szCs w:val="28"/>
            <w:u w:val="single"/>
            <w:lang w:eastAsia="ru-RU"/>
          </w:rPr>
          <w:t>антикоррупционного законодательства</w:t>
        </w:r>
      </w:hyperlink>
      <w:r w:rsidRPr="008B4241">
        <w:rPr>
          <w:rFonts w:ascii="Times New Roman" w:eastAsia="Times New Roman" w:hAnsi="Times New Roman" w:cs="Times New Roman"/>
          <w:color w:val="22272F"/>
          <w:sz w:val="28"/>
          <w:szCs w:val="28"/>
          <w:lang w:eastAsia="ru-RU"/>
        </w:rPr>
        <w:t xml:space="preserve"> РФ,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утверждаются Правила обмена деловыми подарками и знаками делового гостеприимства.</w:t>
      </w:r>
    </w:p>
    <w:p w:rsidR="008B4241" w:rsidRDefault="008B4241"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p>
    <w:p w:rsidR="005B1C3D" w:rsidRPr="008B4241" w:rsidRDefault="005B1C3D"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11. Оценка коррупционных рисков</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11.1. Целью оценки коррупционных рисков является определение конкретных бизнес-процессов и деловых операций в деятельности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при реализации которых наиболее высока вероятность совершения </w:t>
      </w:r>
      <w:r w:rsidR="008B4241" w:rsidRPr="008B4241">
        <w:rPr>
          <w:rFonts w:ascii="Times New Roman" w:eastAsia="Times New Roman" w:hAnsi="Times New Roman" w:cs="Times New Roman"/>
          <w:color w:val="22272F"/>
          <w:sz w:val="28"/>
          <w:szCs w:val="28"/>
          <w:lang w:eastAsia="ru-RU"/>
        </w:rPr>
        <w:t>служащими</w:t>
      </w:r>
      <w:r w:rsidRPr="008B4241">
        <w:rPr>
          <w:rFonts w:ascii="Times New Roman" w:eastAsia="Times New Roman" w:hAnsi="Times New Roman" w:cs="Times New Roman"/>
          <w:color w:val="22272F"/>
          <w:sz w:val="28"/>
          <w:szCs w:val="28"/>
          <w:lang w:eastAsia="ru-RU"/>
        </w:rPr>
        <w:t xml:space="preserve">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коррупционных правонарушений как в целях получения личной выгоды, так и в целях получения выгоды </w:t>
      </w:r>
      <w:r w:rsidR="008B4241" w:rsidRPr="008B4241">
        <w:rPr>
          <w:rFonts w:ascii="Times New Roman" w:eastAsia="Times New Roman" w:hAnsi="Times New Roman" w:cs="Times New Roman"/>
          <w:color w:val="22272F"/>
          <w:sz w:val="28"/>
          <w:szCs w:val="28"/>
          <w:lang w:eastAsia="ru-RU"/>
        </w:rPr>
        <w:t>администрацией</w:t>
      </w:r>
      <w:r w:rsidRPr="008B4241">
        <w:rPr>
          <w:rFonts w:ascii="Times New Roman" w:eastAsia="Times New Roman" w:hAnsi="Times New Roman" w:cs="Times New Roman"/>
          <w:color w:val="22272F"/>
          <w:sz w:val="28"/>
          <w:szCs w:val="28"/>
          <w:lang w:eastAsia="ru-RU"/>
        </w:rPr>
        <w:t>.</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11.2.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и рационально использовать ресурсы, направляемые на проведение работы по профилактике коррупции.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11.3. Оценка коррупционных рисков проводится в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на регулярной основе.</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11.4. Порядок проведения оценки коррупционных рисков:</w:t>
      </w:r>
    </w:p>
    <w:p w:rsidR="005B1C3D" w:rsidRPr="008B4241" w:rsidRDefault="005B1C3D" w:rsidP="008B42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представить деятельность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в виде отдельных бизнес-процессов, в каждом из которых выделить составные элементы (</w:t>
      </w:r>
      <w:proofErr w:type="spellStart"/>
      <w:r w:rsidRPr="008B4241">
        <w:rPr>
          <w:rFonts w:ascii="Times New Roman" w:eastAsia="Times New Roman" w:hAnsi="Times New Roman" w:cs="Times New Roman"/>
          <w:color w:val="22272F"/>
          <w:sz w:val="28"/>
          <w:szCs w:val="28"/>
          <w:lang w:eastAsia="ru-RU"/>
        </w:rPr>
        <w:t>подпроцессы</w:t>
      </w:r>
      <w:proofErr w:type="spellEnd"/>
      <w:r w:rsidRPr="008B4241">
        <w:rPr>
          <w:rFonts w:ascii="Times New Roman" w:eastAsia="Times New Roman" w:hAnsi="Times New Roman" w:cs="Times New Roman"/>
          <w:color w:val="22272F"/>
          <w:sz w:val="28"/>
          <w:szCs w:val="28"/>
          <w:lang w:eastAsia="ru-RU"/>
        </w:rPr>
        <w:t>);</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выделить "критические точки" - для каждого бизнес-процесса определить те элементы (</w:t>
      </w:r>
      <w:proofErr w:type="spellStart"/>
      <w:r w:rsidRPr="008B4241">
        <w:rPr>
          <w:rFonts w:ascii="Times New Roman" w:eastAsia="Times New Roman" w:hAnsi="Times New Roman" w:cs="Times New Roman"/>
          <w:color w:val="22272F"/>
          <w:sz w:val="28"/>
          <w:szCs w:val="28"/>
          <w:lang w:eastAsia="ru-RU"/>
        </w:rPr>
        <w:t>подпроцессы</w:t>
      </w:r>
      <w:proofErr w:type="spellEnd"/>
      <w:r w:rsidRPr="008B4241">
        <w:rPr>
          <w:rFonts w:ascii="Times New Roman" w:eastAsia="Times New Roman" w:hAnsi="Times New Roman" w:cs="Times New Roman"/>
          <w:color w:val="22272F"/>
          <w:sz w:val="28"/>
          <w:szCs w:val="28"/>
          <w:lang w:eastAsia="ru-RU"/>
        </w:rPr>
        <w:t>), при реализации которых наиболее вероятно возникновение коррупционных правонарушений.</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Для каждого </w:t>
      </w:r>
      <w:proofErr w:type="spellStart"/>
      <w:r w:rsidRPr="008B4241">
        <w:rPr>
          <w:rFonts w:ascii="Times New Roman" w:eastAsia="Times New Roman" w:hAnsi="Times New Roman" w:cs="Times New Roman"/>
          <w:color w:val="22272F"/>
          <w:sz w:val="28"/>
          <w:szCs w:val="28"/>
          <w:lang w:eastAsia="ru-RU"/>
        </w:rPr>
        <w:t>подпроцесса</w:t>
      </w:r>
      <w:proofErr w:type="spellEnd"/>
      <w:r w:rsidRPr="008B4241">
        <w:rPr>
          <w:rFonts w:ascii="Times New Roman" w:eastAsia="Times New Roman" w:hAnsi="Times New Roman" w:cs="Times New Roman"/>
          <w:color w:val="22272F"/>
          <w:sz w:val="28"/>
          <w:szCs w:val="28"/>
          <w:lang w:eastAsia="ru-RU"/>
        </w:rPr>
        <w:t>, реализация которого связана с коррупционным риском, составить описание возможных коррупционных правонарушений, включающее:</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характеристику выгоды или преимущества, которое может быть получено </w:t>
      </w:r>
      <w:r w:rsidR="008B4241" w:rsidRPr="008B4241">
        <w:rPr>
          <w:rFonts w:ascii="Times New Roman" w:eastAsia="Times New Roman" w:hAnsi="Times New Roman" w:cs="Times New Roman"/>
          <w:color w:val="22272F"/>
          <w:sz w:val="28"/>
          <w:szCs w:val="28"/>
          <w:lang w:eastAsia="ru-RU"/>
        </w:rPr>
        <w:t>администрацией</w:t>
      </w:r>
      <w:r w:rsidRPr="008B4241">
        <w:rPr>
          <w:rFonts w:ascii="Times New Roman" w:eastAsia="Times New Roman" w:hAnsi="Times New Roman" w:cs="Times New Roman"/>
          <w:color w:val="22272F"/>
          <w:sz w:val="28"/>
          <w:szCs w:val="28"/>
          <w:lang w:eastAsia="ru-RU"/>
        </w:rPr>
        <w:t xml:space="preserve"> или ее отдельными </w:t>
      </w:r>
      <w:r w:rsidR="008B4241" w:rsidRPr="008B4241">
        <w:rPr>
          <w:rFonts w:ascii="Times New Roman" w:eastAsia="Times New Roman" w:hAnsi="Times New Roman" w:cs="Times New Roman"/>
          <w:color w:val="22272F"/>
          <w:sz w:val="28"/>
          <w:szCs w:val="28"/>
          <w:lang w:eastAsia="ru-RU"/>
        </w:rPr>
        <w:t>служащими</w:t>
      </w:r>
      <w:r w:rsidRPr="008B4241">
        <w:rPr>
          <w:rFonts w:ascii="Times New Roman" w:eastAsia="Times New Roman" w:hAnsi="Times New Roman" w:cs="Times New Roman"/>
          <w:color w:val="22272F"/>
          <w:sz w:val="28"/>
          <w:szCs w:val="28"/>
          <w:lang w:eastAsia="ru-RU"/>
        </w:rPr>
        <w:t xml:space="preserve"> при совершении "коррупционного правонарушения";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должности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которые являются "ключевыми" для совершения коррупционного правонарушения, - участие каких должностных лиц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необходимо, чтобы совершение коррупционного правонарушения стало возможным;</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вероятные формы осуществления коррупционных платежей.</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На основании проведенного анализа подготовить "карту коррупционных рисков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 сводное описание "критических точек" и возможных коррупционных правонарушений.</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Сформировать перечень должностей, связанных с высоким коррупционным риском. В отношении </w:t>
      </w:r>
      <w:r w:rsidR="008B4241" w:rsidRPr="008B4241">
        <w:rPr>
          <w:rFonts w:ascii="Times New Roman" w:eastAsia="Times New Roman" w:hAnsi="Times New Roman" w:cs="Times New Roman"/>
          <w:color w:val="22272F"/>
          <w:sz w:val="28"/>
          <w:szCs w:val="28"/>
          <w:lang w:eastAsia="ru-RU"/>
        </w:rPr>
        <w:t>с</w:t>
      </w:r>
      <w:r w:rsidR="008B4241">
        <w:rPr>
          <w:rFonts w:ascii="Times New Roman" w:eastAsia="Times New Roman" w:hAnsi="Times New Roman" w:cs="Times New Roman"/>
          <w:color w:val="22272F"/>
          <w:sz w:val="28"/>
          <w:szCs w:val="28"/>
          <w:lang w:eastAsia="ru-RU"/>
        </w:rPr>
        <w:t>л</w:t>
      </w:r>
      <w:r w:rsidR="008B4241" w:rsidRPr="008B4241">
        <w:rPr>
          <w:rFonts w:ascii="Times New Roman" w:eastAsia="Times New Roman" w:hAnsi="Times New Roman" w:cs="Times New Roman"/>
          <w:color w:val="22272F"/>
          <w:sz w:val="28"/>
          <w:szCs w:val="28"/>
          <w:lang w:eastAsia="ru-RU"/>
        </w:rPr>
        <w:t>ужащих</w:t>
      </w:r>
      <w:r w:rsidRPr="008B4241">
        <w:rPr>
          <w:rFonts w:ascii="Times New Roman" w:eastAsia="Times New Roman" w:hAnsi="Times New Roman" w:cs="Times New Roman"/>
          <w:color w:val="22272F"/>
          <w:sz w:val="28"/>
          <w:szCs w:val="28"/>
          <w:lang w:eastAsia="ru-RU"/>
        </w:rPr>
        <w:t>,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детальную регламентацию способа и сроков совершения действий </w:t>
      </w:r>
      <w:r w:rsidR="008B4241" w:rsidRPr="008B4241">
        <w:rPr>
          <w:rFonts w:ascii="Times New Roman" w:eastAsia="Times New Roman" w:hAnsi="Times New Roman" w:cs="Times New Roman"/>
          <w:color w:val="22272F"/>
          <w:sz w:val="28"/>
          <w:szCs w:val="28"/>
          <w:lang w:eastAsia="ru-RU"/>
        </w:rPr>
        <w:t>служащим</w:t>
      </w:r>
      <w:r w:rsidRPr="008B4241">
        <w:rPr>
          <w:rFonts w:ascii="Times New Roman" w:eastAsia="Times New Roman" w:hAnsi="Times New Roman" w:cs="Times New Roman"/>
          <w:color w:val="22272F"/>
          <w:sz w:val="28"/>
          <w:szCs w:val="28"/>
          <w:lang w:eastAsia="ru-RU"/>
        </w:rPr>
        <w:t xml:space="preserve"> в "критической точке";</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реинжиниринг функций, в том числе их перераспределение между структурными подразделениями внутри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введение или расширение процессуальных форм внешнего взаимодействия </w:t>
      </w:r>
      <w:r w:rsidR="008B4241" w:rsidRPr="008B4241">
        <w:rPr>
          <w:rFonts w:ascii="Times New Roman" w:eastAsia="Times New Roman" w:hAnsi="Times New Roman" w:cs="Times New Roman"/>
          <w:color w:val="22272F"/>
          <w:sz w:val="28"/>
          <w:szCs w:val="28"/>
          <w:lang w:eastAsia="ru-RU"/>
        </w:rPr>
        <w:t>служащих</w:t>
      </w:r>
      <w:r w:rsidRPr="008B4241">
        <w:rPr>
          <w:rFonts w:ascii="Times New Roman" w:eastAsia="Times New Roman" w:hAnsi="Times New Roman" w:cs="Times New Roman"/>
          <w:color w:val="22272F"/>
          <w:sz w:val="28"/>
          <w:szCs w:val="28"/>
          <w:lang w:eastAsia="ru-RU"/>
        </w:rPr>
        <w:t xml:space="preserve">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установление дополнительных форм отчетности </w:t>
      </w:r>
      <w:r w:rsidR="008B4241" w:rsidRPr="008B4241">
        <w:rPr>
          <w:rFonts w:ascii="Times New Roman" w:eastAsia="Times New Roman" w:hAnsi="Times New Roman" w:cs="Times New Roman"/>
          <w:color w:val="22272F"/>
          <w:sz w:val="28"/>
          <w:szCs w:val="28"/>
          <w:lang w:eastAsia="ru-RU"/>
        </w:rPr>
        <w:t>служащих</w:t>
      </w:r>
      <w:r w:rsidRPr="008B4241">
        <w:rPr>
          <w:rFonts w:ascii="Times New Roman" w:eastAsia="Times New Roman" w:hAnsi="Times New Roman" w:cs="Times New Roman"/>
          <w:color w:val="22272F"/>
          <w:sz w:val="28"/>
          <w:szCs w:val="28"/>
          <w:lang w:eastAsia="ru-RU"/>
        </w:rPr>
        <w:t xml:space="preserve"> о результатах принятых решений;</w:t>
      </w:r>
    </w:p>
    <w:p w:rsidR="005B1C3D"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введение ограничений, затрудняющих осуществление коррупционных платежей и т.д.</w:t>
      </w:r>
    </w:p>
    <w:p w:rsidR="008B4241" w:rsidRPr="008B4241" w:rsidRDefault="008B4241"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5B1C3D" w:rsidRPr="008B4241" w:rsidRDefault="005B1C3D"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 xml:space="preserve">12. Консультирование и обучение </w:t>
      </w:r>
      <w:r w:rsidR="008B4241" w:rsidRPr="008B4241">
        <w:rPr>
          <w:rFonts w:ascii="Times New Roman" w:eastAsia="Times New Roman" w:hAnsi="Times New Roman" w:cs="Times New Roman"/>
          <w:b/>
          <w:color w:val="22272F"/>
          <w:sz w:val="28"/>
          <w:szCs w:val="28"/>
          <w:lang w:eastAsia="ru-RU"/>
        </w:rPr>
        <w:t>служащих администрации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12.1. При организации обучения </w:t>
      </w:r>
      <w:r w:rsidR="008B4241" w:rsidRPr="008B4241">
        <w:rPr>
          <w:rFonts w:ascii="Times New Roman" w:eastAsia="Times New Roman" w:hAnsi="Times New Roman" w:cs="Times New Roman"/>
          <w:color w:val="22272F"/>
          <w:sz w:val="28"/>
          <w:szCs w:val="28"/>
          <w:lang w:eastAsia="ru-RU"/>
        </w:rPr>
        <w:t>служащих</w:t>
      </w:r>
      <w:r w:rsidRPr="008B4241">
        <w:rPr>
          <w:rFonts w:ascii="Times New Roman" w:eastAsia="Times New Roman" w:hAnsi="Times New Roman" w:cs="Times New Roman"/>
          <w:color w:val="22272F"/>
          <w:sz w:val="28"/>
          <w:szCs w:val="28"/>
          <w:lang w:eastAsia="ru-RU"/>
        </w:rPr>
        <w:t xml:space="preserve">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12.2. Цели и задачи обучения определяют тематику и форму занятий. Обучение может, в частности, проводиться по следующей тематике:</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коррупция в государственном и частном секторах экономики (теоретическая);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юридическая ответственность за совершение коррупционных правонарушений;</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ознакомление с требованиями законодательства и внутренними документами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 xml:space="preserve">по вопросам противодействия коррупции и порядком их применения в деятельности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(прикладная);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выявление и разрешение конфликта интересов при выполнении трудовых обязанностей (прикладная);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взаимодействие с правоохранительными органами по вопросам профилактики и противодействия коррупции (прикладная).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12.3. 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руководящие работники; иные</w:t>
      </w:r>
      <w:r w:rsidR="008B4241" w:rsidRPr="008B4241">
        <w:rPr>
          <w:rFonts w:ascii="Times New Roman" w:eastAsia="Times New Roman" w:hAnsi="Times New Roman" w:cs="Times New Roman"/>
          <w:color w:val="22272F"/>
          <w:sz w:val="28"/>
          <w:szCs w:val="28"/>
          <w:lang w:eastAsia="ru-RU"/>
        </w:rPr>
        <w:t xml:space="preserve"> служащие администрации</w:t>
      </w:r>
      <w:r w:rsidRPr="008B4241">
        <w:rPr>
          <w:rFonts w:ascii="Times New Roman" w:eastAsia="Times New Roman" w:hAnsi="Times New Roman" w:cs="Times New Roman"/>
          <w:color w:val="22272F"/>
          <w:sz w:val="28"/>
          <w:szCs w:val="28"/>
          <w:lang w:eastAsia="ru-RU"/>
        </w:rPr>
        <w:t xml:space="preserve">. В случае возникновения проблемы формирования учебных групп в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 xml:space="preserve">обучение в группах может быть заменено индивидуальным консультированием или проведением обучения совместно с другими </w:t>
      </w:r>
      <w:r w:rsidR="008B4241" w:rsidRPr="008B4241">
        <w:rPr>
          <w:rFonts w:ascii="Times New Roman" w:eastAsia="Times New Roman" w:hAnsi="Times New Roman" w:cs="Times New Roman"/>
          <w:color w:val="22272F"/>
          <w:sz w:val="28"/>
          <w:szCs w:val="28"/>
          <w:lang w:eastAsia="ru-RU"/>
        </w:rPr>
        <w:t>администрациями</w:t>
      </w:r>
      <w:r w:rsidRPr="008B4241">
        <w:rPr>
          <w:rFonts w:ascii="Times New Roman" w:eastAsia="Times New Roman" w:hAnsi="Times New Roman" w:cs="Times New Roman"/>
          <w:color w:val="22272F"/>
          <w:sz w:val="28"/>
          <w:szCs w:val="28"/>
          <w:lang w:eastAsia="ru-RU"/>
        </w:rPr>
        <w:t xml:space="preserve"> по договоренности.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12.4. В зависимости от времени проведения можно выделить следующие виды обучения: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обучение по вопросам профилактики и противодействия коррупции непосредственно после приема на работу;</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обучение при назначении </w:t>
      </w:r>
      <w:r w:rsidR="008B4241" w:rsidRPr="008B4241">
        <w:rPr>
          <w:rFonts w:ascii="Times New Roman" w:eastAsia="Times New Roman" w:hAnsi="Times New Roman" w:cs="Times New Roman"/>
          <w:color w:val="22272F"/>
          <w:sz w:val="28"/>
          <w:szCs w:val="28"/>
          <w:lang w:eastAsia="ru-RU"/>
        </w:rPr>
        <w:t xml:space="preserve">служащего </w:t>
      </w:r>
      <w:r w:rsidRPr="008B4241">
        <w:rPr>
          <w:rFonts w:ascii="Times New Roman" w:eastAsia="Times New Roman" w:hAnsi="Times New Roman" w:cs="Times New Roman"/>
          <w:color w:val="22272F"/>
          <w:sz w:val="28"/>
          <w:szCs w:val="28"/>
          <w:lang w:eastAsia="ru-RU"/>
        </w:rPr>
        <w:t>на иную, более высокую должность, предполагающую исполнение обязанностей, связанных с предупреждением и противодействием коррупции;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периодическое обучение </w:t>
      </w:r>
      <w:r w:rsidR="008B4241" w:rsidRPr="008B4241">
        <w:rPr>
          <w:rFonts w:ascii="Times New Roman" w:eastAsia="Times New Roman" w:hAnsi="Times New Roman" w:cs="Times New Roman"/>
          <w:color w:val="22272F"/>
          <w:sz w:val="28"/>
          <w:szCs w:val="28"/>
          <w:lang w:eastAsia="ru-RU"/>
        </w:rPr>
        <w:t>служащих</w:t>
      </w:r>
      <w:r w:rsidRPr="008B4241">
        <w:rPr>
          <w:rFonts w:ascii="Times New Roman" w:eastAsia="Times New Roman" w:hAnsi="Times New Roman" w:cs="Times New Roman"/>
          <w:color w:val="22272F"/>
          <w:sz w:val="28"/>
          <w:szCs w:val="28"/>
          <w:lang w:eastAsia="ru-RU"/>
        </w:rPr>
        <w:t xml:space="preserve">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с целью поддержания их знаний и навыков в сфере противодействия коррупции на должном уровне;</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w:t>
      </w:r>
      <w:r w:rsidR="008B4241" w:rsidRPr="008B4241">
        <w:rPr>
          <w:rFonts w:ascii="Times New Roman" w:eastAsia="Times New Roman" w:hAnsi="Times New Roman" w:cs="Times New Roman"/>
          <w:color w:val="22272F"/>
          <w:sz w:val="28"/>
          <w:szCs w:val="28"/>
          <w:lang w:eastAsia="ru-RU"/>
        </w:rPr>
        <w:t>служащих</w:t>
      </w:r>
      <w:r w:rsidRPr="008B4241">
        <w:rPr>
          <w:rFonts w:ascii="Times New Roman" w:eastAsia="Times New Roman" w:hAnsi="Times New Roman" w:cs="Times New Roman"/>
          <w:color w:val="22272F"/>
          <w:sz w:val="28"/>
          <w:szCs w:val="28"/>
          <w:lang w:eastAsia="ru-RU"/>
        </w:rPr>
        <w:t xml:space="preserve"> в сфере противодействия коррупции.</w:t>
      </w:r>
    </w:p>
    <w:p w:rsidR="005B1C3D"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12.5. Консультирование по вопросам противодействия коррупции осуществляется в индивидуальном порядке. В этом случае в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определяются лица, ответственные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8B4241" w:rsidRPr="008B4241" w:rsidRDefault="008B4241"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5B1C3D" w:rsidRPr="008B4241" w:rsidRDefault="005B1C3D"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13. Внутренний контроль и аудит</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13.1. </w:t>
      </w:r>
      <w:hyperlink r:id="rId14" w:anchor="/document/70103036/entry/0" w:history="1">
        <w:r w:rsidRPr="008B4241">
          <w:rPr>
            <w:rFonts w:ascii="Times New Roman" w:eastAsia="Times New Roman" w:hAnsi="Times New Roman" w:cs="Times New Roman"/>
            <w:color w:val="3272C0"/>
            <w:sz w:val="28"/>
            <w:szCs w:val="28"/>
            <w:u w:val="single"/>
            <w:lang w:eastAsia="ru-RU"/>
          </w:rPr>
          <w:t>Федеральным законом</w:t>
        </w:r>
      </w:hyperlink>
      <w:r w:rsidRPr="008B4241">
        <w:rPr>
          <w:rFonts w:ascii="Times New Roman" w:eastAsia="Times New Roman" w:hAnsi="Times New Roman" w:cs="Times New Roman"/>
          <w:color w:val="22272F"/>
          <w:sz w:val="28"/>
          <w:szCs w:val="28"/>
          <w:lang w:eastAsia="ru-RU"/>
        </w:rPr>
        <w:t> от 6 декабря 2011 г. N 402-ФЗ "О бухгалтерском учете" установлена обязанность для всех организаций осуществлять внутренний контроль хозяйственных операций.</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13.2. Система внутреннего контроля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 xml:space="preserve">способствует профилактике и выявлению коррупционных правонарушений в деятельности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w:t>
      </w:r>
      <w:r w:rsidR="008B4241" w:rsidRPr="008B4241">
        <w:rPr>
          <w:rFonts w:ascii="Times New Roman" w:eastAsia="Times New Roman" w:hAnsi="Times New Roman" w:cs="Times New Roman"/>
          <w:color w:val="22272F"/>
          <w:sz w:val="28"/>
          <w:szCs w:val="28"/>
          <w:lang w:eastAsia="ru-RU"/>
        </w:rPr>
        <w:t xml:space="preserve"> администрации</w:t>
      </w:r>
      <w:r w:rsidRPr="008B4241">
        <w:rPr>
          <w:rFonts w:ascii="Times New Roman" w:eastAsia="Times New Roman" w:hAnsi="Times New Roman" w:cs="Times New Roman"/>
          <w:color w:val="22272F"/>
          <w:sz w:val="28"/>
          <w:szCs w:val="28"/>
          <w:lang w:eastAsia="ru-RU"/>
        </w:rPr>
        <w:t xml:space="preserve"> и обеспечение соответствия деятельности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 xml:space="preserve">требованиям нормативных правовых актов и локальных нормативных актов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Для этого система внутреннего контроля и аудита учитывает требования Антикоррупционной политики, реализуемой </w:t>
      </w:r>
      <w:r w:rsidR="008B4241" w:rsidRPr="008B4241">
        <w:rPr>
          <w:rFonts w:ascii="Times New Roman" w:eastAsia="Times New Roman" w:hAnsi="Times New Roman" w:cs="Times New Roman"/>
          <w:color w:val="22272F"/>
          <w:sz w:val="28"/>
          <w:szCs w:val="28"/>
          <w:lang w:eastAsia="ru-RU"/>
        </w:rPr>
        <w:t>администрацией</w:t>
      </w:r>
      <w:r w:rsidRPr="008B4241">
        <w:rPr>
          <w:rFonts w:ascii="Times New Roman" w:eastAsia="Times New Roman" w:hAnsi="Times New Roman" w:cs="Times New Roman"/>
          <w:color w:val="22272F"/>
          <w:sz w:val="28"/>
          <w:szCs w:val="28"/>
          <w:lang w:eastAsia="ru-RU"/>
        </w:rPr>
        <w:t>, в том числе:</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контроль документирования операций хозяйственной деятельности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проверка экономической обоснованности осуществляемых операций в сферах коррупционного риска.</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13.3.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 д.</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13.4.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w:t>
      </w:r>
      <w:proofErr w:type="gramStart"/>
      <w:r w:rsidRPr="008B4241">
        <w:rPr>
          <w:rFonts w:ascii="Times New Roman" w:eastAsia="Times New Roman" w:hAnsi="Times New Roman" w:cs="Times New Roman"/>
          <w:color w:val="22272F"/>
          <w:sz w:val="28"/>
          <w:szCs w:val="28"/>
          <w:lang w:eastAsia="ru-RU"/>
        </w:rPr>
        <w:t>например</w:t>
      </w:r>
      <w:proofErr w:type="gramEnd"/>
      <w:r w:rsidRPr="008B4241">
        <w:rPr>
          <w:rFonts w:ascii="Times New Roman" w:eastAsia="Times New Roman" w:hAnsi="Times New Roman" w:cs="Times New Roman"/>
          <w:color w:val="22272F"/>
          <w:sz w:val="28"/>
          <w:szCs w:val="28"/>
          <w:lang w:eastAsia="ru-RU"/>
        </w:rPr>
        <w:t>:</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оплата услуг, характер которых не определен либо вызывает сомнения;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выплата посреднику или внешнему консультанту вознаграждения, размер которого превышает обычную плату для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или плату для данного вида услуг;</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закупки или продажи по ценам, значительно отличающимся от рыночных;</w:t>
      </w:r>
    </w:p>
    <w:p w:rsidR="005B1C3D"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сомнительные платежи наличными.</w:t>
      </w:r>
    </w:p>
    <w:p w:rsidR="008B4241" w:rsidRPr="008B4241" w:rsidRDefault="008B4241"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5B1C3D" w:rsidRPr="008B4241" w:rsidRDefault="005B1C3D"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14. Меры по предупреждению коррупции при взаимодействии с организациями-контрагентами и в зависимых организациях</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14.1. В антикоррупционной работе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осуществляемой при взаимодействии с организациями-контрагентами, выделяются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в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 xml:space="preserve">внедряются специальные процедуры проверки контрагентов в целях снижения риска вовлечения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в коррупционную деятельность и иные недобросовестные практики в ходе отношений с контрагентами. В том числе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 п. Внимание в ходе оценки коррупционных рисков при взаимодействии с контрагентами уделяется при заключении сделок слияний и поглощений.</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Определенные положения о соблюдении антикоррупционных стандартов могут включаться в договоры, заключаемые с организациями-контрагентами.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14.2. Распространение антикоррупционных программ, политик, стандартов поведения, процедур и правил осуществляется не только в отношении организаций-контрагентов, но и в отношении зависимых (подконтрольных) организаций.</w:t>
      </w:r>
      <w:r w:rsidR="008B4241" w:rsidRPr="008B4241">
        <w:rPr>
          <w:rFonts w:ascii="Times New Roman" w:eastAsia="Times New Roman" w:hAnsi="Times New Roman" w:cs="Times New Roman"/>
          <w:color w:val="22272F"/>
          <w:sz w:val="28"/>
          <w:szCs w:val="28"/>
          <w:lang w:eastAsia="ru-RU"/>
        </w:rPr>
        <w:t xml:space="preserve"> Администрация</w:t>
      </w:r>
      <w:r w:rsidRPr="008B4241">
        <w:rPr>
          <w:rFonts w:ascii="Times New Roman" w:eastAsia="Times New Roman" w:hAnsi="Times New Roman" w:cs="Times New Roman"/>
          <w:color w:val="22272F"/>
          <w:sz w:val="28"/>
          <w:szCs w:val="28"/>
          <w:lang w:eastAsia="ru-RU"/>
        </w:rPr>
        <w:t>, в частности, обеспечивает проведение антикоррупционных мер во всех контролируемых ею дочерних структурах.</w:t>
      </w:r>
    </w:p>
    <w:p w:rsidR="005B1C3D"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14.3. В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xml:space="preserve"> осуществляется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w:t>
      </w:r>
      <w:r w:rsidR="008B4241" w:rsidRPr="008B4241">
        <w:rPr>
          <w:rFonts w:ascii="Times New Roman" w:eastAsia="Times New Roman" w:hAnsi="Times New Roman" w:cs="Times New Roman"/>
          <w:color w:val="22272F"/>
          <w:sz w:val="28"/>
          <w:szCs w:val="28"/>
          <w:lang w:eastAsia="ru-RU"/>
        </w:rPr>
        <w:t>администрации.</w:t>
      </w:r>
    </w:p>
    <w:p w:rsidR="008B4241" w:rsidRPr="008B4241" w:rsidRDefault="008B4241"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5B1C3D" w:rsidRPr="008B4241" w:rsidRDefault="005B1C3D"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15. Сотрудничество с правоохранительными органами в сфере противодействия коррупции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15.1. Сотрудничество с правоохранительными органами является важным показателем действительной приверженности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декларируемым антикоррупционным стандартам поведения.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15.2.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 xml:space="preserve">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w:t>
      </w:r>
      <w:r w:rsidR="008B4241" w:rsidRPr="008B4241">
        <w:rPr>
          <w:rFonts w:ascii="Times New Roman" w:eastAsia="Times New Roman" w:hAnsi="Times New Roman" w:cs="Times New Roman"/>
          <w:color w:val="22272F"/>
          <w:sz w:val="28"/>
          <w:szCs w:val="28"/>
          <w:lang w:eastAsia="ru-RU"/>
        </w:rPr>
        <w:t>администрации (служащим</w:t>
      </w:r>
      <w:r w:rsidRPr="008B4241">
        <w:rPr>
          <w:rFonts w:ascii="Times New Roman" w:eastAsia="Times New Roman" w:hAnsi="Times New Roman" w:cs="Times New Roman"/>
          <w:color w:val="22272F"/>
          <w:sz w:val="28"/>
          <w:szCs w:val="28"/>
          <w:lang w:eastAsia="ru-RU"/>
        </w:rPr>
        <w:t xml:space="preserve"> </w:t>
      </w:r>
      <w:r w:rsidR="008B4241" w:rsidRPr="008B4241">
        <w:rPr>
          <w:rFonts w:ascii="Times New Roman" w:eastAsia="Times New Roman" w:hAnsi="Times New Roman" w:cs="Times New Roman"/>
          <w:color w:val="22272F"/>
          <w:sz w:val="28"/>
          <w:szCs w:val="28"/>
          <w:lang w:eastAsia="ru-RU"/>
        </w:rPr>
        <w:t>администрации</w:t>
      </w:r>
      <w:r w:rsidRPr="008B4241">
        <w:rPr>
          <w:rFonts w:ascii="Times New Roman" w:eastAsia="Times New Roman" w:hAnsi="Times New Roman" w:cs="Times New Roman"/>
          <w:color w:val="22272F"/>
          <w:sz w:val="28"/>
          <w:szCs w:val="28"/>
          <w:lang w:eastAsia="ru-RU"/>
        </w:rPr>
        <w:t>) стало известно.</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15.3. </w:t>
      </w:r>
      <w:r w:rsidR="008B4241" w:rsidRPr="008B4241">
        <w:rPr>
          <w:rFonts w:ascii="Times New Roman" w:eastAsia="Times New Roman" w:hAnsi="Times New Roman" w:cs="Times New Roman"/>
          <w:color w:val="22272F"/>
          <w:sz w:val="28"/>
          <w:szCs w:val="28"/>
          <w:lang w:eastAsia="ru-RU"/>
        </w:rPr>
        <w:t>Администрация</w:t>
      </w:r>
      <w:r w:rsidRPr="008B4241">
        <w:rPr>
          <w:rFonts w:ascii="Times New Roman" w:eastAsia="Times New Roman" w:hAnsi="Times New Roman" w:cs="Times New Roman"/>
          <w:color w:val="22272F"/>
          <w:sz w:val="28"/>
          <w:szCs w:val="28"/>
          <w:lang w:eastAsia="ru-RU"/>
        </w:rPr>
        <w:t xml:space="preserve"> принимает на себя обязательство воздерживаться от каких-либо санкций в отношении своих </w:t>
      </w:r>
      <w:r w:rsidR="008B4241" w:rsidRPr="008B4241">
        <w:rPr>
          <w:rFonts w:ascii="Times New Roman" w:eastAsia="Times New Roman" w:hAnsi="Times New Roman" w:cs="Times New Roman"/>
          <w:color w:val="22272F"/>
          <w:sz w:val="28"/>
          <w:szCs w:val="28"/>
          <w:lang w:eastAsia="ru-RU"/>
        </w:rPr>
        <w:t>служащих</w:t>
      </w:r>
      <w:r w:rsidRPr="008B4241">
        <w:rPr>
          <w:rFonts w:ascii="Times New Roman" w:eastAsia="Times New Roman" w:hAnsi="Times New Roman" w:cs="Times New Roman"/>
          <w:color w:val="22272F"/>
          <w:sz w:val="28"/>
          <w:szCs w:val="28"/>
          <w:lang w:eastAsia="ru-RU"/>
        </w:rPr>
        <w:t>,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15.4. Сотрудничество с правоохранительными органами также проявляется в форме:</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по вопросам предупреждения и противодействия коррупции;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15.5. Руководству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 xml:space="preserve">и ее </w:t>
      </w:r>
      <w:r w:rsidR="008B4241" w:rsidRPr="008B4241">
        <w:rPr>
          <w:rFonts w:ascii="Times New Roman" w:eastAsia="Times New Roman" w:hAnsi="Times New Roman" w:cs="Times New Roman"/>
          <w:color w:val="22272F"/>
          <w:sz w:val="28"/>
          <w:szCs w:val="28"/>
          <w:lang w:eastAsia="ru-RU"/>
        </w:rPr>
        <w:t xml:space="preserve">служащим </w:t>
      </w:r>
      <w:r w:rsidRPr="008B4241">
        <w:rPr>
          <w:rFonts w:ascii="Times New Roman" w:eastAsia="Times New Roman" w:hAnsi="Times New Roman" w:cs="Times New Roman"/>
          <w:color w:val="22272F"/>
          <w:sz w:val="28"/>
          <w:szCs w:val="28"/>
          <w:lang w:eastAsia="ru-RU"/>
        </w:rPr>
        <w:t>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w:t>
      </w:r>
    </w:p>
    <w:p w:rsidR="005B1C3D"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Руководство и </w:t>
      </w:r>
      <w:r w:rsidR="008B4241" w:rsidRPr="008B4241">
        <w:rPr>
          <w:rFonts w:ascii="Times New Roman" w:eastAsia="Times New Roman" w:hAnsi="Times New Roman" w:cs="Times New Roman"/>
          <w:color w:val="22272F"/>
          <w:sz w:val="28"/>
          <w:szCs w:val="28"/>
          <w:lang w:eastAsia="ru-RU"/>
        </w:rPr>
        <w:t>служащие</w:t>
      </w:r>
      <w:r w:rsidRPr="008B4241">
        <w:rPr>
          <w:rFonts w:ascii="Times New Roman" w:eastAsia="Times New Roman" w:hAnsi="Times New Roman" w:cs="Times New Roman"/>
          <w:color w:val="22272F"/>
          <w:sz w:val="28"/>
          <w:szCs w:val="28"/>
          <w:lang w:eastAsia="ru-RU"/>
        </w:rPr>
        <w:t xml:space="preserve"> не должны допускать вмешательства в выполнение служебных обязанностей должностными лицами судебных или правоохранительных органов.</w:t>
      </w:r>
    </w:p>
    <w:p w:rsidR="008B4241" w:rsidRPr="008B4241" w:rsidRDefault="008B4241"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8B4241" w:rsidRDefault="008B4241"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p>
    <w:p w:rsidR="005B1C3D" w:rsidRPr="008B4241" w:rsidRDefault="005B1C3D"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 xml:space="preserve">16. Ответственность </w:t>
      </w:r>
      <w:r w:rsidR="008B4241" w:rsidRPr="008B4241">
        <w:rPr>
          <w:rFonts w:ascii="Times New Roman" w:eastAsia="Times New Roman" w:hAnsi="Times New Roman" w:cs="Times New Roman"/>
          <w:b/>
          <w:color w:val="22272F"/>
          <w:sz w:val="28"/>
          <w:szCs w:val="28"/>
          <w:lang w:eastAsia="ru-RU"/>
        </w:rPr>
        <w:t>служащих</w:t>
      </w:r>
      <w:r w:rsidRPr="008B4241">
        <w:rPr>
          <w:rFonts w:ascii="Times New Roman" w:eastAsia="Times New Roman" w:hAnsi="Times New Roman" w:cs="Times New Roman"/>
          <w:b/>
          <w:color w:val="22272F"/>
          <w:sz w:val="28"/>
          <w:szCs w:val="28"/>
          <w:lang w:eastAsia="ru-RU"/>
        </w:rPr>
        <w:t xml:space="preserve"> за несоблюдение требований антикоррупционной политики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16.1.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и все ее сотрудники должны соблюдать нормы действующего антикоррупционного законодательства РФ, в том числе </w:t>
      </w:r>
      <w:hyperlink r:id="rId15" w:anchor="/document/10108000/entry/0" w:history="1">
        <w:r w:rsidRPr="008B4241">
          <w:rPr>
            <w:rFonts w:ascii="Times New Roman" w:eastAsia="Times New Roman" w:hAnsi="Times New Roman" w:cs="Times New Roman"/>
            <w:color w:val="3272C0"/>
            <w:sz w:val="28"/>
            <w:szCs w:val="28"/>
            <w:u w:val="single"/>
            <w:lang w:eastAsia="ru-RU"/>
          </w:rPr>
          <w:t>Уголовного кодекса</w:t>
        </w:r>
      </w:hyperlink>
      <w:r w:rsidRPr="008B4241">
        <w:rPr>
          <w:rFonts w:ascii="Times New Roman" w:eastAsia="Times New Roman" w:hAnsi="Times New Roman" w:cs="Times New Roman"/>
          <w:color w:val="22272F"/>
          <w:sz w:val="28"/>
          <w:szCs w:val="28"/>
          <w:lang w:eastAsia="ru-RU"/>
        </w:rPr>
        <w:t> РФ, </w:t>
      </w:r>
      <w:hyperlink r:id="rId16" w:anchor="/document/12125267/entry/0" w:history="1">
        <w:r w:rsidRPr="008B4241">
          <w:rPr>
            <w:rFonts w:ascii="Times New Roman" w:eastAsia="Times New Roman" w:hAnsi="Times New Roman" w:cs="Times New Roman"/>
            <w:color w:val="3272C0"/>
            <w:sz w:val="28"/>
            <w:szCs w:val="28"/>
            <w:u w:val="single"/>
            <w:lang w:eastAsia="ru-RU"/>
          </w:rPr>
          <w:t>Кодекса</w:t>
        </w:r>
      </w:hyperlink>
      <w:r w:rsidRPr="008B4241">
        <w:rPr>
          <w:rFonts w:ascii="Times New Roman" w:eastAsia="Times New Roman" w:hAnsi="Times New Roman" w:cs="Times New Roman"/>
          <w:color w:val="22272F"/>
          <w:sz w:val="28"/>
          <w:szCs w:val="28"/>
          <w:lang w:eastAsia="ru-RU"/>
        </w:rPr>
        <w:t> Российской Федерации об административных правонарушениях, </w:t>
      </w:r>
      <w:hyperlink r:id="rId17" w:anchor="/document/12164203/entry/0" w:history="1">
        <w:r w:rsidRPr="008B4241">
          <w:rPr>
            <w:rFonts w:ascii="Times New Roman" w:eastAsia="Times New Roman" w:hAnsi="Times New Roman" w:cs="Times New Roman"/>
            <w:color w:val="3272C0"/>
            <w:sz w:val="28"/>
            <w:szCs w:val="28"/>
            <w:u w:val="single"/>
            <w:lang w:eastAsia="ru-RU"/>
          </w:rPr>
          <w:t>Федерального закона</w:t>
        </w:r>
      </w:hyperlink>
      <w:r w:rsidRPr="008B4241">
        <w:rPr>
          <w:rFonts w:ascii="Times New Roman" w:eastAsia="Times New Roman" w:hAnsi="Times New Roman" w:cs="Times New Roman"/>
          <w:color w:val="22272F"/>
          <w:sz w:val="28"/>
          <w:szCs w:val="28"/>
          <w:lang w:eastAsia="ru-RU"/>
        </w:rPr>
        <w:t> от 25 декабря 2008 г. N 273-ФЗ "О противодействии коррупции".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16.2. Все </w:t>
      </w:r>
      <w:r w:rsidR="008B4241" w:rsidRPr="008B4241">
        <w:rPr>
          <w:rFonts w:ascii="Times New Roman" w:eastAsia="Times New Roman" w:hAnsi="Times New Roman" w:cs="Times New Roman"/>
          <w:color w:val="22272F"/>
          <w:sz w:val="28"/>
          <w:szCs w:val="28"/>
          <w:lang w:eastAsia="ru-RU"/>
        </w:rPr>
        <w:t>служащие</w:t>
      </w:r>
      <w:r w:rsidRPr="008B4241">
        <w:rPr>
          <w:rFonts w:ascii="Times New Roman" w:eastAsia="Times New Roman" w:hAnsi="Times New Roman" w:cs="Times New Roman"/>
          <w:color w:val="22272F"/>
          <w:sz w:val="28"/>
          <w:szCs w:val="28"/>
          <w:lang w:eastAsia="ru-RU"/>
        </w:rPr>
        <w:t xml:space="preserve">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вне зависимости от занимаемой должности несут ответственность, предусмотренную действующим законодательством РФ, за соблюдение принципов и требований настоящей Политики.</w:t>
      </w:r>
    </w:p>
    <w:p w:rsidR="005B1C3D"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16.3. Лица, виновные в нарушении требований настоящей Политики, могут быть привлечены к дисциплинарной, административной, гражданско-правовой и уголовной ответственности.</w:t>
      </w:r>
    </w:p>
    <w:p w:rsidR="008B4241" w:rsidRPr="008B4241" w:rsidRDefault="008B4241"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5B1C3D" w:rsidRPr="008B4241" w:rsidRDefault="005B1C3D" w:rsidP="008B4241">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B4241">
        <w:rPr>
          <w:rFonts w:ascii="Times New Roman" w:eastAsia="Times New Roman" w:hAnsi="Times New Roman" w:cs="Times New Roman"/>
          <w:b/>
          <w:color w:val="22272F"/>
          <w:sz w:val="28"/>
          <w:szCs w:val="28"/>
          <w:lang w:eastAsia="ru-RU"/>
        </w:rPr>
        <w:t xml:space="preserve">17. Порядок пересмотра и внесения изменений в антикоррупционную политику </w:t>
      </w:r>
      <w:r w:rsidR="008B4241" w:rsidRPr="008B4241">
        <w:rPr>
          <w:rFonts w:ascii="Times New Roman" w:eastAsia="Times New Roman" w:hAnsi="Times New Roman" w:cs="Times New Roman"/>
          <w:b/>
          <w:color w:val="22272F"/>
          <w:sz w:val="28"/>
          <w:szCs w:val="28"/>
          <w:lang w:eastAsia="ru-RU"/>
        </w:rPr>
        <w:t>администрации</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 xml:space="preserve">17.1. </w:t>
      </w:r>
      <w:r w:rsidR="008B4241" w:rsidRPr="008B4241">
        <w:rPr>
          <w:rFonts w:ascii="Times New Roman" w:eastAsia="Times New Roman" w:hAnsi="Times New Roman" w:cs="Times New Roman"/>
          <w:color w:val="22272F"/>
          <w:sz w:val="28"/>
          <w:szCs w:val="28"/>
          <w:lang w:eastAsia="ru-RU"/>
        </w:rPr>
        <w:t xml:space="preserve">Администрации </w:t>
      </w:r>
      <w:r w:rsidRPr="008B4241">
        <w:rPr>
          <w:rFonts w:ascii="Times New Roman" w:eastAsia="Times New Roman" w:hAnsi="Times New Roman" w:cs="Times New Roman"/>
          <w:color w:val="22272F"/>
          <w:sz w:val="28"/>
          <w:szCs w:val="28"/>
          <w:lang w:eastAsia="ru-RU"/>
        </w:rPr>
        <w:t xml:space="preserve">осуществляет регулярный мониторинг эффективности реализации Антикоррупционной политики. Должностные лица, на которые возложены функции по профилактике и противодействию коррупции, ежегодно представляют </w:t>
      </w:r>
      <w:r w:rsidR="008B4241" w:rsidRPr="008B4241">
        <w:rPr>
          <w:rFonts w:ascii="Times New Roman" w:eastAsia="Times New Roman" w:hAnsi="Times New Roman" w:cs="Times New Roman"/>
          <w:color w:val="22272F"/>
          <w:sz w:val="28"/>
          <w:szCs w:val="28"/>
          <w:lang w:eastAsia="ru-RU"/>
        </w:rPr>
        <w:t>главе администрации муниципального района</w:t>
      </w:r>
      <w:r w:rsidRPr="008B4241">
        <w:rPr>
          <w:rFonts w:ascii="Times New Roman" w:eastAsia="Times New Roman" w:hAnsi="Times New Roman" w:cs="Times New Roman"/>
          <w:color w:val="22272F"/>
          <w:sz w:val="28"/>
          <w:szCs w:val="28"/>
          <w:lang w:eastAsia="ru-RU"/>
        </w:rPr>
        <w:t xml:space="preserve"> соответствующий отчет, на основании которого в настоящую Политику могут быть внесены изменения и дополнения.</w:t>
      </w:r>
    </w:p>
    <w:p w:rsidR="005B1C3D" w:rsidRPr="008B4241" w:rsidRDefault="005B1C3D" w:rsidP="008B4241">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8B4241">
        <w:rPr>
          <w:rFonts w:ascii="Times New Roman" w:eastAsia="Times New Roman" w:hAnsi="Times New Roman" w:cs="Times New Roman"/>
          <w:color w:val="22272F"/>
          <w:sz w:val="28"/>
          <w:szCs w:val="28"/>
          <w:lang w:eastAsia="ru-RU"/>
        </w:rPr>
        <w:t>17.2. Пересмотр принятой Антикоррупционной политики может проводиться в случае внесения соответствующих изменений в действующее законодательство РФ.</w:t>
      </w:r>
    </w:p>
    <w:p w:rsidR="005F4236" w:rsidRDefault="005F4236"/>
    <w:p w:rsidR="00110892" w:rsidRDefault="00110892"/>
    <w:sectPr w:rsidR="00110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32"/>
    <w:rsid w:val="00110892"/>
    <w:rsid w:val="003F757C"/>
    <w:rsid w:val="00427934"/>
    <w:rsid w:val="005B1C3D"/>
    <w:rsid w:val="005F4236"/>
    <w:rsid w:val="008B4241"/>
    <w:rsid w:val="00D43132"/>
    <w:rsid w:val="00D55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9E51"/>
  <w15:chartTrackingRefBased/>
  <w15:docId w15:val="{FAC74567-DAFB-4D7F-ADCE-1C6EA44F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110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10892"/>
  </w:style>
  <w:style w:type="paragraph" w:customStyle="1" w:styleId="s9">
    <w:name w:val="s_9"/>
    <w:basedOn w:val="a"/>
    <w:rsid w:val="00110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10892"/>
    <w:rPr>
      <w:color w:val="0000FF"/>
      <w:u w:val="single"/>
    </w:rPr>
  </w:style>
  <w:style w:type="paragraph" w:customStyle="1" w:styleId="s1">
    <w:name w:val="s_1"/>
    <w:basedOn w:val="a"/>
    <w:rsid w:val="00110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list">
    <w:name w:val="link-list"/>
    <w:basedOn w:val="a0"/>
    <w:rsid w:val="00110892"/>
  </w:style>
  <w:style w:type="paragraph" w:styleId="a4">
    <w:name w:val="Balloon Text"/>
    <w:basedOn w:val="a"/>
    <w:link w:val="a5"/>
    <w:uiPriority w:val="99"/>
    <w:semiHidden/>
    <w:unhideWhenUsed/>
    <w:rsid w:val="003F757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F757C"/>
    <w:rPr>
      <w:rFonts w:ascii="Segoe UI" w:hAnsi="Segoe UI" w:cs="Segoe UI"/>
      <w:sz w:val="18"/>
      <w:szCs w:val="18"/>
    </w:rPr>
  </w:style>
  <w:style w:type="paragraph" w:styleId="a6">
    <w:name w:val="List Paragraph"/>
    <w:basedOn w:val="a"/>
    <w:uiPriority w:val="34"/>
    <w:qFormat/>
    <w:rsid w:val="008B4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2091">
      <w:bodyDiv w:val="1"/>
      <w:marLeft w:val="0"/>
      <w:marRight w:val="0"/>
      <w:marTop w:val="0"/>
      <w:marBottom w:val="0"/>
      <w:divBdr>
        <w:top w:val="none" w:sz="0" w:space="0" w:color="auto"/>
        <w:left w:val="none" w:sz="0" w:space="0" w:color="auto"/>
        <w:bottom w:val="none" w:sz="0" w:space="0" w:color="auto"/>
        <w:right w:val="none" w:sz="0" w:space="0" w:color="auto"/>
      </w:divBdr>
      <w:divsChild>
        <w:div w:id="1461802634">
          <w:marLeft w:val="0"/>
          <w:marRight w:val="0"/>
          <w:marTop w:val="0"/>
          <w:marBottom w:val="11250"/>
          <w:divBdr>
            <w:top w:val="none" w:sz="0" w:space="0" w:color="auto"/>
            <w:left w:val="none" w:sz="0" w:space="0" w:color="auto"/>
            <w:bottom w:val="none" w:sz="0" w:space="0" w:color="auto"/>
            <w:right w:val="none" w:sz="0" w:space="0" w:color="auto"/>
          </w:divBdr>
        </w:div>
        <w:div w:id="1675062638">
          <w:marLeft w:val="0"/>
          <w:marRight w:val="0"/>
          <w:marTop w:val="0"/>
          <w:marBottom w:val="0"/>
          <w:divBdr>
            <w:top w:val="none" w:sz="0" w:space="0" w:color="auto"/>
            <w:left w:val="none" w:sz="0" w:space="0" w:color="auto"/>
            <w:bottom w:val="none" w:sz="0" w:space="0" w:color="auto"/>
            <w:right w:val="none" w:sz="0" w:space="0" w:color="auto"/>
          </w:divBdr>
          <w:divsChild>
            <w:div w:id="1478188645">
              <w:marLeft w:val="0"/>
              <w:marRight w:val="0"/>
              <w:marTop w:val="0"/>
              <w:marBottom w:val="0"/>
              <w:divBdr>
                <w:top w:val="none" w:sz="0" w:space="0" w:color="auto"/>
                <w:left w:val="none" w:sz="0" w:space="0" w:color="auto"/>
                <w:bottom w:val="none" w:sz="0" w:space="0" w:color="auto"/>
                <w:right w:val="none" w:sz="0" w:space="0" w:color="auto"/>
              </w:divBdr>
              <w:divsChild>
                <w:div w:id="705251245">
                  <w:marLeft w:val="0"/>
                  <w:marRight w:val="0"/>
                  <w:marTop w:val="0"/>
                  <w:marBottom w:val="0"/>
                  <w:divBdr>
                    <w:top w:val="none" w:sz="0" w:space="0" w:color="auto"/>
                    <w:left w:val="none" w:sz="0" w:space="0" w:color="auto"/>
                    <w:bottom w:val="none" w:sz="0" w:space="0" w:color="auto"/>
                    <w:right w:val="none" w:sz="0" w:space="0" w:color="auto"/>
                  </w:divBdr>
                  <w:divsChild>
                    <w:div w:id="8543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9903">
          <w:marLeft w:val="0"/>
          <w:marRight w:val="0"/>
          <w:marTop w:val="0"/>
          <w:marBottom w:val="0"/>
          <w:divBdr>
            <w:top w:val="none" w:sz="0" w:space="0" w:color="auto"/>
            <w:left w:val="none" w:sz="0" w:space="0" w:color="auto"/>
            <w:bottom w:val="none" w:sz="0" w:space="0" w:color="auto"/>
            <w:right w:val="none" w:sz="0" w:space="0" w:color="auto"/>
          </w:divBdr>
          <w:divsChild>
            <w:div w:id="8010020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49186948">
      <w:bodyDiv w:val="1"/>
      <w:marLeft w:val="0"/>
      <w:marRight w:val="0"/>
      <w:marTop w:val="0"/>
      <w:marBottom w:val="0"/>
      <w:divBdr>
        <w:top w:val="none" w:sz="0" w:space="0" w:color="auto"/>
        <w:left w:val="none" w:sz="0" w:space="0" w:color="auto"/>
        <w:bottom w:val="none" w:sz="0" w:space="0" w:color="auto"/>
        <w:right w:val="none" w:sz="0" w:space="0" w:color="auto"/>
      </w:divBdr>
      <w:divsChild>
        <w:div w:id="1414819953">
          <w:marLeft w:val="0"/>
          <w:marRight w:val="0"/>
          <w:marTop w:val="0"/>
          <w:marBottom w:val="0"/>
          <w:divBdr>
            <w:top w:val="none" w:sz="0" w:space="0" w:color="auto"/>
            <w:left w:val="none" w:sz="0" w:space="0" w:color="auto"/>
            <w:bottom w:val="none" w:sz="0" w:space="0" w:color="auto"/>
            <w:right w:val="none" w:sz="0" w:space="0" w:color="auto"/>
          </w:divBdr>
          <w:divsChild>
            <w:div w:id="100956613">
              <w:marLeft w:val="0"/>
              <w:marRight w:val="0"/>
              <w:marTop w:val="0"/>
              <w:marBottom w:val="0"/>
              <w:divBdr>
                <w:top w:val="none" w:sz="0" w:space="0" w:color="auto"/>
                <w:left w:val="none" w:sz="0" w:space="0" w:color="auto"/>
                <w:bottom w:val="none" w:sz="0" w:space="0" w:color="auto"/>
                <w:right w:val="none" w:sz="0" w:space="0" w:color="auto"/>
              </w:divBdr>
            </w:div>
            <w:div w:id="699740703">
              <w:marLeft w:val="0"/>
              <w:marRight w:val="0"/>
              <w:marTop w:val="0"/>
              <w:marBottom w:val="0"/>
              <w:divBdr>
                <w:top w:val="none" w:sz="0" w:space="0" w:color="auto"/>
                <w:left w:val="none" w:sz="0" w:space="0" w:color="auto"/>
                <w:bottom w:val="none" w:sz="0" w:space="0" w:color="auto"/>
                <w:right w:val="none" w:sz="0" w:space="0" w:color="auto"/>
              </w:divBdr>
              <w:divsChild>
                <w:div w:id="408842571">
                  <w:marLeft w:val="0"/>
                  <w:marRight w:val="0"/>
                  <w:marTop w:val="0"/>
                  <w:marBottom w:val="0"/>
                  <w:divBdr>
                    <w:top w:val="none" w:sz="0" w:space="0" w:color="auto"/>
                    <w:left w:val="none" w:sz="0" w:space="0" w:color="auto"/>
                    <w:bottom w:val="none" w:sz="0" w:space="0" w:color="auto"/>
                    <w:right w:val="none" w:sz="0" w:space="0" w:color="auto"/>
                  </w:divBdr>
                </w:div>
                <w:div w:id="1310011025">
                  <w:marLeft w:val="0"/>
                  <w:marRight w:val="0"/>
                  <w:marTop w:val="0"/>
                  <w:marBottom w:val="0"/>
                  <w:divBdr>
                    <w:top w:val="none" w:sz="0" w:space="0" w:color="auto"/>
                    <w:left w:val="none" w:sz="0" w:space="0" w:color="auto"/>
                    <w:bottom w:val="none" w:sz="0" w:space="0" w:color="auto"/>
                    <w:right w:val="none" w:sz="0" w:space="0" w:color="auto"/>
                  </w:divBdr>
                  <w:divsChild>
                    <w:div w:id="787817690">
                      <w:marLeft w:val="0"/>
                      <w:marRight w:val="0"/>
                      <w:marTop w:val="0"/>
                      <w:marBottom w:val="0"/>
                      <w:divBdr>
                        <w:top w:val="none" w:sz="0" w:space="0" w:color="auto"/>
                        <w:left w:val="none" w:sz="0" w:space="0" w:color="auto"/>
                        <w:bottom w:val="none" w:sz="0" w:space="0" w:color="auto"/>
                        <w:right w:val="none" w:sz="0" w:space="0" w:color="auto"/>
                      </w:divBdr>
                      <w:divsChild>
                        <w:div w:id="475339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00667264">
                  <w:marLeft w:val="0"/>
                  <w:marRight w:val="0"/>
                  <w:marTop w:val="0"/>
                  <w:marBottom w:val="0"/>
                  <w:divBdr>
                    <w:top w:val="none" w:sz="0" w:space="0" w:color="auto"/>
                    <w:left w:val="none" w:sz="0" w:space="0" w:color="auto"/>
                    <w:bottom w:val="none" w:sz="0" w:space="0" w:color="auto"/>
                    <w:right w:val="none" w:sz="0" w:space="0" w:color="auto"/>
                  </w:divBdr>
                  <w:divsChild>
                    <w:div w:id="1358118308">
                      <w:marLeft w:val="0"/>
                      <w:marRight w:val="0"/>
                      <w:marTop w:val="0"/>
                      <w:marBottom w:val="0"/>
                      <w:divBdr>
                        <w:top w:val="none" w:sz="0" w:space="0" w:color="auto"/>
                        <w:left w:val="none" w:sz="0" w:space="0" w:color="auto"/>
                        <w:bottom w:val="none" w:sz="0" w:space="0" w:color="auto"/>
                        <w:right w:val="none" w:sz="0" w:space="0" w:color="auto"/>
                      </w:divBdr>
                      <w:divsChild>
                        <w:div w:id="13104032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6156324">
                  <w:marLeft w:val="0"/>
                  <w:marRight w:val="0"/>
                  <w:marTop w:val="0"/>
                  <w:marBottom w:val="0"/>
                  <w:divBdr>
                    <w:top w:val="none" w:sz="0" w:space="0" w:color="auto"/>
                    <w:left w:val="none" w:sz="0" w:space="0" w:color="auto"/>
                    <w:bottom w:val="none" w:sz="0" w:space="0" w:color="auto"/>
                    <w:right w:val="none" w:sz="0" w:space="0" w:color="auto"/>
                  </w:divBdr>
                </w:div>
                <w:div w:id="2035963770">
                  <w:marLeft w:val="0"/>
                  <w:marRight w:val="0"/>
                  <w:marTop w:val="0"/>
                  <w:marBottom w:val="0"/>
                  <w:divBdr>
                    <w:top w:val="none" w:sz="0" w:space="0" w:color="auto"/>
                    <w:left w:val="none" w:sz="0" w:space="0" w:color="auto"/>
                    <w:bottom w:val="none" w:sz="0" w:space="0" w:color="auto"/>
                    <w:right w:val="none" w:sz="0" w:space="0" w:color="auto"/>
                  </w:divBdr>
                </w:div>
                <w:div w:id="2055150531">
                  <w:marLeft w:val="0"/>
                  <w:marRight w:val="0"/>
                  <w:marTop w:val="0"/>
                  <w:marBottom w:val="0"/>
                  <w:divBdr>
                    <w:top w:val="none" w:sz="0" w:space="0" w:color="auto"/>
                    <w:left w:val="none" w:sz="0" w:space="0" w:color="auto"/>
                    <w:bottom w:val="none" w:sz="0" w:space="0" w:color="auto"/>
                    <w:right w:val="none" w:sz="0" w:space="0" w:color="auto"/>
                  </w:divBdr>
                </w:div>
              </w:divsChild>
            </w:div>
            <w:div w:id="1162506481">
              <w:marLeft w:val="0"/>
              <w:marRight w:val="0"/>
              <w:marTop w:val="0"/>
              <w:marBottom w:val="0"/>
              <w:divBdr>
                <w:top w:val="none" w:sz="0" w:space="0" w:color="auto"/>
                <w:left w:val="none" w:sz="0" w:space="0" w:color="auto"/>
                <w:bottom w:val="none" w:sz="0" w:space="0" w:color="auto"/>
                <w:right w:val="none" w:sz="0" w:space="0" w:color="auto"/>
              </w:divBdr>
              <w:divsChild>
                <w:div w:id="1440488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96738-682F-4E26-830D-589181E2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TotalTime>
  <Pages>15</Pages>
  <Words>5149</Words>
  <Characters>29352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2022-11-17T08:25:00Z</cp:lastPrinted>
  <dcterms:created xsi:type="dcterms:W3CDTF">2022-11-16T06:35:00Z</dcterms:created>
  <dcterms:modified xsi:type="dcterms:W3CDTF">2022-12-05T12:41:00Z</dcterms:modified>
</cp:coreProperties>
</file>